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68D5" w:rsidRDefault="007A23E9" w:rsidP="00BD0A56">
      <w:pPr>
        <w:ind w:left="-1417"/>
        <w:rPr>
          <w:sz w:val="28"/>
          <w:szCs w:val="28"/>
          <w:lang w:val="nl-NL"/>
        </w:rPr>
      </w:pPr>
      <w:r>
        <w:rPr>
          <w:noProof/>
          <w:sz w:val="28"/>
          <w:szCs w:val="28"/>
          <w:lang w:val="nl-NL" w:eastAsia="nl-NL" w:bidi="ar-SA"/>
        </w:rPr>
        <w:pict>
          <v:shapetype id="_x0000_t202" coordsize="21600,21600" o:spt="202" path="m,l,21600r21600,l21600,xe">
            <v:stroke joinstyle="miter"/>
            <v:path gradientshapeok="t" o:connecttype="rect"/>
          </v:shapetype>
          <v:shape id="_x0000_s1315" type="#_x0000_t202" style="position:absolute;left:0;text-align:left;margin-left:316.9pt;margin-top:-29.2pt;width:184.5pt;height:203.4pt;z-index:251749376" fillcolor="#a04da3" stroked="f" strokecolor="#f2f2f2 [3041]" strokeweight="3pt">
            <v:fill color2="fill lighten(51)" rotate="t" focusposition="1" focussize="" method="linear sigma" type="gradient"/>
            <v:shadow type="perspective" color="#4f2651 [1606]" opacity=".5" offset="1pt" offset2="-1pt"/>
            <v:textbox>
              <w:txbxContent>
                <w:p w:rsidR="00B17327" w:rsidRPr="002F245A" w:rsidRDefault="00B17327" w:rsidP="00644E33">
                  <w:pPr>
                    <w:rPr>
                      <w:lang w:val="nl-NL"/>
                    </w:rPr>
                  </w:pPr>
                  <w:r w:rsidRPr="00644E33">
                    <w:rPr>
                      <w:noProof/>
                      <w:szCs w:val="24"/>
                      <w:lang w:val="nl-NL" w:eastAsia="nl-NL" w:bidi="ar-SA"/>
                    </w:rPr>
                    <w:drawing>
                      <wp:inline distT="0" distB="0" distL="0" distR="0">
                        <wp:extent cx="2160270" cy="1513483"/>
                        <wp:effectExtent l="19050" t="0" r="0" b="0"/>
                        <wp:docPr id="17" name="il_fi" descr="http://mailinglijst.eu/klanten/4173/MediaFlits/toblo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mailinglijst.eu/klanten/4173/MediaFlits/toblog2.GIF"/>
                                <pic:cNvPicPr>
                                  <a:picLocks noChangeAspect="1" noChangeArrowheads="1"/>
                                </pic:cNvPicPr>
                              </pic:nvPicPr>
                              <pic:blipFill>
                                <a:blip r:embed="rId9">
                                  <a:clrChange>
                                    <a:clrFrom>
                                      <a:srgbClr val="FFFFFF"/>
                                    </a:clrFrom>
                                    <a:clrTo>
                                      <a:srgbClr val="FFFFFF">
                                        <a:alpha val="0"/>
                                      </a:srgbClr>
                                    </a:clrTo>
                                  </a:clrChange>
                                </a:blip>
                                <a:srcRect/>
                                <a:stretch>
                                  <a:fillRect/>
                                </a:stretch>
                              </pic:blipFill>
                              <pic:spPr bwMode="auto">
                                <a:xfrm>
                                  <a:off x="0" y="0"/>
                                  <a:ext cx="2160270" cy="1513483"/>
                                </a:xfrm>
                                <a:prstGeom prst="rect">
                                  <a:avLst/>
                                </a:prstGeom>
                                <a:noFill/>
                                <a:ln w="9525">
                                  <a:noFill/>
                                  <a:miter lim="800000"/>
                                  <a:headEnd/>
                                  <a:tailEnd/>
                                </a:ln>
                              </pic:spPr>
                            </pic:pic>
                          </a:graphicData>
                        </a:graphic>
                      </wp:inline>
                    </w:drawing>
                  </w:r>
                </w:p>
              </w:txbxContent>
            </v:textbox>
          </v:shape>
        </w:pict>
      </w:r>
      <w:r w:rsidR="003260E6">
        <w:rPr>
          <w:sz w:val="28"/>
          <w:szCs w:val="28"/>
          <w:lang w:val="nl-NL"/>
        </w:rPr>
        <w:t xml:space="preserve"> </w:t>
      </w:r>
      <w:r w:rsidR="004068D5">
        <w:rPr>
          <w:sz w:val="28"/>
          <w:szCs w:val="28"/>
          <w:lang w:val="nl-NL"/>
        </w:rPr>
        <w:t xml:space="preserve"> </w:t>
      </w:r>
      <w:r w:rsidR="00F4771D">
        <w:rPr>
          <w:noProof/>
          <w:sz w:val="28"/>
          <w:szCs w:val="28"/>
          <w:lang w:val="nl-NL" w:eastAsia="nl-NL" w:bidi="ar-SA"/>
        </w:rPr>
        <w:t xml:space="preserve"> </w:t>
      </w:r>
      <w:r w:rsidR="00F306B5">
        <w:rPr>
          <w:noProof/>
          <w:sz w:val="28"/>
          <w:szCs w:val="28"/>
          <w:lang w:val="nl-NL" w:eastAsia="nl-NL" w:bidi="ar-SA"/>
        </w:rPr>
        <w:t xml:space="preserve"> </w:t>
      </w:r>
      <w:r w:rsidR="00156A48" w:rsidRPr="00156A48">
        <w:rPr>
          <w:noProof/>
          <w:sz w:val="28"/>
          <w:szCs w:val="28"/>
          <w:lang w:val="nl-NL" w:eastAsia="nl-NL" w:bidi="ar-SA"/>
        </w:rPr>
        <w:drawing>
          <wp:inline distT="0" distB="0" distL="0" distR="0">
            <wp:extent cx="1879349" cy="447675"/>
            <wp:effectExtent l="19050" t="0" r="6601" b="0"/>
            <wp:docPr id="978" name="il_fi" descr="http://www.uwwet.nl/afbeeldingen/referenties/erasmus-universiteit-rotterd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uwwet.nl/afbeeldingen/referenties/erasmus-universiteit-rotterdam.jpg"/>
                    <pic:cNvPicPr>
                      <a:picLocks noChangeAspect="1" noChangeArrowheads="1"/>
                    </pic:cNvPicPr>
                  </pic:nvPicPr>
                  <pic:blipFill>
                    <a:blip r:embed="rId10" cstate="print"/>
                    <a:srcRect/>
                    <a:stretch>
                      <a:fillRect/>
                    </a:stretch>
                  </pic:blipFill>
                  <pic:spPr bwMode="auto">
                    <a:xfrm>
                      <a:off x="0" y="0"/>
                      <a:ext cx="1880236" cy="447886"/>
                    </a:xfrm>
                    <a:prstGeom prst="rect">
                      <a:avLst/>
                    </a:prstGeom>
                    <a:noFill/>
                    <a:ln w="9525">
                      <a:noFill/>
                      <a:miter lim="800000"/>
                      <a:headEnd/>
                      <a:tailEnd/>
                    </a:ln>
                  </pic:spPr>
                </pic:pic>
              </a:graphicData>
            </a:graphic>
          </wp:inline>
        </w:drawing>
      </w:r>
    </w:p>
    <w:sdt>
      <w:sdtPr>
        <w:rPr>
          <w:sz w:val="28"/>
          <w:szCs w:val="28"/>
          <w:lang w:val="nl-NL"/>
        </w:rPr>
        <w:id w:val="-1782148181"/>
        <w:docPartObj>
          <w:docPartGallery w:val="Cover Pages"/>
          <w:docPartUnique/>
        </w:docPartObj>
      </w:sdtPr>
      <w:sdtEndPr>
        <w:rPr>
          <w:sz w:val="24"/>
          <w:szCs w:val="22"/>
        </w:rPr>
      </w:sdtEndPr>
      <w:sdtContent>
        <w:p w:rsidR="00AE6220" w:rsidRDefault="007A23E9" w:rsidP="00BD0A56">
          <w:pPr>
            <w:ind w:left="-1417"/>
          </w:pPr>
          <w:r w:rsidRPr="007A23E9">
            <w:rPr>
              <w:b/>
              <w:noProof/>
              <w:sz w:val="28"/>
              <w:szCs w:val="28"/>
              <w:lang w:val="nl-NL"/>
            </w:rPr>
            <w:pict>
              <v:group id="_x0000_s1035" style="position:absolute;left:0;text-align:left;margin-left:22898.35pt;margin-top:0;width:238.15pt;height:841.95pt;z-index:251660288;mso-width-percent:400;mso-height-percent:1000;mso-position-horizontal:right;mso-position-horizontal-relative:page;mso-position-vertical:top;mso-position-vertical-relative:page;mso-width-percent:400;mso-height-percent:1000" coordorigin="7329" coordsize="4911,15840" o:allowincell="f">
                <v:group id="_x0000_s1036"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037" style="position:absolute;left:7755;width:4505;height:15840;mso-height-percent:1000;mso-position-vertical:top;mso-position-vertical-relative:page;mso-height-percent:1000" fillcolor="#a04da3 [3206]" stroked="f" strokecolor="#d8d8d8 [2732]">
                    <v:fill color2="#bfbfbf [2412]" rotate="t"/>
                  </v:rect>
                  <v:rect id="_x0000_s1038" style="position:absolute;left:7560;top:8;width:195;height:15825;mso-height-percent:1000;mso-position-vertical-relative:page;mso-height-percent:1000;mso-width-relative:margin;v-text-anchor:middle" fillcolor="#a04da3 [3206]" stroked="f" strokecolor="white [3212]" strokeweight="1pt">
                    <v:fill r:id="rId11" o:title="Light vertical" opacity="52429f" o:opacity2="52429f" type="pattern"/>
                    <v:shadow color="#d8d8d8 [2732]" offset="3pt,3pt" offset2="2pt,2pt"/>
                  </v:rect>
                </v:group>
                <v:rect id="_x0000_s1039" style="position:absolute;left:7344;width:4896;height:3958;mso-width-percent:400;mso-height-percent:250;mso-position-horizontal:right;mso-position-horizontal-relative:page;mso-position-vertical:top;mso-position-vertical-relative:page;mso-width-percent:400;mso-height-percent:250;v-text-anchor:bottom" o:allowincell="f" filled="f" fillcolor="white [3212]" stroked="f" strokecolor="white [3212]" strokeweight="1pt">
                  <v:fill opacity="52429f"/>
                  <v:shadow color="#d8d8d8 [2732]" offset="3pt,3pt" offset2="2pt,2pt"/>
                  <v:textbox style="mso-next-textbox:#_x0000_s1039" inset="28.8pt,14.4pt,14.4pt,14.4pt">
                    <w:txbxContent>
                      <w:p w:rsidR="00B17327" w:rsidRPr="00920E31" w:rsidRDefault="00B17327" w:rsidP="00D32CE6">
                        <w:pPr>
                          <w:pStyle w:val="Geenafstand"/>
                          <w:jc w:val="center"/>
                          <w:rPr>
                            <w:bCs/>
                            <w:color w:val="0D0D0D" w:themeColor="text1" w:themeTint="F2"/>
                            <w:szCs w:val="24"/>
                          </w:rPr>
                        </w:pPr>
                      </w:p>
                      <w:p w:rsidR="00B17327" w:rsidRPr="008741A5" w:rsidRDefault="00B17327">
                        <w:pPr>
                          <w:pStyle w:val="Geenafstand"/>
                          <w:rPr>
                            <w:bCs/>
                            <w:i/>
                            <w:color w:val="262626" w:themeColor="text1" w:themeTint="D9"/>
                            <w:szCs w:val="24"/>
                          </w:rPr>
                        </w:pPr>
                      </w:p>
                      <w:p w:rsidR="00B17327" w:rsidRPr="008741A5" w:rsidRDefault="00B17327" w:rsidP="004D77E1">
                        <w:pPr>
                          <w:pStyle w:val="Geenafstand"/>
                          <w:jc w:val="center"/>
                          <w:rPr>
                            <w:bCs/>
                            <w:i/>
                            <w:color w:val="FFFFFF" w:themeColor="background1"/>
                            <w:szCs w:val="24"/>
                          </w:rPr>
                        </w:pPr>
                      </w:p>
                      <w:p w:rsidR="00B17327" w:rsidRDefault="00B17327" w:rsidP="00F66F18">
                        <w:pPr>
                          <w:pStyle w:val="Geenafstand"/>
                          <w:jc w:val="center"/>
                          <w:rPr>
                            <w:b/>
                            <w:bCs/>
                            <w:i/>
                            <w:color w:val="FFFFFF" w:themeColor="background1"/>
                            <w:szCs w:val="24"/>
                          </w:rPr>
                        </w:pPr>
                      </w:p>
                      <w:p w:rsidR="00B17327" w:rsidRDefault="00B17327">
                        <w:pPr>
                          <w:pStyle w:val="Geenafstand"/>
                          <w:rPr>
                            <w:b/>
                            <w:bCs/>
                            <w:i/>
                            <w:color w:val="FFFFFF" w:themeColor="background1"/>
                            <w:szCs w:val="24"/>
                          </w:rPr>
                        </w:pPr>
                      </w:p>
                      <w:p w:rsidR="00B17327" w:rsidRDefault="00B17327">
                        <w:pPr>
                          <w:pStyle w:val="Geenafstand"/>
                          <w:rPr>
                            <w:b/>
                            <w:bCs/>
                            <w:i/>
                            <w:color w:val="FFFFFF" w:themeColor="background1"/>
                            <w:szCs w:val="24"/>
                          </w:rPr>
                        </w:pPr>
                      </w:p>
                      <w:p w:rsidR="00B17327" w:rsidRDefault="00B17327">
                        <w:pPr>
                          <w:pStyle w:val="Geenafstand"/>
                          <w:rPr>
                            <w:b/>
                            <w:bCs/>
                            <w:i/>
                            <w:color w:val="FFFFFF" w:themeColor="background1"/>
                            <w:szCs w:val="24"/>
                          </w:rPr>
                        </w:pPr>
                      </w:p>
                      <w:p w:rsidR="00B17327" w:rsidRPr="00861CFB" w:rsidRDefault="00B17327">
                        <w:pPr>
                          <w:pStyle w:val="Geenafstand"/>
                          <w:rPr>
                            <w:b/>
                            <w:bCs/>
                            <w:i/>
                            <w:color w:val="FFFFFF" w:themeColor="background1"/>
                            <w:szCs w:val="24"/>
                          </w:rPr>
                        </w:pPr>
                      </w:p>
                    </w:txbxContent>
                  </v:textbox>
                </v:rect>
                <v:rect id="_x0000_s1040" style="position:absolute;left:7329;top:10658;width:4889;height:4462;mso-width-percent:400;mso-position-horizontal-relative:page;mso-position-vertical-relative:margin;mso-width-percent:400;v-text-anchor:bottom" o:allowincell="f" filled="f" fillcolor="white [3212]" stroked="f" strokecolor="white [3212]" strokeweight="1pt">
                  <v:fill opacity="52429f"/>
                  <v:shadow color="#d8d8d8 [2732]" offset="3pt,3pt" offset2="2pt,2pt"/>
                  <v:textbox style="mso-next-textbox:#_x0000_s1040" inset="28.8pt,14.4pt,14.4pt,14.4pt">
                    <w:txbxContent>
                      <w:p w:rsidR="00B17327" w:rsidRPr="004F3AF3" w:rsidRDefault="00B17327">
                        <w:pPr>
                          <w:pStyle w:val="Geenafstand"/>
                          <w:spacing w:line="360" w:lineRule="auto"/>
                          <w:rPr>
                            <w:szCs w:val="24"/>
                            <w:lang w:val="nl-NL"/>
                          </w:rPr>
                        </w:pPr>
                      </w:p>
                    </w:txbxContent>
                  </v:textbox>
                </v:rect>
                <w10:wrap anchorx="page" anchory="page"/>
              </v:group>
            </w:pict>
          </w:r>
          <w:r w:rsidR="00AE6220" w:rsidRPr="00AE6220">
            <w:t xml:space="preserve"> </w:t>
          </w:r>
        </w:p>
        <w:p w:rsidR="00C91AC2" w:rsidRDefault="007A23E9">
          <w:pPr>
            <w:rPr>
              <w:lang w:val="nl-NL"/>
            </w:rPr>
          </w:pPr>
          <w:r>
            <w:rPr>
              <w:noProof/>
              <w:lang w:val="nl-NL" w:eastAsia="nl-NL" w:bidi="ar-SA"/>
            </w:rPr>
            <w:pict>
              <v:shape id="_x0000_s1309" type="#_x0000_t202" style="position:absolute;margin-left:316.9pt;margin-top:335.7pt;width:184.5pt;height:359.2pt;z-index:251748352" fillcolor="#a04da3" stroked="f" strokecolor="#f2f2f2 [3041]" strokeweight="3pt">
                <v:fill color2="fill lighten(0)" rotate="t" method="linear sigma" focus="100%" type="gradient"/>
                <v:shadow type="perspective" color="#4f2651 [1606]" opacity=".5" offset="1pt" offset2="-1pt"/>
                <v:textbox>
                  <w:txbxContent>
                    <w:p w:rsidR="00B17327" w:rsidRDefault="00B17327">
                      <w:pPr>
                        <w:rPr>
                          <w:szCs w:val="24"/>
                        </w:rPr>
                      </w:pPr>
                    </w:p>
                    <w:p w:rsidR="00B17327" w:rsidRDefault="00B17327">
                      <w:pPr>
                        <w:rPr>
                          <w:szCs w:val="24"/>
                        </w:rPr>
                      </w:pPr>
                    </w:p>
                    <w:p w:rsidR="00B17327" w:rsidRDefault="00B17327">
                      <w:pPr>
                        <w:rPr>
                          <w:szCs w:val="24"/>
                        </w:rPr>
                      </w:pPr>
                    </w:p>
                    <w:p w:rsidR="00B17327" w:rsidRDefault="00B17327">
                      <w:pPr>
                        <w:rPr>
                          <w:szCs w:val="24"/>
                        </w:rPr>
                      </w:pPr>
                    </w:p>
                    <w:p w:rsidR="00B17327" w:rsidRDefault="00B17327">
                      <w:pPr>
                        <w:rPr>
                          <w:szCs w:val="24"/>
                        </w:rPr>
                      </w:pPr>
                    </w:p>
                    <w:p w:rsidR="00B17327" w:rsidRDefault="00B17327">
                      <w:pPr>
                        <w:rPr>
                          <w:szCs w:val="24"/>
                        </w:rPr>
                      </w:pPr>
                    </w:p>
                    <w:p w:rsidR="00B17327" w:rsidRDefault="00B17327">
                      <w:pPr>
                        <w:rPr>
                          <w:szCs w:val="24"/>
                        </w:rPr>
                      </w:pPr>
                    </w:p>
                    <w:p w:rsidR="00B17327" w:rsidRDefault="00B17327">
                      <w:pPr>
                        <w:rPr>
                          <w:szCs w:val="24"/>
                        </w:rPr>
                      </w:pPr>
                    </w:p>
                    <w:p w:rsidR="00B17327" w:rsidRPr="00B35A19" w:rsidRDefault="00B17327" w:rsidP="00B35A19">
                      <w:pPr>
                        <w:rPr>
                          <w:b/>
                          <w:szCs w:val="24"/>
                        </w:rPr>
                      </w:pPr>
                      <w:r w:rsidRPr="00B35A19">
                        <w:rPr>
                          <w:b/>
                          <w:szCs w:val="24"/>
                        </w:rPr>
                        <w:t>Erasmus University Rotterdam</w:t>
                      </w:r>
                    </w:p>
                    <w:p w:rsidR="00B17327" w:rsidRPr="00B35A19" w:rsidRDefault="00B17327" w:rsidP="00B35A19">
                      <w:pPr>
                        <w:rPr>
                          <w:i/>
                          <w:szCs w:val="24"/>
                        </w:rPr>
                      </w:pPr>
                      <w:r w:rsidRPr="00B35A19">
                        <w:rPr>
                          <w:i/>
                          <w:szCs w:val="24"/>
                        </w:rPr>
                        <w:t>School of History, Culture and Communication</w:t>
                      </w:r>
                    </w:p>
                    <w:p w:rsidR="00B17327" w:rsidRPr="002F245A" w:rsidRDefault="00B17327"/>
                    <w:p w:rsidR="00B17327" w:rsidRDefault="00B17327">
                      <w:pPr>
                        <w:rPr>
                          <w:lang w:val="nl-NL"/>
                        </w:rPr>
                      </w:pPr>
                      <w:r>
                        <w:rPr>
                          <w:lang w:val="nl-NL"/>
                        </w:rPr>
                        <w:t xml:space="preserve">Student: </w:t>
                      </w:r>
                      <w:r>
                        <w:rPr>
                          <w:lang w:val="nl-NL"/>
                        </w:rPr>
                        <w:tab/>
                      </w:r>
                      <w:r>
                        <w:rPr>
                          <w:lang w:val="nl-NL"/>
                        </w:rPr>
                        <w:tab/>
                        <w:t>Linda Engels</w:t>
                      </w:r>
                    </w:p>
                    <w:p w:rsidR="00B17327" w:rsidRDefault="00B17327">
                      <w:pPr>
                        <w:rPr>
                          <w:lang w:val="nl-NL"/>
                        </w:rPr>
                      </w:pPr>
                      <w:r>
                        <w:rPr>
                          <w:lang w:val="nl-NL"/>
                        </w:rPr>
                        <w:t xml:space="preserve">Student </w:t>
                      </w:r>
                      <w:proofErr w:type="spellStart"/>
                      <w:r>
                        <w:rPr>
                          <w:lang w:val="nl-NL"/>
                        </w:rPr>
                        <w:t>number</w:t>
                      </w:r>
                      <w:proofErr w:type="spellEnd"/>
                      <w:r>
                        <w:rPr>
                          <w:lang w:val="nl-NL"/>
                        </w:rPr>
                        <w:t xml:space="preserve">: </w:t>
                      </w:r>
                      <w:r>
                        <w:rPr>
                          <w:lang w:val="nl-NL"/>
                        </w:rPr>
                        <w:tab/>
                        <w:t>306344</w:t>
                      </w:r>
                    </w:p>
                    <w:p w:rsidR="00B17327" w:rsidRDefault="00B17327">
                      <w:pPr>
                        <w:rPr>
                          <w:lang w:val="nl-NL"/>
                        </w:rPr>
                      </w:pPr>
                    </w:p>
                    <w:p w:rsidR="00B17327" w:rsidRPr="002F245A" w:rsidRDefault="00B17327">
                      <w:pPr>
                        <w:rPr>
                          <w:lang w:val="nl-NL"/>
                        </w:rPr>
                      </w:pPr>
                      <w:proofErr w:type="spellStart"/>
                      <w:r>
                        <w:rPr>
                          <w:lang w:val="nl-NL"/>
                        </w:rPr>
                        <w:t>March</w:t>
                      </w:r>
                      <w:proofErr w:type="spellEnd"/>
                      <w:r>
                        <w:rPr>
                          <w:lang w:val="nl-NL"/>
                        </w:rPr>
                        <w:t xml:space="preserve"> 2011</w:t>
                      </w:r>
                    </w:p>
                  </w:txbxContent>
                </v:textbox>
              </v:shape>
            </w:pict>
          </w:r>
          <w:r>
            <w:rPr>
              <w:noProof/>
              <w:lang w:val="nl-NL"/>
            </w:rPr>
            <w:pict>
              <v:shape id="_x0000_s1044" type="#_x0000_t202" style="position:absolute;margin-left:-76.85pt;margin-top:202.95pt;width:619.75pt;height:110.6pt;z-index:251664384;mso-width-relative:margin;mso-height-relative:margin" fillcolor="black [3200]" strokecolor="#f2f2f2 [3041]" strokeweight="3pt">
                <v:shadow on="t" type="perspective" color="#7f7f7f [1601]" opacity=".5" offset="1pt" offset2="-1pt"/>
                <v:textbox style="mso-next-textbox:#_x0000_s1044">
                  <w:txbxContent>
                    <w:p w:rsidR="00B17327" w:rsidRDefault="00B17327" w:rsidP="00B35A19">
                      <w:pPr>
                        <w:pStyle w:val="Geenafstand"/>
                        <w:rPr>
                          <w:b/>
                          <w:color w:val="FFFFFF" w:themeColor="background1"/>
                          <w:sz w:val="36"/>
                          <w:szCs w:val="36"/>
                        </w:rPr>
                      </w:pPr>
                    </w:p>
                    <w:p w:rsidR="00B17327" w:rsidRDefault="00B17327" w:rsidP="00B35A19">
                      <w:pPr>
                        <w:pStyle w:val="Geenafstand"/>
                        <w:jc w:val="center"/>
                        <w:rPr>
                          <w:b/>
                          <w:color w:val="FFFFFF" w:themeColor="background1"/>
                          <w:sz w:val="36"/>
                          <w:szCs w:val="36"/>
                        </w:rPr>
                      </w:pPr>
                      <w:r w:rsidRPr="008D096E">
                        <w:rPr>
                          <w:b/>
                          <w:color w:val="FFFFFF" w:themeColor="background1"/>
                          <w:sz w:val="36"/>
                          <w:szCs w:val="36"/>
                        </w:rPr>
                        <w:t>Use of</w:t>
                      </w:r>
                      <w:r>
                        <w:rPr>
                          <w:b/>
                          <w:color w:val="FFFFFF" w:themeColor="background1"/>
                          <w:sz w:val="36"/>
                          <w:szCs w:val="36"/>
                        </w:rPr>
                        <w:t xml:space="preserve"> Expressive</w:t>
                      </w:r>
                      <w:r w:rsidRPr="008D096E">
                        <w:rPr>
                          <w:b/>
                          <w:color w:val="FFFFFF" w:themeColor="background1"/>
                          <w:sz w:val="36"/>
                          <w:szCs w:val="36"/>
                        </w:rPr>
                        <w:t xml:space="preserve"> Social Media in Markets for Culture</w:t>
                      </w:r>
                      <w:r>
                        <w:rPr>
                          <w:b/>
                          <w:color w:val="FFFFFF" w:themeColor="background1"/>
                          <w:sz w:val="36"/>
                          <w:szCs w:val="36"/>
                        </w:rPr>
                        <w:t>:</w:t>
                      </w:r>
                    </w:p>
                    <w:p w:rsidR="00B17327" w:rsidRPr="008D096E" w:rsidRDefault="00B17327" w:rsidP="00B35A19">
                      <w:pPr>
                        <w:pStyle w:val="Geenafstand"/>
                        <w:jc w:val="center"/>
                        <w:rPr>
                          <w:b/>
                          <w:color w:val="FFFFFF" w:themeColor="background1"/>
                          <w:sz w:val="56"/>
                          <w:szCs w:val="56"/>
                        </w:rPr>
                      </w:pPr>
                      <w:r w:rsidRPr="008D096E">
                        <w:rPr>
                          <w:b/>
                          <w:color w:val="FFFFFF" w:themeColor="background1"/>
                          <w:sz w:val="36"/>
                          <w:szCs w:val="36"/>
                        </w:rPr>
                        <w:t>Case Study of the Dutch Non-Profit performing</w:t>
                      </w:r>
                      <w:r w:rsidRPr="008D096E">
                        <w:rPr>
                          <w:b/>
                          <w:color w:val="FFFFFF" w:themeColor="background1"/>
                          <w:sz w:val="56"/>
                          <w:szCs w:val="56"/>
                        </w:rPr>
                        <w:t xml:space="preserve"> </w:t>
                      </w:r>
                      <w:r w:rsidRPr="008D096E">
                        <w:rPr>
                          <w:b/>
                          <w:color w:val="FFFFFF" w:themeColor="background1"/>
                          <w:sz w:val="36"/>
                          <w:szCs w:val="36"/>
                        </w:rPr>
                        <w:t>Arts</w:t>
                      </w:r>
                    </w:p>
                    <w:p w:rsidR="00B17327" w:rsidRPr="008D096E" w:rsidRDefault="00B17327" w:rsidP="00B35A19">
                      <w:pPr>
                        <w:shd w:val="clear" w:color="auto" w:fill="000000" w:themeFill="text1"/>
                        <w:ind w:left="567" w:right="594"/>
                        <w:jc w:val="center"/>
                        <w:rPr>
                          <w:rFonts w:ascii="Adobe Caslon Pro" w:hAnsi="Adobe Caslon Pro"/>
                          <w:b/>
                          <w:i/>
                          <w:color w:val="FFFFFF" w:themeColor="background1"/>
                          <w:szCs w:val="24"/>
                        </w:rPr>
                      </w:pPr>
                    </w:p>
                  </w:txbxContent>
                </v:textbox>
              </v:shape>
            </w:pict>
          </w:r>
          <w:r w:rsidRPr="007A23E9">
            <w:rPr>
              <w:b/>
              <w:noProof/>
              <w:sz w:val="28"/>
              <w:szCs w:val="28"/>
              <w:lang w:val="nl-NL"/>
            </w:rPr>
            <w:pict>
              <v:rect id="_x0000_s1041" style="position:absolute;margin-left:-23pt;margin-top:245.05pt;width:631.25pt;height:66.2pt;z-index:251662336;mso-position-horizontal-relative:page;mso-position-vertical-relative:page;v-text-anchor:middle" o:allowincell="f" fillcolor="#53548a [3204]" strokecolor="white [3212]" strokeweight="1pt">
                <v:fill color2="#3e3e67 [2404]"/>
                <v:shadow color="#d8d8d8 [2732]" offset="3pt,3pt" offset2="2pt,2pt"/>
                <v:textbox style="mso-next-textbox:#_x0000_s1041" inset="14.4pt,,14.4pt">
                  <w:txbxContent>
                    <w:p w:rsidR="00B17327" w:rsidRDefault="007A23E9" w:rsidP="00D32CE6">
                      <w:pPr>
                        <w:pStyle w:val="Geenafstand"/>
                        <w:jc w:val="center"/>
                        <w:rPr>
                          <w:b/>
                          <w:color w:val="262626" w:themeColor="text1" w:themeTint="D9"/>
                          <w:sz w:val="48"/>
                          <w:szCs w:val="48"/>
                        </w:rPr>
                      </w:pPr>
                      <w:sdt>
                        <w:sdtPr>
                          <w:rPr>
                            <w:b/>
                            <w:color w:val="262626" w:themeColor="text1" w:themeTint="D9"/>
                            <w:sz w:val="48"/>
                            <w:szCs w:val="48"/>
                          </w:rPr>
                          <w:alias w:val="Titel"/>
                          <w:id w:val="68000543"/>
                          <w:dataBinding w:prefixMappings="xmlns:ns0='http://schemas.openxmlformats.org/package/2006/metadata/core-properties' xmlns:ns1='http://purl.org/dc/elements/1.1/'" w:xpath="/ns0:coreProperties[1]/ns1:title[1]" w:storeItemID="{6C3C8BC8-F283-45AE-878A-BAB7291924A1}"/>
                          <w:text/>
                        </w:sdtPr>
                        <w:sdtContent>
                          <w:r w:rsidR="00B17327">
                            <w:rPr>
                              <w:b/>
                              <w:color w:val="262626" w:themeColor="text1" w:themeTint="D9"/>
                              <w:sz w:val="48"/>
                              <w:szCs w:val="48"/>
                            </w:rPr>
                            <w:t>Master</w:t>
                          </w:r>
                          <w:r w:rsidR="00273D24">
                            <w:rPr>
                              <w:b/>
                              <w:color w:val="262626" w:themeColor="text1" w:themeTint="D9"/>
                              <w:sz w:val="48"/>
                              <w:szCs w:val="48"/>
                            </w:rPr>
                            <w:t xml:space="preserve"> T</w:t>
                          </w:r>
                          <w:r w:rsidR="00B17327">
                            <w:rPr>
                              <w:b/>
                              <w:color w:val="262626" w:themeColor="text1" w:themeTint="D9"/>
                              <w:sz w:val="48"/>
                              <w:szCs w:val="48"/>
                            </w:rPr>
                            <w:t>hesis</w:t>
                          </w:r>
                        </w:sdtContent>
                      </w:sdt>
                    </w:p>
                  </w:txbxContent>
                </v:textbox>
                <w10:wrap anchorx="page" anchory="page"/>
              </v:rect>
            </w:pict>
          </w:r>
          <w:r w:rsidRPr="007A23E9">
            <w:rPr>
              <w:noProof/>
              <w:sz w:val="28"/>
              <w:szCs w:val="28"/>
              <w:lang w:val="nl-NL"/>
            </w:rPr>
            <w:pict>
              <v:shape id="_x0000_s1297" type="#_x0000_t202" style="position:absolute;margin-left:-36.15pt;margin-top:414.05pt;width:304.3pt;height:189.4pt;z-index:251743232;mso-width-relative:margin;mso-height-relative:margin" stroked="f" strokecolor="black [3213]">
                <v:textbox style="mso-next-textbox:#_x0000_s1297">
                  <w:txbxContent>
                    <w:p w:rsidR="00B17327" w:rsidRDefault="00B17327" w:rsidP="00F66F18">
                      <w:pPr>
                        <w:jc w:val="center"/>
                        <w:rPr>
                          <w:lang w:val="nl-NL"/>
                        </w:rPr>
                      </w:pPr>
                      <w:r>
                        <w:rPr>
                          <w:rFonts w:ascii="Arial" w:hAnsi="Arial" w:cs="Arial"/>
                          <w:noProof/>
                          <w:sz w:val="20"/>
                          <w:szCs w:val="20"/>
                          <w:lang w:val="nl-NL" w:eastAsia="nl-NL" w:bidi="ar-SA"/>
                        </w:rPr>
                        <w:drawing>
                          <wp:inline distT="0" distB="0" distL="0" distR="0">
                            <wp:extent cx="3681730" cy="2209038"/>
                            <wp:effectExtent l="19050" t="0" r="0" b="0"/>
                            <wp:docPr id="15" name="il_fi" descr="http://www.dutchcowgirls.nl/images/upload/social-med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dutchcowgirls.nl/images/upload/social-media.jpg"/>
                                    <pic:cNvPicPr>
                                      <a:picLocks noChangeAspect="1" noChangeArrowheads="1"/>
                                    </pic:cNvPicPr>
                                  </pic:nvPicPr>
                                  <pic:blipFill>
                                    <a:blip r:embed="rId12"/>
                                    <a:srcRect/>
                                    <a:stretch>
                                      <a:fillRect/>
                                    </a:stretch>
                                  </pic:blipFill>
                                  <pic:spPr bwMode="auto">
                                    <a:xfrm>
                                      <a:off x="0" y="0"/>
                                      <a:ext cx="3681730" cy="2209038"/>
                                    </a:xfrm>
                                    <a:prstGeom prst="rect">
                                      <a:avLst/>
                                    </a:prstGeom>
                                    <a:noFill/>
                                    <a:ln w="9525">
                                      <a:noFill/>
                                      <a:miter lim="800000"/>
                                      <a:headEnd/>
                                      <a:tailEnd/>
                                    </a:ln>
                                  </pic:spPr>
                                </pic:pic>
                              </a:graphicData>
                            </a:graphic>
                          </wp:inline>
                        </w:drawing>
                      </w:r>
                    </w:p>
                  </w:txbxContent>
                </v:textbox>
              </v:shape>
            </w:pict>
          </w:r>
          <w:r w:rsidR="00C91AC2">
            <w:rPr>
              <w:lang w:val="nl-NL"/>
            </w:rPr>
            <w:br w:type="page"/>
          </w:r>
        </w:p>
      </w:sdtContent>
    </w:sdt>
    <w:p w:rsidR="00920E31" w:rsidRDefault="00920E31">
      <w:pPr>
        <w:rPr>
          <w:b/>
          <w:sz w:val="36"/>
          <w:szCs w:val="36"/>
        </w:rPr>
      </w:pPr>
    </w:p>
    <w:p w:rsidR="00920E31" w:rsidRDefault="00920E31">
      <w:pPr>
        <w:rPr>
          <w:b/>
          <w:sz w:val="36"/>
          <w:szCs w:val="36"/>
        </w:rPr>
      </w:pPr>
    </w:p>
    <w:p w:rsidR="00920E31" w:rsidRDefault="00920E31">
      <w:pPr>
        <w:rPr>
          <w:b/>
          <w:sz w:val="36"/>
          <w:szCs w:val="36"/>
        </w:rPr>
      </w:pPr>
    </w:p>
    <w:p w:rsidR="00920E31" w:rsidRDefault="00920E31">
      <w:pPr>
        <w:rPr>
          <w:b/>
          <w:sz w:val="36"/>
          <w:szCs w:val="36"/>
        </w:rPr>
      </w:pPr>
    </w:p>
    <w:p w:rsidR="004B0B91" w:rsidRDefault="004B0B91">
      <w:pPr>
        <w:rPr>
          <w:b/>
          <w:sz w:val="36"/>
          <w:szCs w:val="36"/>
        </w:rPr>
      </w:pPr>
    </w:p>
    <w:p w:rsidR="004B0B91" w:rsidRDefault="004B0B91">
      <w:pPr>
        <w:rPr>
          <w:b/>
          <w:sz w:val="36"/>
          <w:szCs w:val="36"/>
        </w:rPr>
      </w:pPr>
    </w:p>
    <w:p w:rsidR="004B0B91" w:rsidRDefault="004B0B91">
      <w:pPr>
        <w:rPr>
          <w:b/>
          <w:sz w:val="36"/>
          <w:szCs w:val="36"/>
        </w:rPr>
      </w:pPr>
    </w:p>
    <w:p w:rsidR="00920E31" w:rsidRDefault="00920E31">
      <w:pPr>
        <w:rPr>
          <w:b/>
          <w:sz w:val="36"/>
          <w:szCs w:val="36"/>
        </w:rPr>
      </w:pPr>
    </w:p>
    <w:p w:rsidR="00920E31" w:rsidRDefault="00920E31">
      <w:pPr>
        <w:rPr>
          <w:b/>
          <w:sz w:val="36"/>
          <w:szCs w:val="36"/>
        </w:rPr>
      </w:pPr>
    </w:p>
    <w:p w:rsidR="004B0B91" w:rsidRDefault="004B0B91">
      <w:pPr>
        <w:rPr>
          <w:b/>
          <w:sz w:val="36"/>
          <w:szCs w:val="36"/>
        </w:rPr>
      </w:pPr>
    </w:p>
    <w:p w:rsidR="00B35A19" w:rsidRDefault="00B35A19" w:rsidP="004471C7">
      <w:pPr>
        <w:rPr>
          <w:b/>
          <w:szCs w:val="24"/>
        </w:rPr>
      </w:pPr>
    </w:p>
    <w:p w:rsidR="00644E33" w:rsidRDefault="00644E33" w:rsidP="004471C7">
      <w:pPr>
        <w:rPr>
          <w:b/>
          <w:szCs w:val="24"/>
        </w:rPr>
      </w:pPr>
    </w:p>
    <w:p w:rsidR="00644E33" w:rsidRDefault="00644E33" w:rsidP="004471C7">
      <w:pPr>
        <w:rPr>
          <w:b/>
          <w:szCs w:val="24"/>
        </w:rPr>
      </w:pPr>
    </w:p>
    <w:p w:rsidR="00644E33" w:rsidRDefault="00644E33" w:rsidP="004471C7">
      <w:pPr>
        <w:rPr>
          <w:b/>
          <w:szCs w:val="24"/>
        </w:rPr>
      </w:pPr>
    </w:p>
    <w:p w:rsidR="00644E33" w:rsidRDefault="00644E33" w:rsidP="004471C7">
      <w:pPr>
        <w:rPr>
          <w:b/>
          <w:szCs w:val="24"/>
        </w:rPr>
      </w:pPr>
    </w:p>
    <w:p w:rsidR="004471C7" w:rsidRPr="004B0B91" w:rsidRDefault="004471C7" w:rsidP="004471C7">
      <w:pPr>
        <w:rPr>
          <w:b/>
          <w:szCs w:val="24"/>
        </w:rPr>
      </w:pPr>
      <w:r w:rsidRPr="004B0B91">
        <w:rPr>
          <w:b/>
          <w:szCs w:val="24"/>
        </w:rPr>
        <w:t>Erasmus University Rotterdam</w:t>
      </w:r>
    </w:p>
    <w:p w:rsidR="004471C7" w:rsidRDefault="004471C7" w:rsidP="004471C7">
      <w:pPr>
        <w:rPr>
          <w:szCs w:val="24"/>
        </w:rPr>
      </w:pPr>
      <w:r w:rsidRPr="00920E31">
        <w:rPr>
          <w:szCs w:val="24"/>
        </w:rPr>
        <w:t>School of History, Culture and Communication</w:t>
      </w:r>
    </w:p>
    <w:p w:rsidR="004471C7" w:rsidRDefault="004471C7" w:rsidP="004471C7">
      <w:pPr>
        <w:rPr>
          <w:szCs w:val="24"/>
        </w:rPr>
      </w:pPr>
      <w:r>
        <w:rPr>
          <w:szCs w:val="24"/>
        </w:rPr>
        <w:t>Master Art and Culture Studies</w:t>
      </w:r>
    </w:p>
    <w:p w:rsidR="004471C7" w:rsidRDefault="004471C7" w:rsidP="004471C7">
      <w:pPr>
        <w:rPr>
          <w:szCs w:val="24"/>
        </w:rPr>
      </w:pPr>
      <w:r>
        <w:rPr>
          <w:szCs w:val="24"/>
        </w:rPr>
        <w:t>Specialization: Cultural Economics and Cultural Entrepreneurship</w:t>
      </w:r>
    </w:p>
    <w:p w:rsidR="004B0B91" w:rsidRDefault="004B0B91" w:rsidP="004471C7">
      <w:pPr>
        <w:rPr>
          <w:szCs w:val="24"/>
        </w:rPr>
      </w:pPr>
    </w:p>
    <w:p w:rsidR="004B0B91" w:rsidRDefault="004471C7" w:rsidP="004471C7">
      <w:pPr>
        <w:rPr>
          <w:szCs w:val="24"/>
        </w:rPr>
      </w:pPr>
      <w:r>
        <w:rPr>
          <w:szCs w:val="24"/>
        </w:rPr>
        <w:t xml:space="preserve">Supervisor: </w:t>
      </w:r>
      <w:r w:rsidR="004B0B91">
        <w:rPr>
          <w:szCs w:val="24"/>
        </w:rPr>
        <w:tab/>
      </w:r>
      <w:r w:rsidR="004B0B91">
        <w:rPr>
          <w:szCs w:val="24"/>
        </w:rPr>
        <w:tab/>
      </w:r>
      <w:proofErr w:type="spellStart"/>
      <w:r w:rsidR="00B35A19">
        <w:rPr>
          <w:szCs w:val="24"/>
        </w:rPr>
        <w:t>Phd</w:t>
      </w:r>
      <w:proofErr w:type="spellEnd"/>
      <w:r w:rsidR="00B35A19">
        <w:rPr>
          <w:szCs w:val="24"/>
        </w:rPr>
        <w:t xml:space="preserve"> </w:t>
      </w:r>
      <w:r>
        <w:rPr>
          <w:szCs w:val="24"/>
        </w:rPr>
        <w:t xml:space="preserve">C.W. </w:t>
      </w:r>
      <w:proofErr w:type="spellStart"/>
      <w:r>
        <w:rPr>
          <w:szCs w:val="24"/>
        </w:rPr>
        <w:t>Handke</w:t>
      </w:r>
      <w:proofErr w:type="spellEnd"/>
      <w:r>
        <w:rPr>
          <w:szCs w:val="24"/>
        </w:rPr>
        <w:t xml:space="preserve"> </w:t>
      </w:r>
    </w:p>
    <w:p w:rsidR="004471C7" w:rsidRDefault="004471C7" w:rsidP="004471C7">
      <w:pPr>
        <w:rPr>
          <w:szCs w:val="24"/>
        </w:rPr>
      </w:pPr>
      <w:r>
        <w:rPr>
          <w:szCs w:val="24"/>
        </w:rPr>
        <w:t>Second reader:</w:t>
      </w:r>
      <w:r w:rsidR="004B0B91">
        <w:rPr>
          <w:szCs w:val="24"/>
        </w:rPr>
        <w:tab/>
      </w:r>
      <w:r>
        <w:rPr>
          <w:szCs w:val="24"/>
        </w:rPr>
        <w:t xml:space="preserve">Prof. A. </w:t>
      </w:r>
      <w:proofErr w:type="spellStart"/>
      <w:r>
        <w:rPr>
          <w:szCs w:val="24"/>
        </w:rPr>
        <w:t>Klamer</w:t>
      </w:r>
      <w:proofErr w:type="spellEnd"/>
    </w:p>
    <w:p w:rsidR="00920E31" w:rsidRDefault="00920E31">
      <w:pPr>
        <w:rPr>
          <w:b/>
          <w:sz w:val="36"/>
          <w:szCs w:val="36"/>
        </w:rPr>
      </w:pPr>
    </w:p>
    <w:p w:rsidR="00920E31" w:rsidRPr="0004373E" w:rsidRDefault="00920E31">
      <w:pPr>
        <w:rPr>
          <w:b/>
          <w:szCs w:val="24"/>
          <w:lang w:val="nl-NL"/>
        </w:rPr>
      </w:pPr>
      <w:r w:rsidRPr="0004373E">
        <w:rPr>
          <w:b/>
          <w:szCs w:val="24"/>
          <w:lang w:val="nl-NL"/>
        </w:rPr>
        <w:t>Linda Engels</w:t>
      </w:r>
      <w:r w:rsidR="004B0B91" w:rsidRPr="0004373E">
        <w:rPr>
          <w:b/>
          <w:szCs w:val="24"/>
          <w:lang w:val="nl-NL"/>
        </w:rPr>
        <w:t xml:space="preserve"> - 306344</w:t>
      </w:r>
    </w:p>
    <w:p w:rsidR="00920E31" w:rsidRPr="00F50137" w:rsidRDefault="007A23E9">
      <w:pPr>
        <w:rPr>
          <w:szCs w:val="24"/>
          <w:lang w:val="nl-NL"/>
        </w:rPr>
      </w:pPr>
      <w:hyperlink r:id="rId13" w:history="1">
        <w:r w:rsidR="00644E33" w:rsidRPr="00F50137">
          <w:rPr>
            <w:rStyle w:val="Hyperlink"/>
            <w:color w:val="auto"/>
            <w:szCs w:val="24"/>
            <w:u w:val="none"/>
            <w:lang w:val="nl-NL"/>
          </w:rPr>
          <w:t>l</w:t>
        </w:r>
        <w:r w:rsidR="00920E31" w:rsidRPr="00F50137">
          <w:rPr>
            <w:rStyle w:val="Hyperlink"/>
            <w:color w:val="auto"/>
            <w:szCs w:val="24"/>
            <w:u w:val="none"/>
            <w:lang w:val="nl-NL"/>
          </w:rPr>
          <w:t>inda@linda-engels.nl</w:t>
        </w:r>
      </w:hyperlink>
    </w:p>
    <w:p w:rsidR="00920E31" w:rsidRPr="00F50137" w:rsidRDefault="00920E31">
      <w:pPr>
        <w:rPr>
          <w:szCs w:val="24"/>
          <w:lang w:val="nl-NL"/>
        </w:rPr>
      </w:pPr>
    </w:p>
    <w:p w:rsidR="004471C7" w:rsidRPr="004B0B91" w:rsidRDefault="004471C7" w:rsidP="004471C7">
      <w:pPr>
        <w:rPr>
          <w:szCs w:val="24"/>
        </w:rPr>
      </w:pPr>
      <w:r w:rsidRPr="004B0B91">
        <w:rPr>
          <w:szCs w:val="24"/>
        </w:rPr>
        <w:t xml:space="preserve">Rotterdam / Tilburg, </w:t>
      </w:r>
      <w:r w:rsidR="001741A5">
        <w:rPr>
          <w:szCs w:val="24"/>
        </w:rPr>
        <w:t xml:space="preserve">March </w:t>
      </w:r>
      <w:r w:rsidRPr="004B0B91">
        <w:rPr>
          <w:szCs w:val="24"/>
        </w:rPr>
        <w:t>2011</w:t>
      </w:r>
    </w:p>
    <w:p w:rsidR="00B35A19" w:rsidRPr="00B35A19" w:rsidRDefault="00B35A19" w:rsidP="00C55469">
      <w:pPr>
        <w:rPr>
          <w:b/>
          <w:sz w:val="36"/>
          <w:szCs w:val="36"/>
        </w:rPr>
      </w:pPr>
      <w:r w:rsidRPr="00B35A19">
        <w:rPr>
          <w:b/>
          <w:sz w:val="36"/>
          <w:szCs w:val="36"/>
        </w:rPr>
        <w:lastRenderedPageBreak/>
        <w:t>Preface</w:t>
      </w:r>
    </w:p>
    <w:p w:rsidR="001457C9" w:rsidRDefault="001457C9" w:rsidP="001457C9">
      <w:pPr>
        <w:rPr>
          <w:szCs w:val="24"/>
        </w:rPr>
      </w:pPr>
      <w:r>
        <w:rPr>
          <w:szCs w:val="24"/>
        </w:rPr>
        <w:t xml:space="preserve">This master thesis is written for the master’s program Cultural Economics and Cultural Entrepreneurship of the master Art and Culture Studies of the Erasmus University in Rotterdam. </w:t>
      </w:r>
    </w:p>
    <w:p w:rsidR="001457C9" w:rsidRDefault="001457C9" w:rsidP="001457C9">
      <w:pPr>
        <w:rPr>
          <w:szCs w:val="24"/>
        </w:rPr>
      </w:pPr>
    </w:p>
    <w:p w:rsidR="00644E33" w:rsidRDefault="001457C9" w:rsidP="001457C9">
      <w:pPr>
        <w:rPr>
          <w:szCs w:val="24"/>
        </w:rPr>
      </w:pPr>
      <w:r>
        <w:rPr>
          <w:szCs w:val="24"/>
        </w:rPr>
        <w:t xml:space="preserve">Having written this master thesis means that my study period at the Erasmus University in Rotterdam has come to an end. </w:t>
      </w:r>
      <w:r w:rsidR="002330F5">
        <w:rPr>
          <w:szCs w:val="24"/>
        </w:rPr>
        <w:t xml:space="preserve">With </w:t>
      </w:r>
      <w:r>
        <w:rPr>
          <w:szCs w:val="24"/>
        </w:rPr>
        <w:t xml:space="preserve">a bachelor’s degree in Music, a bachelor’s degree in Art and Culture Studies and </w:t>
      </w:r>
      <w:r w:rsidR="002330F5">
        <w:rPr>
          <w:szCs w:val="24"/>
        </w:rPr>
        <w:t>with</w:t>
      </w:r>
      <w:r w:rsidR="00884BBD">
        <w:rPr>
          <w:szCs w:val="24"/>
        </w:rPr>
        <w:t xml:space="preserve"> </w:t>
      </w:r>
      <w:r>
        <w:rPr>
          <w:szCs w:val="24"/>
        </w:rPr>
        <w:t xml:space="preserve">hopefully very soon a </w:t>
      </w:r>
      <w:r w:rsidR="00644E33">
        <w:rPr>
          <w:szCs w:val="24"/>
        </w:rPr>
        <w:t>M</w:t>
      </w:r>
      <w:r>
        <w:rPr>
          <w:szCs w:val="24"/>
        </w:rPr>
        <w:t xml:space="preserve">aster’s degree in </w:t>
      </w:r>
      <w:r w:rsidR="00F96052">
        <w:rPr>
          <w:szCs w:val="24"/>
        </w:rPr>
        <w:t>Art and Culture Studies</w:t>
      </w:r>
      <w:r>
        <w:rPr>
          <w:szCs w:val="24"/>
        </w:rPr>
        <w:t xml:space="preserve"> I have fulfille</w:t>
      </w:r>
      <w:r w:rsidR="00644E33">
        <w:rPr>
          <w:szCs w:val="24"/>
        </w:rPr>
        <w:t>d all my educational ambitions.</w:t>
      </w:r>
    </w:p>
    <w:p w:rsidR="00644E33" w:rsidRDefault="00644E33" w:rsidP="001457C9">
      <w:pPr>
        <w:rPr>
          <w:szCs w:val="24"/>
        </w:rPr>
      </w:pPr>
    </w:p>
    <w:p w:rsidR="000C6B25" w:rsidRDefault="00644E33" w:rsidP="00B03D93">
      <w:pPr>
        <w:rPr>
          <w:szCs w:val="24"/>
        </w:rPr>
      </w:pPr>
      <w:r>
        <w:rPr>
          <w:szCs w:val="24"/>
        </w:rPr>
        <w:t xml:space="preserve">For the realization of </w:t>
      </w:r>
      <w:r w:rsidR="00B03D93">
        <w:rPr>
          <w:szCs w:val="24"/>
        </w:rPr>
        <w:t>this master thesis</w:t>
      </w:r>
      <w:r>
        <w:rPr>
          <w:szCs w:val="24"/>
        </w:rPr>
        <w:t xml:space="preserve"> </w:t>
      </w:r>
      <w:r w:rsidR="00884BBD">
        <w:rPr>
          <w:szCs w:val="24"/>
        </w:rPr>
        <w:t xml:space="preserve">I </w:t>
      </w:r>
      <w:r w:rsidR="001457C9">
        <w:rPr>
          <w:szCs w:val="24"/>
        </w:rPr>
        <w:t xml:space="preserve">would like to </w:t>
      </w:r>
      <w:r>
        <w:rPr>
          <w:szCs w:val="24"/>
        </w:rPr>
        <w:t xml:space="preserve">thank first of all Christian </w:t>
      </w:r>
      <w:proofErr w:type="spellStart"/>
      <w:r>
        <w:rPr>
          <w:szCs w:val="24"/>
        </w:rPr>
        <w:t>Handke</w:t>
      </w:r>
      <w:proofErr w:type="spellEnd"/>
      <w:r>
        <w:rPr>
          <w:szCs w:val="24"/>
        </w:rPr>
        <w:t xml:space="preserve"> who has been my supervisor for the bachelor- and master thesis. Secondly I would like to thank </w:t>
      </w:r>
      <w:r w:rsidR="001457C9">
        <w:rPr>
          <w:szCs w:val="24"/>
        </w:rPr>
        <w:t>my pa</w:t>
      </w:r>
      <w:r w:rsidR="00884BBD">
        <w:rPr>
          <w:szCs w:val="24"/>
        </w:rPr>
        <w:t xml:space="preserve">rents Ad and </w:t>
      </w:r>
      <w:proofErr w:type="spellStart"/>
      <w:r w:rsidR="00884BBD">
        <w:rPr>
          <w:szCs w:val="24"/>
        </w:rPr>
        <w:t>Gerda</w:t>
      </w:r>
      <w:proofErr w:type="spellEnd"/>
      <w:r w:rsidR="00884BBD">
        <w:rPr>
          <w:szCs w:val="24"/>
        </w:rPr>
        <w:t xml:space="preserve"> Engels </w:t>
      </w:r>
      <w:r w:rsidR="00B03D93">
        <w:rPr>
          <w:szCs w:val="24"/>
        </w:rPr>
        <w:t xml:space="preserve">and my boyfriend Mark </w:t>
      </w:r>
      <w:proofErr w:type="spellStart"/>
      <w:r w:rsidR="00B03D93">
        <w:rPr>
          <w:szCs w:val="24"/>
        </w:rPr>
        <w:t>Jans</w:t>
      </w:r>
      <w:proofErr w:type="spellEnd"/>
      <w:r w:rsidR="00B03D93">
        <w:rPr>
          <w:szCs w:val="24"/>
        </w:rPr>
        <w:t xml:space="preserve"> </w:t>
      </w:r>
      <w:r w:rsidR="001457C9">
        <w:rPr>
          <w:szCs w:val="24"/>
        </w:rPr>
        <w:t xml:space="preserve">for their </w:t>
      </w:r>
      <w:r w:rsidR="00B03D93">
        <w:rPr>
          <w:szCs w:val="24"/>
        </w:rPr>
        <w:t xml:space="preserve">tremendous </w:t>
      </w:r>
      <w:r w:rsidR="001457C9">
        <w:rPr>
          <w:szCs w:val="24"/>
        </w:rPr>
        <w:t>support</w:t>
      </w:r>
      <w:r w:rsidR="00B03D93">
        <w:rPr>
          <w:szCs w:val="24"/>
        </w:rPr>
        <w:t xml:space="preserve">. And last but not least </w:t>
      </w:r>
      <w:r w:rsidR="002330F5">
        <w:rPr>
          <w:szCs w:val="24"/>
        </w:rPr>
        <w:t xml:space="preserve">the respondents of both surveys and the people that I have interviewed. </w:t>
      </w:r>
    </w:p>
    <w:p w:rsidR="00B03D93" w:rsidRDefault="00B03D93" w:rsidP="00B03D93">
      <w:pPr>
        <w:rPr>
          <w:szCs w:val="24"/>
        </w:rPr>
      </w:pPr>
    </w:p>
    <w:p w:rsidR="001457C9" w:rsidRDefault="001457C9" w:rsidP="00500D2F">
      <w:r>
        <w:t xml:space="preserve"> </w:t>
      </w:r>
    </w:p>
    <w:p w:rsidR="0077203C" w:rsidRDefault="00216B16" w:rsidP="0077203C">
      <w:pPr>
        <w:rPr>
          <w:szCs w:val="24"/>
        </w:rPr>
      </w:pPr>
      <w:r>
        <w:rPr>
          <w:szCs w:val="24"/>
        </w:rPr>
        <w:t>Enjoy Reading!</w:t>
      </w:r>
      <w:r w:rsidR="00BD4BAF">
        <w:rPr>
          <w:szCs w:val="24"/>
        </w:rPr>
        <w:t xml:space="preserve"> </w:t>
      </w:r>
    </w:p>
    <w:p w:rsidR="00854F4B" w:rsidRDefault="00854F4B">
      <w:pPr>
        <w:rPr>
          <w:szCs w:val="24"/>
        </w:rPr>
      </w:pPr>
    </w:p>
    <w:p w:rsidR="00854F4B" w:rsidRDefault="00854F4B">
      <w:pPr>
        <w:rPr>
          <w:szCs w:val="24"/>
        </w:rPr>
      </w:pPr>
    </w:p>
    <w:p w:rsidR="00721F3D" w:rsidRPr="00920F7C" w:rsidRDefault="00920F7C">
      <w:pPr>
        <w:rPr>
          <w:szCs w:val="24"/>
        </w:rPr>
      </w:pPr>
      <w:r w:rsidRPr="00920F7C">
        <w:rPr>
          <w:szCs w:val="24"/>
        </w:rPr>
        <w:t>Linda Engels</w:t>
      </w:r>
    </w:p>
    <w:p w:rsidR="00721F3D" w:rsidRPr="00920F7C" w:rsidRDefault="00920F7C">
      <w:pPr>
        <w:rPr>
          <w:szCs w:val="24"/>
        </w:rPr>
      </w:pPr>
      <w:r>
        <w:rPr>
          <w:szCs w:val="24"/>
        </w:rPr>
        <w:t>Tilburg, March 2011</w:t>
      </w:r>
    </w:p>
    <w:p w:rsidR="00721F3D" w:rsidRDefault="00721F3D">
      <w:pPr>
        <w:rPr>
          <w:b/>
          <w:sz w:val="36"/>
          <w:szCs w:val="36"/>
        </w:rPr>
      </w:pPr>
    </w:p>
    <w:p w:rsidR="00920F7C" w:rsidRDefault="00920F7C">
      <w:pPr>
        <w:spacing w:after="200" w:line="276" w:lineRule="auto"/>
        <w:rPr>
          <w:b/>
          <w:sz w:val="36"/>
          <w:szCs w:val="36"/>
        </w:rPr>
      </w:pPr>
      <w:r>
        <w:rPr>
          <w:b/>
          <w:sz w:val="36"/>
          <w:szCs w:val="36"/>
        </w:rPr>
        <w:br w:type="page"/>
      </w:r>
    </w:p>
    <w:bookmarkStart w:id="0" w:name="_Toc267499656" w:displacedByCustomXml="next"/>
    <w:sdt>
      <w:sdtPr>
        <w:rPr>
          <w:smallCaps w:val="0"/>
          <w:spacing w:val="0"/>
          <w:sz w:val="24"/>
          <w:szCs w:val="22"/>
        </w:rPr>
        <w:id w:val="286671355"/>
        <w:docPartObj>
          <w:docPartGallery w:val="Table of Contents"/>
          <w:docPartUnique/>
        </w:docPartObj>
      </w:sdtPr>
      <w:sdtEndPr>
        <w:rPr>
          <w:lang w:val="nl-NL"/>
        </w:rPr>
      </w:sdtEndPr>
      <w:sdtContent>
        <w:p w:rsidR="00F50137" w:rsidRDefault="00F50137">
          <w:pPr>
            <w:pStyle w:val="Kopvaninhoudsopgave"/>
          </w:pPr>
          <w:r w:rsidRPr="00466A25">
            <w:rPr>
              <w:b/>
            </w:rPr>
            <w:t>Table of Contents</w:t>
          </w:r>
        </w:p>
        <w:p w:rsidR="00B17327" w:rsidRPr="0097791F" w:rsidRDefault="007A23E9">
          <w:pPr>
            <w:pStyle w:val="Inhopg1"/>
            <w:rPr>
              <w:rFonts w:asciiTheme="minorHAnsi" w:eastAsiaTheme="minorEastAsia" w:hAnsiTheme="minorHAnsi" w:cstheme="minorBidi"/>
              <w:b w:val="0"/>
              <w:noProof/>
              <w:sz w:val="22"/>
              <w:lang w:val="nl-NL" w:eastAsia="nl-NL" w:bidi="ar-SA"/>
            </w:rPr>
          </w:pPr>
          <w:r w:rsidRPr="0097791F">
            <w:rPr>
              <w:b w:val="0"/>
              <w:lang w:val="nl-NL"/>
            </w:rPr>
            <w:fldChar w:fldCharType="begin"/>
          </w:r>
          <w:r w:rsidR="00F50137" w:rsidRPr="0097791F">
            <w:rPr>
              <w:b w:val="0"/>
              <w:lang w:val="nl-NL"/>
            </w:rPr>
            <w:instrText xml:space="preserve"> TOC \o "1-3" \h \z \u </w:instrText>
          </w:r>
          <w:r w:rsidRPr="0097791F">
            <w:rPr>
              <w:b w:val="0"/>
              <w:lang w:val="nl-NL"/>
            </w:rPr>
            <w:fldChar w:fldCharType="separate"/>
          </w:r>
          <w:hyperlink w:anchor="_Toc288492236" w:history="1">
            <w:r w:rsidR="00B17327" w:rsidRPr="0097791F">
              <w:rPr>
                <w:rStyle w:val="Hyperlink"/>
                <w:b w:val="0"/>
                <w:noProof/>
              </w:rPr>
              <w:t>1</w:t>
            </w:r>
            <w:r w:rsidR="00B17327" w:rsidRPr="0097791F">
              <w:rPr>
                <w:rFonts w:asciiTheme="minorHAnsi" w:eastAsiaTheme="minorEastAsia" w:hAnsiTheme="minorHAnsi" w:cstheme="minorBidi"/>
                <w:b w:val="0"/>
                <w:noProof/>
                <w:sz w:val="22"/>
                <w:lang w:val="nl-NL" w:eastAsia="nl-NL" w:bidi="ar-SA"/>
              </w:rPr>
              <w:tab/>
            </w:r>
            <w:r w:rsidR="00B17327" w:rsidRPr="0097791F">
              <w:rPr>
                <w:rStyle w:val="Hyperlink"/>
                <w:b w:val="0"/>
                <w:noProof/>
              </w:rPr>
              <w:t>Introduction</w:t>
            </w:r>
            <w:r w:rsidR="00B17327" w:rsidRPr="0097791F">
              <w:rPr>
                <w:b w:val="0"/>
                <w:noProof/>
                <w:webHidden/>
              </w:rPr>
              <w:tab/>
            </w:r>
            <w:r w:rsidRPr="0097791F">
              <w:rPr>
                <w:b w:val="0"/>
                <w:noProof/>
                <w:webHidden/>
              </w:rPr>
              <w:fldChar w:fldCharType="begin"/>
            </w:r>
            <w:r w:rsidR="00B17327" w:rsidRPr="0097791F">
              <w:rPr>
                <w:b w:val="0"/>
                <w:noProof/>
                <w:webHidden/>
              </w:rPr>
              <w:instrText xml:space="preserve"> PAGEREF _Toc288492236 \h </w:instrText>
            </w:r>
            <w:r w:rsidRPr="0097791F">
              <w:rPr>
                <w:b w:val="0"/>
                <w:noProof/>
                <w:webHidden/>
              </w:rPr>
            </w:r>
            <w:r w:rsidRPr="0097791F">
              <w:rPr>
                <w:b w:val="0"/>
                <w:noProof/>
                <w:webHidden/>
              </w:rPr>
              <w:fldChar w:fldCharType="separate"/>
            </w:r>
            <w:r w:rsidR="00B17327" w:rsidRPr="0097791F">
              <w:rPr>
                <w:b w:val="0"/>
                <w:noProof/>
                <w:webHidden/>
              </w:rPr>
              <w:t>7</w:t>
            </w:r>
            <w:r w:rsidRPr="0097791F">
              <w:rPr>
                <w:b w:val="0"/>
                <w:noProof/>
                <w:webHidden/>
              </w:rPr>
              <w:fldChar w:fldCharType="end"/>
            </w:r>
          </w:hyperlink>
        </w:p>
        <w:p w:rsidR="00B17327" w:rsidRPr="0097791F" w:rsidRDefault="007A23E9">
          <w:pPr>
            <w:pStyle w:val="Inhopg1"/>
            <w:rPr>
              <w:rFonts w:asciiTheme="minorHAnsi" w:eastAsiaTheme="minorEastAsia" w:hAnsiTheme="minorHAnsi" w:cstheme="minorBidi"/>
              <w:b w:val="0"/>
              <w:noProof/>
              <w:sz w:val="22"/>
              <w:lang w:val="nl-NL" w:eastAsia="nl-NL" w:bidi="ar-SA"/>
            </w:rPr>
          </w:pPr>
          <w:hyperlink w:anchor="_Toc288492237" w:history="1">
            <w:r w:rsidR="00B17327" w:rsidRPr="0097791F">
              <w:rPr>
                <w:rStyle w:val="Hyperlink"/>
                <w:b w:val="0"/>
                <w:noProof/>
              </w:rPr>
              <w:t>2</w:t>
            </w:r>
            <w:r w:rsidR="00B17327" w:rsidRPr="0097791F">
              <w:rPr>
                <w:rFonts w:asciiTheme="minorHAnsi" w:eastAsiaTheme="minorEastAsia" w:hAnsiTheme="minorHAnsi" w:cstheme="minorBidi"/>
                <w:b w:val="0"/>
                <w:noProof/>
                <w:sz w:val="22"/>
                <w:lang w:val="nl-NL" w:eastAsia="nl-NL" w:bidi="ar-SA"/>
              </w:rPr>
              <w:tab/>
            </w:r>
            <w:r w:rsidR="00B17327" w:rsidRPr="0097791F">
              <w:rPr>
                <w:rStyle w:val="Hyperlink"/>
                <w:b w:val="0"/>
                <w:noProof/>
              </w:rPr>
              <w:t>Theoretical framework</w:t>
            </w:r>
            <w:r w:rsidR="00B17327" w:rsidRPr="0097791F">
              <w:rPr>
                <w:b w:val="0"/>
                <w:noProof/>
                <w:webHidden/>
              </w:rPr>
              <w:tab/>
            </w:r>
            <w:r w:rsidRPr="0097791F">
              <w:rPr>
                <w:b w:val="0"/>
                <w:noProof/>
                <w:webHidden/>
              </w:rPr>
              <w:fldChar w:fldCharType="begin"/>
            </w:r>
            <w:r w:rsidR="00B17327" w:rsidRPr="0097791F">
              <w:rPr>
                <w:b w:val="0"/>
                <w:noProof/>
                <w:webHidden/>
              </w:rPr>
              <w:instrText xml:space="preserve"> PAGEREF _Toc288492237 \h </w:instrText>
            </w:r>
            <w:r w:rsidRPr="0097791F">
              <w:rPr>
                <w:b w:val="0"/>
                <w:noProof/>
                <w:webHidden/>
              </w:rPr>
            </w:r>
            <w:r w:rsidRPr="0097791F">
              <w:rPr>
                <w:b w:val="0"/>
                <w:noProof/>
                <w:webHidden/>
              </w:rPr>
              <w:fldChar w:fldCharType="separate"/>
            </w:r>
            <w:r w:rsidR="00B17327" w:rsidRPr="0097791F">
              <w:rPr>
                <w:b w:val="0"/>
                <w:noProof/>
                <w:webHidden/>
              </w:rPr>
              <w:t>8</w:t>
            </w:r>
            <w:r w:rsidRPr="0097791F">
              <w:rPr>
                <w:b w:val="0"/>
                <w:noProof/>
                <w:webHidden/>
              </w:rPr>
              <w:fldChar w:fldCharType="end"/>
            </w:r>
          </w:hyperlink>
        </w:p>
        <w:p w:rsidR="00B17327" w:rsidRPr="0097791F" w:rsidRDefault="007A23E9">
          <w:pPr>
            <w:pStyle w:val="Inhopg2"/>
            <w:rPr>
              <w:rFonts w:asciiTheme="minorHAnsi" w:eastAsiaTheme="minorEastAsia" w:hAnsiTheme="minorHAnsi" w:cstheme="minorBidi"/>
              <w:noProof/>
              <w:sz w:val="22"/>
              <w:lang w:val="nl-NL" w:eastAsia="nl-NL" w:bidi="ar-SA"/>
            </w:rPr>
          </w:pPr>
          <w:hyperlink w:anchor="_Toc288492238" w:history="1">
            <w:r w:rsidR="00B17327" w:rsidRPr="0097791F">
              <w:rPr>
                <w:rStyle w:val="Hyperlink"/>
                <w:noProof/>
              </w:rPr>
              <w:t>2.1</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The  performing arts sector</w:t>
            </w:r>
            <w:r w:rsidR="00B17327" w:rsidRPr="0097791F">
              <w:rPr>
                <w:noProof/>
                <w:webHidden/>
              </w:rPr>
              <w:tab/>
            </w:r>
            <w:r w:rsidRPr="0097791F">
              <w:rPr>
                <w:noProof/>
                <w:webHidden/>
              </w:rPr>
              <w:fldChar w:fldCharType="begin"/>
            </w:r>
            <w:r w:rsidR="00B17327" w:rsidRPr="0097791F">
              <w:rPr>
                <w:noProof/>
                <w:webHidden/>
              </w:rPr>
              <w:instrText xml:space="preserve"> PAGEREF _Toc288492238 \h </w:instrText>
            </w:r>
            <w:r w:rsidRPr="0097791F">
              <w:rPr>
                <w:noProof/>
                <w:webHidden/>
              </w:rPr>
            </w:r>
            <w:r w:rsidRPr="0097791F">
              <w:rPr>
                <w:noProof/>
                <w:webHidden/>
              </w:rPr>
              <w:fldChar w:fldCharType="separate"/>
            </w:r>
            <w:r w:rsidR="00B17327" w:rsidRPr="0097791F">
              <w:rPr>
                <w:noProof/>
                <w:webHidden/>
              </w:rPr>
              <w:t>8</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39" w:history="1">
            <w:r w:rsidR="00B17327" w:rsidRPr="0097791F">
              <w:rPr>
                <w:rStyle w:val="Hyperlink"/>
                <w:rFonts w:ascii="Times New Roman" w:hAnsi="Times New Roman" w:cs="Times New Roman"/>
                <w:noProof/>
                <w:snapToGrid w:val="0"/>
                <w:w w:val="0"/>
              </w:rPr>
              <w:t>2.1.1</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Non-profit performing arts organizations</w:t>
            </w:r>
            <w:r w:rsidR="00B17327" w:rsidRPr="0097791F">
              <w:rPr>
                <w:noProof/>
                <w:webHidden/>
              </w:rPr>
              <w:tab/>
            </w:r>
            <w:r w:rsidRPr="0097791F">
              <w:rPr>
                <w:noProof/>
                <w:webHidden/>
              </w:rPr>
              <w:fldChar w:fldCharType="begin"/>
            </w:r>
            <w:r w:rsidR="00B17327" w:rsidRPr="0097791F">
              <w:rPr>
                <w:noProof/>
                <w:webHidden/>
              </w:rPr>
              <w:instrText xml:space="preserve"> PAGEREF _Toc288492239 \h </w:instrText>
            </w:r>
            <w:r w:rsidRPr="0097791F">
              <w:rPr>
                <w:noProof/>
                <w:webHidden/>
              </w:rPr>
            </w:r>
            <w:r w:rsidRPr="0097791F">
              <w:rPr>
                <w:noProof/>
                <w:webHidden/>
              </w:rPr>
              <w:fldChar w:fldCharType="separate"/>
            </w:r>
            <w:r w:rsidR="00B17327" w:rsidRPr="0097791F">
              <w:rPr>
                <w:noProof/>
                <w:webHidden/>
              </w:rPr>
              <w:t>8</w:t>
            </w:r>
            <w:r w:rsidRPr="0097791F">
              <w:rPr>
                <w:noProof/>
                <w:webHidden/>
              </w:rPr>
              <w:fldChar w:fldCharType="end"/>
            </w:r>
          </w:hyperlink>
        </w:p>
        <w:p w:rsidR="00B17327" w:rsidRPr="0097791F" w:rsidRDefault="007A23E9">
          <w:pPr>
            <w:pStyle w:val="Inhopg2"/>
            <w:rPr>
              <w:rFonts w:asciiTheme="minorHAnsi" w:eastAsiaTheme="minorEastAsia" w:hAnsiTheme="minorHAnsi" w:cstheme="minorBidi"/>
              <w:noProof/>
              <w:sz w:val="22"/>
              <w:lang w:val="nl-NL" w:eastAsia="nl-NL" w:bidi="ar-SA"/>
            </w:rPr>
          </w:pPr>
          <w:hyperlink w:anchor="_Toc288492240" w:history="1">
            <w:r w:rsidR="00B17327" w:rsidRPr="0097791F">
              <w:rPr>
                <w:rStyle w:val="Hyperlink"/>
                <w:noProof/>
              </w:rPr>
              <w:t>2.2</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The new economy</w:t>
            </w:r>
            <w:r w:rsidR="00B17327" w:rsidRPr="0097791F">
              <w:rPr>
                <w:noProof/>
                <w:webHidden/>
              </w:rPr>
              <w:tab/>
            </w:r>
            <w:r w:rsidRPr="0097791F">
              <w:rPr>
                <w:noProof/>
                <w:webHidden/>
              </w:rPr>
              <w:fldChar w:fldCharType="begin"/>
            </w:r>
            <w:r w:rsidR="00B17327" w:rsidRPr="0097791F">
              <w:rPr>
                <w:noProof/>
                <w:webHidden/>
              </w:rPr>
              <w:instrText xml:space="preserve"> PAGEREF _Toc288492240 \h </w:instrText>
            </w:r>
            <w:r w:rsidRPr="0097791F">
              <w:rPr>
                <w:noProof/>
                <w:webHidden/>
              </w:rPr>
            </w:r>
            <w:r w:rsidRPr="0097791F">
              <w:rPr>
                <w:noProof/>
                <w:webHidden/>
              </w:rPr>
              <w:fldChar w:fldCharType="separate"/>
            </w:r>
            <w:r w:rsidR="00B17327" w:rsidRPr="0097791F">
              <w:rPr>
                <w:noProof/>
                <w:webHidden/>
              </w:rPr>
              <w:t>9</w:t>
            </w:r>
            <w:r w:rsidRPr="0097791F">
              <w:rPr>
                <w:noProof/>
                <w:webHidden/>
              </w:rPr>
              <w:fldChar w:fldCharType="end"/>
            </w:r>
          </w:hyperlink>
        </w:p>
        <w:p w:rsidR="00B17327" w:rsidRPr="0097791F" w:rsidRDefault="007A23E9">
          <w:pPr>
            <w:pStyle w:val="Inhopg2"/>
            <w:rPr>
              <w:rFonts w:asciiTheme="minorHAnsi" w:eastAsiaTheme="minorEastAsia" w:hAnsiTheme="minorHAnsi" w:cstheme="minorBidi"/>
              <w:noProof/>
              <w:sz w:val="22"/>
              <w:lang w:val="nl-NL" w:eastAsia="nl-NL" w:bidi="ar-SA"/>
            </w:rPr>
          </w:pPr>
          <w:hyperlink w:anchor="_Toc288492241" w:history="1">
            <w:r w:rsidR="00B17327" w:rsidRPr="0097791F">
              <w:rPr>
                <w:rStyle w:val="Hyperlink"/>
                <w:noProof/>
              </w:rPr>
              <w:t>2.3</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Social media</w:t>
            </w:r>
            <w:r w:rsidR="00B17327" w:rsidRPr="0097791F">
              <w:rPr>
                <w:noProof/>
                <w:webHidden/>
              </w:rPr>
              <w:tab/>
            </w:r>
            <w:r w:rsidRPr="0097791F">
              <w:rPr>
                <w:noProof/>
                <w:webHidden/>
              </w:rPr>
              <w:fldChar w:fldCharType="begin"/>
            </w:r>
            <w:r w:rsidR="00B17327" w:rsidRPr="0097791F">
              <w:rPr>
                <w:noProof/>
                <w:webHidden/>
              </w:rPr>
              <w:instrText xml:space="preserve"> PAGEREF _Toc288492241 \h </w:instrText>
            </w:r>
            <w:r w:rsidRPr="0097791F">
              <w:rPr>
                <w:noProof/>
                <w:webHidden/>
              </w:rPr>
            </w:r>
            <w:r w:rsidRPr="0097791F">
              <w:rPr>
                <w:noProof/>
                <w:webHidden/>
              </w:rPr>
              <w:fldChar w:fldCharType="separate"/>
            </w:r>
            <w:r w:rsidR="00B17327" w:rsidRPr="0097791F">
              <w:rPr>
                <w:noProof/>
                <w:webHidden/>
              </w:rPr>
              <w:t>10</w:t>
            </w:r>
            <w:r w:rsidRPr="0097791F">
              <w:rPr>
                <w:noProof/>
                <w:webHidden/>
              </w:rPr>
              <w:fldChar w:fldCharType="end"/>
            </w:r>
          </w:hyperlink>
        </w:p>
        <w:p w:rsidR="00B17327" w:rsidRPr="0097791F" w:rsidRDefault="007A23E9">
          <w:pPr>
            <w:pStyle w:val="Inhopg2"/>
            <w:rPr>
              <w:rFonts w:asciiTheme="minorHAnsi" w:eastAsiaTheme="minorEastAsia" w:hAnsiTheme="minorHAnsi" w:cstheme="minorBidi"/>
              <w:noProof/>
              <w:sz w:val="22"/>
              <w:lang w:val="nl-NL" w:eastAsia="nl-NL" w:bidi="ar-SA"/>
            </w:rPr>
          </w:pPr>
          <w:hyperlink w:anchor="_Toc288492242" w:history="1">
            <w:r w:rsidR="00B17327" w:rsidRPr="0097791F">
              <w:rPr>
                <w:rStyle w:val="Hyperlink"/>
                <w:noProof/>
              </w:rPr>
              <w:t>2.4</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Dynamics of innovation</w:t>
            </w:r>
            <w:r w:rsidR="00B17327" w:rsidRPr="0097791F">
              <w:rPr>
                <w:noProof/>
                <w:webHidden/>
              </w:rPr>
              <w:tab/>
            </w:r>
            <w:r w:rsidRPr="0097791F">
              <w:rPr>
                <w:noProof/>
                <w:webHidden/>
              </w:rPr>
              <w:fldChar w:fldCharType="begin"/>
            </w:r>
            <w:r w:rsidR="00B17327" w:rsidRPr="0097791F">
              <w:rPr>
                <w:noProof/>
                <w:webHidden/>
              </w:rPr>
              <w:instrText xml:space="preserve"> PAGEREF _Toc288492242 \h </w:instrText>
            </w:r>
            <w:r w:rsidRPr="0097791F">
              <w:rPr>
                <w:noProof/>
                <w:webHidden/>
              </w:rPr>
            </w:r>
            <w:r w:rsidRPr="0097791F">
              <w:rPr>
                <w:noProof/>
                <w:webHidden/>
              </w:rPr>
              <w:fldChar w:fldCharType="separate"/>
            </w:r>
            <w:r w:rsidR="00B17327" w:rsidRPr="0097791F">
              <w:rPr>
                <w:noProof/>
                <w:webHidden/>
              </w:rPr>
              <w:t>12</w:t>
            </w:r>
            <w:r w:rsidRPr="0097791F">
              <w:rPr>
                <w:noProof/>
                <w:webHidden/>
              </w:rPr>
              <w:fldChar w:fldCharType="end"/>
            </w:r>
          </w:hyperlink>
        </w:p>
        <w:p w:rsidR="00B17327" w:rsidRPr="0097791F" w:rsidRDefault="007A23E9">
          <w:pPr>
            <w:pStyle w:val="Inhopg2"/>
            <w:rPr>
              <w:rFonts w:asciiTheme="minorHAnsi" w:eastAsiaTheme="minorEastAsia" w:hAnsiTheme="minorHAnsi" w:cstheme="minorBidi"/>
              <w:noProof/>
              <w:sz w:val="22"/>
              <w:lang w:val="nl-NL" w:eastAsia="nl-NL" w:bidi="ar-SA"/>
            </w:rPr>
          </w:pPr>
          <w:hyperlink w:anchor="_Toc288492243" w:history="1">
            <w:r w:rsidR="00B17327" w:rsidRPr="0097791F">
              <w:rPr>
                <w:rStyle w:val="Hyperlink"/>
                <w:noProof/>
              </w:rPr>
              <w:t>2.5</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What can  social media mean for the performing arts sector?</w:t>
            </w:r>
            <w:r w:rsidR="00B17327" w:rsidRPr="0097791F">
              <w:rPr>
                <w:noProof/>
                <w:webHidden/>
              </w:rPr>
              <w:tab/>
            </w:r>
            <w:r w:rsidRPr="0097791F">
              <w:rPr>
                <w:noProof/>
                <w:webHidden/>
              </w:rPr>
              <w:fldChar w:fldCharType="begin"/>
            </w:r>
            <w:r w:rsidR="00B17327" w:rsidRPr="0097791F">
              <w:rPr>
                <w:noProof/>
                <w:webHidden/>
              </w:rPr>
              <w:instrText xml:space="preserve"> PAGEREF _Toc288492243 \h </w:instrText>
            </w:r>
            <w:r w:rsidRPr="0097791F">
              <w:rPr>
                <w:noProof/>
                <w:webHidden/>
              </w:rPr>
            </w:r>
            <w:r w:rsidRPr="0097791F">
              <w:rPr>
                <w:noProof/>
                <w:webHidden/>
              </w:rPr>
              <w:fldChar w:fldCharType="separate"/>
            </w:r>
            <w:r w:rsidR="00B17327" w:rsidRPr="0097791F">
              <w:rPr>
                <w:noProof/>
                <w:webHidden/>
              </w:rPr>
              <w:t>14</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44" w:history="1">
            <w:r w:rsidR="00B17327" w:rsidRPr="0097791F">
              <w:rPr>
                <w:rStyle w:val="Hyperlink"/>
                <w:rFonts w:ascii="Times New Roman" w:hAnsi="Times New Roman" w:cs="Times New Roman"/>
                <w:noProof/>
                <w:snapToGrid w:val="0"/>
                <w:w w:val="0"/>
              </w:rPr>
              <w:t>2.5.1</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Audience experience</w:t>
            </w:r>
            <w:r w:rsidR="00B17327" w:rsidRPr="0097791F">
              <w:rPr>
                <w:noProof/>
                <w:webHidden/>
              </w:rPr>
              <w:tab/>
            </w:r>
            <w:r w:rsidRPr="0097791F">
              <w:rPr>
                <w:noProof/>
                <w:webHidden/>
              </w:rPr>
              <w:fldChar w:fldCharType="begin"/>
            </w:r>
            <w:r w:rsidR="00B17327" w:rsidRPr="0097791F">
              <w:rPr>
                <w:noProof/>
                <w:webHidden/>
              </w:rPr>
              <w:instrText xml:space="preserve"> PAGEREF _Toc288492244 \h </w:instrText>
            </w:r>
            <w:r w:rsidRPr="0097791F">
              <w:rPr>
                <w:noProof/>
                <w:webHidden/>
              </w:rPr>
            </w:r>
            <w:r w:rsidRPr="0097791F">
              <w:rPr>
                <w:noProof/>
                <w:webHidden/>
              </w:rPr>
              <w:fldChar w:fldCharType="separate"/>
            </w:r>
            <w:r w:rsidR="00B17327" w:rsidRPr="0097791F">
              <w:rPr>
                <w:noProof/>
                <w:webHidden/>
              </w:rPr>
              <w:t>14</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45" w:history="1">
            <w:r w:rsidR="00B17327" w:rsidRPr="0097791F">
              <w:rPr>
                <w:rStyle w:val="Hyperlink"/>
                <w:rFonts w:ascii="Times New Roman" w:hAnsi="Times New Roman" w:cs="Times New Roman"/>
                <w:noProof/>
                <w:snapToGrid w:val="0"/>
                <w:w w:val="0"/>
              </w:rPr>
              <w:t>2.5.2</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Imperfect information</w:t>
            </w:r>
            <w:r w:rsidR="00B17327" w:rsidRPr="0097791F">
              <w:rPr>
                <w:noProof/>
                <w:webHidden/>
              </w:rPr>
              <w:tab/>
            </w:r>
            <w:r w:rsidRPr="0097791F">
              <w:rPr>
                <w:noProof/>
                <w:webHidden/>
              </w:rPr>
              <w:fldChar w:fldCharType="begin"/>
            </w:r>
            <w:r w:rsidR="00B17327" w:rsidRPr="0097791F">
              <w:rPr>
                <w:noProof/>
                <w:webHidden/>
              </w:rPr>
              <w:instrText xml:space="preserve"> PAGEREF _Toc288492245 \h </w:instrText>
            </w:r>
            <w:r w:rsidRPr="0097791F">
              <w:rPr>
                <w:noProof/>
                <w:webHidden/>
              </w:rPr>
            </w:r>
            <w:r w:rsidRPr="0097791F">
              <w:rPr>
                <w:noProof/>
                <w:webHidden/>
              </w:rPr>
              <w:fldChar w:fldCharType="separate"/>
            </w:r>
            <w:r w:rsidR="00B17327" w:rsidRPr="0097791F">
              <w:rPr>
                <w:noProof/>
                <w:webHidden/>
              </w:rPr>
              <w:t>15</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46" w:history="1">
            <w:r w:rsidR="00B17327" w:rsidRPr="0097791F">
              <w:rPr>
                <w:rStyle w:val="Hyperlink"/>
                <w:rFonts w:ascii="Times New Roman" w:hAnsi="Times New Roman" w:cs="Times New Roman"/>
                <w:noProof/>
                <w:snapToGrid w:val="0"/>
                <w:w w:val="0"/>
              </w:rPr>
              <w:t>2.5.3</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Market of lemons</w:t>
            </w:r>
            <w:r w:rsidR="00B17327" w:rsidRPr="0097791F">
              <w:rPr>
                <w:noProof/>
                <w:webHidden/>
              </w:rPr>
              <w:tab/>
            </w:r>
            <w:r w:rsidRPr="0097791F">
              <w:rPr>
                <w:noProof/>
                <w:webHidden/>
              </w:rPr>
              <w:fldChar w:fldCharType="begin"/>
            </w:r>
            <w:r w:rsidR="00B17327" w:rsidRPr="0097791F">
              <w:rPr>
                <w:noProof/>
                <w:webHidden/>
              </w:rPr>
              <w:instrText xml:space="preserve"> PAGEREF _Toc288492246 \h </w:instrText>
            </w:r>
            <w:r w:rsidRPr="0097791F">
              <w:rPr>
                <w:noProof/>
                <w:webHidden/>
              </w:rPr>
            </w:r>
            <w:r w:rsidRPr="0097791F">
              <w:rPr>
                <w:noProof/>
                <w:webHidden/>
              </w:rPr>
              <w:fldChar w:fldCharType="separate"/>
            </w:r>
            <w:r w:rsidR="00B17327" w:rsidRPr="0097791F">
              <w:rPr>
                <w:noProof/>
                <w:webHidden/>
              </w:rPr>
              <w:t>16</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47" w:history="1">
            <w:r w:rsidR="00B17327" w:rsidRPr="0097791F">
              <w:rPr>
                <w:rStyle w:val="Hyperlink"/>
                <w:rFonts w:ascii="Times New Roman" w:hAnsi="Times New Roman" w:cs="Times New Roman"/>
                <w:noProof/>
                <w:snapToGrid w:val="0"/>
                <w:w w:val="0"/>
              </w:rPr>
              <w:t>2.5.4</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Criticism</w:t>
            </w:r>
            <w:r w:rsidR="00B17327" w:rsidRPr="0097791F">
              <w:rPr>
                <w:noProof/>
                <w:webHidden/>
              </w:rPr>
              <w:tab/>
            </w:r>
            <w:r w:rsidRPr="0097791F">
              <w:rPr>
                <w:noProof/>
                <w:webHidden/>
              </w:rPr>
              <w:fldChar w:fldCharType="begin"/>
            </w:r>
            <w:r w:rsidR="00B17327" w:rsidRPr="0097791F">
              <w:rPr>
                <w:noProof/>
                <w:webHidden/>
              </w:rPr>
              <w:instrText xml:space="preserve"> PAGEREF _Toc288492247 \h </w:instrText>
            </w:r>
            <w:r w:rsidRPr="0097791F">
              <w:rPr>
                <w:noProof/>
                <w:webHidden/>
              </w:rPr>
            </w:r>
            <w:r w:rsidRPr="0097791F">
              <w:rPr>
                <w:noProof/>
                <w:webHidden/>
              </w:rPr>
              <w:fldChar w:fldCharType="separate"/>
            </w:r>
            <w:r w:rsidR="00B17327" w:rsidRPr="0097791F">
              <w:rPr>
                <w:noProof/>
                <w:webHidden/>
              </w:rPr>
              <w:t>17</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48" w:history="1">
            <w:r w:rsidR="00B17327" w:rsidRPr="0097791F">
              <w:rPr>
                <w:rStyle w:val="Hyperlink"/>
                <w:rFonts w:ascii="Times New Roman" w:hAnsi="Times New Roman" w:cs="Times New Roman"/>
                <w:noProof/>
                <w:snapToGrid w:val="0"/>
                <w:w w:val="0"/>
              </w:rPr>
              <w:t>2.5.5</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Cultural capital</w:t>
            </w:r>
            <w:r w:rsidR="00B17327" w:rsidRPr="0097791F">
              <w:rPr>
                <w:noProof/>
                <w:webHidden/>
              </w:rPr>
              <w:tab/>
            </w:r>
            <w:r w:rsidRPr="0097791F">
              <w:rPr>
                <w:noProof/>
                <w:webHidden/>
              </w:rPr>
              <w:fldChar w:fldCharType="begin"/>
            </w:r>
            <w:r w:rsidR="00B17327" w:rsidRPr="0097791F">
              <w:rPr>
                <w:noProof/>
                <w:webHidden/>
              </w:rPr>
              <w:instrText xml:space="preserve"> PAGEREF _Toc288492248 \h </w:instrText>
            </w:r>
            <w:r w:rsidRPr="0097791F">
              <w:rPr>
                <w:noProof/>
                <w:webHidden/>
              </w:rPr>
            </w:r>
            <w:r w:rsidRPr="0097791F">
              <w:rPr>
                <w:noProof/>
                <w:webHidden/>
              </w:rPr>
              <w:fldChar w:fldCharType="separate"/>
            </w:r>
            <w:r w:rsidR="00B17327" w:rsidRPr="0097791F">
              <w:rPr>
                <w:noProof/>
                <w:webHidden/>
              </w:rPr>
              <w:t>22</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49" w:history="1">
            <w:r w:rsidR="00B17327" w:rsidRPr="0097791F">
              <w:rPr>
                <w:rStyle w:val="Hyperlink"/>
                <w:rFonts w:ascii="Times New Roman" w:hAnsi="Times New Roman" w:cs="Times New Roman"/>
                <w:noProof/>
                <w:snapToGrid w:val="0"/>
                <w:w w:val="0"/>
              </w:rPr>
              <w:t>2.5.6</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Elitism</w:t>
            </w:r>
            <w:r w:rsidR="00B17327" w:rsidRPr="0097791F">
              <w:rPr>
                <w:noProof/>
                <w:webHidden/>
              </w:rPr>
              <w:tab/>
            </w:r>
            <w:r w:rsidRPr="0097791F">
              <w:rPr>
                <w:noProof/>
                <w:webHidden/>
              </w:rPr>
              <w:fldChar w:fldCharType="begin"/>
            </w:r>
            <w:r w:rsidR="00B17327" w:rsidRPr="0097791F">
              <w:rPr>
                <w:noProof/>
                <w:webHidden/>
              </w:rPr>
              <w:instrText xml:space="preserve"> PAGEREF _Toc288492249 \h </w:instrText>
            </w:r>
            <w:r w:rsidRPr="0097791F">
              <w:rPr>
                <w:noProof/>
                <w:webHidden/>
              </w:rPr>
            </w:r>
            <w:r w:rsidRPr="0097791F">
              <w:rPr>
                <w:noProof/>
                <w:webHidden/>
              </w:rPr>
              <w:fldChar w:fldCharType="separate"/>
            </w:r>
            <w:r w:rsidR="00B17327" w:rsidRPr="0097791F">
              <w:rPr>
                <w:noProof/>
                <w:webHidden/>
              </w:rPr>
              <w:t>24</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50" w:history="1">
            <w:r w:rsidR="00B17327" w:rsidRPr="0097791F">
              <w:rPr>
                <w:rStyle w:val="Hyperlink"/>
                <w:rFonts w:ascii="Times New Roman" w:hAnsi="Times New Roman" w:cs="Times New Roman"/>
                <w:noProof/>
                <w:snapToGrid w:val="0"/>
                <w:w w:val="0"/>
              </w:rPr>
              <w:t>2.5.7</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Network effects</w:t>
            </w:r>
            <w:r w:rsidR="00B17327" w:rsidRPr="0097791F">
              <w:rPr>
                <w:noProof/>
                <w:webHidden/>
              </w:rPr>
              <w:tab/>
            </w:r>
            <w:r w:rsidRPr="0097791F">
              <w:rPr>
                <w:noProof/>
                <w:webHidden/>
              </w:rPr>
              <w:fldChar w:fldCharType="begin"/>
            </w:r>
            <w:r w:rsidR="00B17327" w:rsidRPr="0097791F">
              <w:rPr>
                <w:noProof/>
                <w:webHidden/>
              </w:rPr>
              <w:instrText xml:space="preserve"> PAGEREF _Toc288492250 \h </w:instrText>
            </w:r>
            <w:r w:rsidRPr="0097791F">
              <w:rPr>
                <w:noProof/>
                <w:webHidden/>
              </w:rPr>
            </w:r>
            <w:r w:rsidRPr="0097791F">
              <w:rPr>
                <w:noProof/>
                <w:webHidden/>
              </w:rPr>
              <w:fldChar w:fldCharType="separate"/>
            </w:r>
            <w:r w:rsidR="00B17327" w:rsidRPr="0097791F">
              <w:rPr>
                <w:noProof/>
                <w:webHidden/>
              </w:rPr>
              <w:t>25</w:t>
            </w:r>
            <w:r w:rsidRPr="0097791F">
              <w:rPr>
                <w:noProof/>
                <w:webHidden/>
              </w:rPr>
              <w:fldChar w:fldCharType="end"/>
            </w:r>
          </w:hyperlink>
        </w:p>
        <w:p w:rsidR="00B17327" w:rsidRPr="0097791F" w:rsidRDefault="007A23E9">
          <w:pPr>
            <w:pStyle w:val="Inhopg2"/>
            <w:rPr>
              <w:rFonts w:asciiTheme="minorHAnsi" w:eastAsiaTheme="minorEastAsia" w:hAnsiTheme="minorHAnsi" w:cstheme="minorBidi"/>
              <w:noProof/>
              <w:sz w:val="22"/>
              <w:lang w:val="nl-NL" w:eastAsia="nl-NL" w:bidi="ar-SA"/>
            </w:rPr>
          </w:pPr>
          <w:hyperlink w:anchor="_Toc288492251" w:history="1">
            <w:r w:rsidR="00B17327" w:rsidRPr="0097791F">
              <w:rPr>
                <w:rStyle w:val="Hyperlink"/>
                <w:noProof/>
              </w:rPr>
              <w:t>2.6</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Limitations to what social media can mean for the performing arts sector</w:t>
            </w:r>
            <w:r w:rsidR="00B17327" w:rsidRPr="0097791F">
              <w:rPr>
                <w:noProof/>
                <w:webHidden/>
              </w:rPr>
              <w:tab/>
            </w:r>
            <w:r w:rsidRPr="0097791F">
              <w:rPr>
                <w:noProof/>
                <w:webHidden/>
              </w:rPr>
              <w:fldChar w:fldCharType="begin"/>
            </w:r>
            <w:r w:rsidR="00B17327" w:rsidRPr="0097791F">
              <w:rPr>
                <w:noProof/>
                <w:webHidden/>
              </w:rPr>
              <w:instrText xml:space="preserve"> PAGEREF _Toc288492251 \h </w:instrText>
            </w:r>
            <w:r w:rsidRPr="0097791F">
              <w:rPr>
                <w:noProof/>
                <w:webHidden/>
              </w:rPr>
            </w:r>
            <w:r w:rsidRPr="0097791F">
              <w:rPr>
                <w:noProof/>
                <w:webHidden/>
              </w:rPr>
              <w:fldChar w:fldCharType="separate"/>
            </w:r>
            <w:r w:rsidR="00B17327" w:rsidRPr="0097791F">
              <w:rPr>
                <w:noProof/>
                <w:webHidden/>
              </w:rPr>
              <w:t>26</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52" w:history="1">
            <w:r w:rsidR="00B17327" w:rsidRPr="0097791F">
              <w:rPr>
                <w:rStyle w:val="Hyperlink"/>
                <w:rFonts w:ascii="Times New Roman" w:hAnsi="Times New Roman" w:cs="Times New Roman"/>
                <w:noProof/>
                <w:snapToGrid w:val="0"/>
                <w:w w:val="0"/>
              </w:rPr>
              <w:t>2.6.1</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Digital Divide</w:t>
            </w:r>
            <w:r w:rsidR="00B17327" w:rsidRPr="0097791F">
              <w:rPr>
                <w:noProof/>
                <w:webHidden/>
              </w:rPr>
              <w:tab/>
            </w:r>
            <w:r w:rsidRPr="0097791F">
              <w:rPr>
                <w:noProof/>
                <w:webHidden/>
              </w:rPr>
              <w:fldChar w:fldCharType="begin"/>
            </w:r>
            <w:r w:rsidR="00B17327" w:rsidRPr="0097791F">
              <w:rPr>
                <w:noProof/>
                <w:webHidden/>
              </w:rPr>
              <w:instrText xml:space="preserve"> PAGEREF _Toc288492252 \h </w:instrText>
            </w:r>
            <w:r w:rsidRPr="0097791F">
              <w:rPr>
                <w:noProof/>
                <w:webHidden/>
              </w:rPr>
            </w:r>
            <w:r w:rsidRPr="0097791F">
              <w:rPr>
                <w:noProof/>
                <w:webHidden/>
              </w:rPr>
              <w:fldChar w:fldCharType="separate"/>
            </w:r>
            <w:r w:rsidR="00B17327" w:rsidRPr="0097791F">
              <w:rPr>
                <w:noProof/>
                <w:webHidden/>
              </w:rPr>
              <w:t>26</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53" w:history="1">
            <w:r w:rsidR="00B17327" w:rsidRPr="0097791F">
              <w:rPr>
                <w:rStyle w:val="Hyperlink"/>
                <w:rFonts w:ascii="Times New Roman" w:hAnsi="Times New Roman" w:cs="Times New Roman"/>
                <w:noProof/>
                <w:snapToGrid w:val="0"/>
                <w:w w:val="0"/>
              </w:rPr>
              <w:t>2.6.2</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Information overload</w:t>
            </w:r>
            <w:r w:rsidR="00B17327" w:rsidRPr="0097791F">
              <w:rPr>
                <w:noProof/>
                <w:webHidden/>
              </w:rPr>
              <w:tab/>
            </w:r>
            <w:r w:rsidRPr="0097791F">
              <w:rPr>
                <w:noProof/>
                <w:webHidden/>
              </w:rPr>
              <w:fldChar w:fldCharType="begin"/>
            </w:r>
            <w:r w:rsidR="00B17327" w:rsidRPr="0097791F">
              <w:rPr>
                <w:noProof/>
                <w:webHidden/>
              </w:rPr>
              <w:instrText xml:space="preserve"> PAGEREF _Toc288492253 \h </w:instrText>
            </w:r>
            <w:r w:rsidRPr="0097791F">
              <w:rPr>
                <w:noProof/>
                <w:webHidden/>
              </w:rPr>
            </w:r>
            <w:r w:rsidRPr="0097791F">
              <w:rPr>
                <w:noProof/>
                <w:webHidden/>
              </w:rPr>
              <w:fldChar w:fldCharType="separate"/>
            </w:r>
            <w:r w:rsidR="00B17327" w:rsidRPr="0097791F">
              <w:rPr>
                <w:noProof/>
                <w:webHidden/>
              </w:rPr>
              <w:t>27</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54" w:history="1">
            <w:r w:rsidR="00B17327" w:rsidRPr="0097791F">
              <w:rPr>
                <w:rStyle w:val="Hyperlink"/>
                <w:rFonts w:ascii="Times New Roman" w:hAnsi="Times New Roman" w:cs="Times New Roman"/>
                <w:noProof/>
                <w:snapToGrid w:val="0"/>
                <w:w w:val="0"/>
              </w:rPr>
              <w:t>2.6.3</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 xml:space="preserve">Privacy         </w:t>
            </w:r>
            <w:r w:rsidR="00B17327" w:rsidRPr="0097791F">
              <w:rPr>
                <w:noProof/>
                <w:webHidden/>
              </w:rPr>
              <w:tab/>
            </w:r>
            <w:r w:rsidRPr="0097791F">
              <w:rPr>
                <w:noProof/>
                <w:webHidden/>
              </w:rPr>
              <w:fldChar w:fldCharType="begin"/>
            </w:r>
            <w:r w:rsidR="00B17327" w:rsidRPr="0097791F">
              <w:rPr>
                <w:noProof/>
                <w:webHidden/>
              </w:rPr>
              <w:instrText xml:space="preserve"> PAGEREF _Toc288492254 \h </w:instrText>
            </w:r>
            <w:r w:rsidRPr="0097791F">
              <w:rPr>
                <w:noProof/>
                <w:webHidden/>
              </w:rPr>
            </w:r>
            <w:r w:rsidRPr="0097791F">
              <w:rPr>
                <w:noProof/>
                <w:webHidden/>
              </w:rPr>
              <w:fldChar w:fldCharType="separate"/>
            </w:r>
            <w:r w:rsidR="00B17327" w:rsidRPr="0097791F">
              <w:rPr>
                <w:noProof/>
                <w:webHidden/>
              </w:rPr>
              <w:t>27</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55" w:history="1">
            <w:r w:rsidR="00B17327" w:rsidRPr="0097791F">
              <w:rPr>
                <w:rStyle w:val="Hyperlink"/>
                <w:rFonts w:ascii="Times New Roman" w:hAnsi="Times New Roman" w:cs="Times New Roman"/>
                <w:noProof/>
                <w:snapToGrid w:val="0"/>
                <w:w w:val="0"/>
              </w:rPr>
              <w:t>2.6.4</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 xml:space="preserve">Alternative model of communication     </w:t>
            </w:r>
            <w:r w:rsidR="00B17327" w:rsidRPr="0097791F">
              <w:rPr>
                <w:noProof/>
                <w:webHidden/>
              </w:rPr>
              <w:tab/>
            </w:r>
            <w:r w:rsidRPr="0097791F">
              <w:rPr>
                <w:noProof/>
                <w:webHidden/>
              </w:rPr>
              <w:fldChar w:fldCharType="begin"/>
            </w:r>
            <w:r w:rsidR="00B17327" w:rsidRPr="0097791F">
              <w:rPr>
                <w:noProof/>
                <w:webHidden/>
              </w:rPr>
              <w:instrText xml:space="preserve"> PAGEREF _Toc288492255 \h </w:instrText>
            </w:r>
            <w:r w:rsidRPr="0097791F">
              <w:rPr>
                <w:noProof/>
                <w:webHidden/>
              </w:rPr>
            </w:r>
            <w:r w:rsidRPr="0097791F">
              <w:rPr>
                <w:noProof/>
                <w:webHidden/>
              </w:rPr>
              <w:fldChar w:fldCharType="separate"/>
            </w:r>
            <w:r w:rsidR="00B17327" w:rsidRPr="0097791F">
              <w:rPr>
                <w:noProof/>
                <w:webHidden/>
              </w:rPr>
              <w:t>28</w:t>
            </w:r>
            <w:r w:rsidRPr="0097791F">
              <w:rPr>
                <w:noProof/>
                <w:webHidden/>
              </w:rPr>
              <w:fldChar w:fldCharType="end"/>
            </w:r>
          </w:hyperlink>
        </w:p>
        <w:p w:rsidR="00B17327" w:rsidRPr="0097791F" w:rsidRDefault="007A23E9">
          <w:pPr>
            <w:pStyle w:val="Inhopg2"/>
            <w:rPr>
              <w:rFonts w:asciiTheme="minorHAnsi" w:eastAsiaTheme="minorEastAsia" w:hAnsiTheme="minorHAnsi" w:cstheme="minorBidi"/>
              <w:noProof/>
              <w:sz w:val="22"/>
              <w:lang w:val="nl-NL" w:eastAsia="nl-NL" w:bidi="ar-SA"/>
            </w:rPr>
          </w:pPr>
          <w:hyperlink w:anchor="_Toc288492256" w:history="1">
            <w:r w:rsidR="00B17327" w:rsidRPr="0097791F">
              <w:rPr>
                <w:rStyle w:val="Hyperlink"/>
                <w:noProof/>
              </w:rPr>
              <w:t>2.7</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Non-profit performing arts marketing 2.0</w:t>
            </w:r>
            <w:r w:rsidR="00B17327" w:rsidRPr="0097791F">
              <w:rPr>
                <w:noProof/>
                <w:webHidden/>
              </w:rPr>
              <w:tab/>
            </w:r>
            <w:r w:rsidRPr="0097791F">
              <w:rPr>
                <w:noProof/>
                <w:webHidden/>
              </w:rPr>
              <w:fldChar w:fldCharType="begin"/>
            </w:r>
            <w:r w:rsidR="00B17327" w:rsidRPr="0097791F">
              <w:rPr>
                <w:noProof/>
                <w:webHidden/>
              </w:rPr>
              <w:instrText xml:space="preserve"> PAGEREF _Toc288492256 \h </w:instrText>
            </w:r>
            <w:r w:rsidRPr="0097791F">
              <w:rPr>
                <w:noProof/>
                <w:webHidden/>
              </w:rPr>
            </w:r>
            <w:r w:rsidRPr="0097791F">
              <w:rPr>
                <w:noProof/>
                <w:webHidden/>
              </w:rPr>
              <w:fldChar w:fldCharType="separate"/>
            </w:r>
            <w:r w:rsidR="00B17327" w:rsidRPr="0097791F">
              <w:rPr>
                <w:noProof/>
                <w:webHidden/>
              </w:rPr>
              <w:t>29</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57" w:history="1">
            <w:r w:rsidR="00B17327" w:rsidRPr="0097791F">
              <w:rPr>
                <w:rStyle w:val="Hyperlink"/>
                <w:rFonts w:ascii="Times New Roman" w:hAnsi="Times New Roman" w:cs="Times New Roman"/>
                <w:noProof/>
                <w:snapToGrid w:val="0"/>
                <w:w w:val="0"/>
              </w:rPr>
              <w:t>2.7.1</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Non-profit performing arts marketing</w:t>
            </w:r>
            <w:r w:rsidR="00B17327" w:rsidRPr="0097791F">
              <w:rPr>
                <w:noProof/>
                <w:webHidden/>
              </w:rPr>
              <w:tab/>
            </w:r>
            <w:r w:rsidRPr="0097791F">
              <w:rPr>
                <w:noProof/>
                <w:webHidden/>
              </w:rPr>
              <w:fldChar w:fldCharType="begin"/>
            </w:r>
            <w:r w:rsidR="00B17327" w:rsidRPr="0097791F">
              <w:rPr>
                <w:noProof/>
                <w:webHidden/>
              </w:rPr>
              <w:instrText xml:space="preserve"> PAGEREF _Toc288492257 \h </w:instrText>
            </w:r>
            <w:r w:rsidRPr="0097791F">
              <w:rPr>
                <w:noProof/>
                <w:webHidden/>
              </w:rPr>
            </w:r>
            <w:r w:rsidRPr="0097791F">
              <w:rPr>
                <w:noProof/>
                <w:webHidden/>
              </w:rPr>
              <w:fldChar w:fldCharType="separate"/>
            </w:r>
            <w:r w:rsidR="00B17327" w:rsidRPr="0097791F">
              <w:rPr>
                <w:noProof/>
                <w:webHidden/>
              </w:rPr>
              <w:t>29</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58" w:history="1">
            <w:r w:rsidR="00B17327" w:rsidRPr="0097791F">
              <w:rPr>
                <w:rStyle w:val="Hyperlink"/>
                <w:rFonts w:ascii="Times New Roman" w:hAnsi="Times New Roman" w:cs="Times New Roman"/>
                <w:noProof/>
                <w:snapToGrid w:val="0"/>
                <w:w w:val="0"/>
              </w:rPr>
              <w:t>2.7.2</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Marketing 2.0</w:t>
            </w:r>
            <w:r w:rsidR="00B17327" w:rsidRPr="0097791F">
              <w:rPr>
                <w:noProof/>
                <w:webHidden/>
              </w:rPr>
              <w:tab/>
            </w:r>
            <w:r w:rsidRPr="0097791F">
              <w:rPr>
                <w:noProof/>
                <w:webHidden/>
              </w:rPr>
              <w:fldChar w:fldCharType="begin"/>
            </w:r>
            <w:r w:rsidR="00B17327" w:rsidRPr="0097791F">
              <w:rPr>
                <w:noProof/>
                <w:webHidden/>
              </w:rPr>
              <w:instrText xml:space="preserve"> PAGEREF _Toc288492258 \h </w:instrText>
            </w:r>
            <w:r w:rsidRPr="0097791F">
              <w:rPr>
                <w:noProof/>
                <w:webHidden/>
              </w:rPr>
            </w:r>
            <w:r w:rsidRPr="0097791F">
              <w:rPr>
                <w:noProof/>
                <w:webHidden/>
              </w:rPr>
              <w:fldChar w:fldCharType="separate"/>
            </w:r>
            <w:r w:rsidR="00B17327" w:rsidRPr="0097791F">
              <w:rPr>
                <w:noProof/>
                <w:webHidden/>
              </w:rPr>
              <w:t>29</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59" w:history="1">
            <w:r w:rsidR="00B17327" w:rsidRPr="0097791F">
              <w:rPr>
                <w:rStyle w:val="Hyperlink"/>
                <w:rFonts w:ascii="Times New Roman" w:hAnsi="Times New Roman" w:cs="Times New Roman"/>
                <w:noProof/>
                <w:snapToGrid w:val="0"/>
                <w:w w:val="0"/>
              </w:rPr>
              <w:t>2.7.3</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The conversation manager</w:t>
            </w:r>
            <w:r w:rsidR="00B17327" w:rsidRPr="0097791F">
              <w:rPr>
                <w:noProof/>
                <w:webHidden/>
              </w:rPr>
              <w:tab/>
            </w:r>
            <w:r w:rsidRPr="0097791F">
              <w:rPr>
                <w:noProof/>
                <w:webHidden/>
              </w:rPr>
              <w:fldChar w:fldCharType="begin"/>
            </w:r>
            <w:r w:rsidR="00B17327" w:rsidRPr="0097791F">
              <w:rPr>
                <w:noProof/>
                <w:webHidden/>
              </w:rPr>
              <w:instrText xml:space="preserve"> PAGEREF _Toc288492259 \h </w:instrText>
            </w:r>
            <w:r w:rsidRPr="0097791F">
              <w:rPr>
                <w:noProof/>
                <w:webHidden/>
              </w:rPr>
            </w:r>
            <w:r w:rsidRPr="0097791F">
              <w:rPr>
                <w:noProof/>
                <w:webHidden/>
              </w:rPr>
              <w:fldChar w:fldCharType="separate"/>
            </w:r>
            <w:r w:rsidR="00B17327" w:rsidRPr="0097791F">
              <w:rPr>
                <w:noProof/>
                <w:webHidden/>
              </w:rPr>
              <w:t>30</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60" w:history="1">
            <w:r w:rsidR="00B17327" w:rsidRPr="0097791F">
              <w:rPr>
                <w:rStyle w:val="Hyperlink"/>
                <w:rFonts w:ascii="Times New Roman" w:hAnsi="Times New Roman" w:cs="Times New Roman"/>
                <w:noProof/>
                <w:snapToGrid w:val="0"/>
                <w:w w:val="0"/>
              </w:rPr>
              <w:t>2.7.4</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Social media marketing strategy</w:t>
            </w:r>
            <w:r w:rsidR="00B17327" w:rsidRPr="0097791F">
              <w:rPr>
                <w:noProof/>
                <w:webHidden/>
              </w:rPr>
              <w:tab/>
            </w:r>
            <w:r w:rsidRPr="0097791F">
              <w:rPr>
                <w:noProof/>
                <w:webHidden/>
              </w:rPr>
              <w:fldChar w:fldCharType="begin"/>
            </w:r>
            <w:r w:rsidR="00B17327" w:rsidRPr="0097791F">
              <w:rPr>
                <w:noProof/>
                <w:webHidden/>
              </w:rPr>
              <w:instrText xml:space="preserve"> PAGEREF _Toc288492260 \h </w:instrText>
            </w:r>
            <w:r w:rsidRPr="0097791F">
              <w:rPr>
                <w:noProof/>
                <w:webHidden/>
              </w:rPr>
            </w:r>
            <w:r w:rsidRPr="0097791F">
              <w:rPr>
                <w:noProof/>
                <w:webHidden/>
              </w:rPr>
              <w:fldChar w:fldCharType="separate"/>
            </w:r>
            <w:r w:rsidR="00B17327" w:rsidRPr="0097791F">
              <w:rPr>
                <w:noProof/>
                <w:webHidden/>
              </w:rPr>
              <w:t>31</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61" w:history="1">
            <w:r w:rsidR="00B17327" w:rsidRPr="0097791F">
              <w:rPr>
                <w:rStyle w:val="Hyperlink"/>
                <w:rFonts w:ascii="Times New Roman" w:hAnsi="Times New Roman" w:cs="Times New Roman"/>
                <w:noProof/>
                <w:snapToGrid w:val="0"/>
                <w:w w:val="0"/>
              </w:rPr>
              <w:t>2.7.5</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Interviews</w:t>
            </w:r>
            <w:r w:rsidR="00B17327" w:rsidRPr="0097791F">
              <w:rPr>
                <w:noProof/>
                <w:webHidden/>
              </w:rPr>
              <w:tab/>
            </w:r>
            <w:r w:rsidRPr="0097791F">
              <w:rPr>
                <w:noProof/>
                <w:webHidden/>
              </w:rPr>
              <w:fldChar w:fldCharType="begin"/>
            </w:r>
            <w:r w:rsidR="00B17327" w:rsidRPr="0097791F">
              <w:rPr>
                <w:noProof/>
                <w:webHidden/>
              </w:rPr>
              <w:instrText xml:space="preserve"> PAGEREF _Toc288492261 \h </w:instrText>
            </w:r>
            <w:r w:rsidRPr="0097791F">
              <w:rPr>
                <w:noProof/>
                <w:webHidden/>
              </w:rPr>
            </w:r>
            <w:r w:rsidRPr="0097791F">
              <w:rPr>
                <w:noProof/>
                <w:webHidden/>
              </w:rPr>
              <w:fldChar w:fldCharType="separate"/>
            </w:r>
            <w:r w:rsidR="00B17327" w:rsidRPr="0097791F">
              <w:rPr>
                <w:noProof/>
                <w:webHidden/>
              </w:rPr>
              <w:t>32</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63" w:history="1">
            <w:r w:rsidR="00B17327" w:rsidRPr="0097791F">
              <w:rPr>
                <w:rStyle w:val="Hyperlink"/>
                <w:rFonts w:ascii="Times New Roman" w:hAnsi="Times New Roman" w:cs="Times New Roman"/>
                <w:noProof/>
                <w:snapToGrid w:val="0"/>
                <w:w w:val="0"/>
              </w:rPr>
              <w:t>2.7.6</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Consumer behavior</w:t>
            </w:r>
            <w:r w:rsidR="00B17327" w:rsidRPr="0097791F">
              <w:rPr>
                <w:noProof/>
                <w:webHidden/>
              </w:rPr>
              <w:tab/>
            </w:r>
            <w:r w:rsidRPr="0097791F">
              <w:rPr>
                <w:noProof/>
                <w:webHidden/>
              </w:rPr>
              <w:fldChar w:fldCharType="begin"/>
            </w:r>
            <w:r w:rsidR="00B17327" w:rsidRPr="0097791F">
              <w:rPr>
                <w:noProof/>
                <w:webHidden/>
              </w:rPr>
              <w:instrText xml:space="preserve"> PAGEREF _Toc288492263 \h </w:instrText>
            </w:r>
            <w:r w:rsidRPr="0097791F">
              <w:rPr>
                <w:noProof/>
                <w:webHidden/>
              </w:rPr>
            </w:r>
            <w:r w:rsidRPr="0097791F">
              <w:rPr>
                <w:noProof/>
                <w:webHidden/>
              </w:rPr>
              <w:fldChar w:fldCharType="separate"/>
            </w:r>
            <w:r w:rsidR="00B17327" w:rsidRPr="0097791F">
              <w:rPr>
                <w:noProof/>
                <w:webHidden/>
              </w:rPr>
              <w:t>37</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64" w:history="1">
            <w:r w:rsidR="00B17327" w:rsidRPr="0097791F">
              <w:rPr>
                <w:rStyle w:val="Hyperlink"/>
                <w:rFonts w:ascii="Times New Roman" w:hAnsi="Times New Roman" w:cs="Times New Roman"/>
                <w:noProof/>
                <w:snapToGrid w:val="0"/>
                <w:w w:val="0"/>
              </w:rPr>
              <w:t>2.7.7</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The Dutch and social media</w:t>
            </w:r>
            <w:r w:rsidR="00B17327" w:rsidRPr="0097791F">
              <w:rPr>
                <w:noProof/>
                <w:webHidden/>
              </w:rPr>
              <w:tab/>
            </w:r>
            <w:r w:rsidRPr="0097791F">
              <w:rPr>
                <w:noProof/>
                <w:webHidden/>
              </w:rPr>
              <w:fldChar w:fldCharType="begin"/>
            </w:r>
            <w:r w:rsidR="00B17327" w:rsidRPr="0097791F">
              <w:rPr>
                <w:noProof/>
                <w:webHidden/>
              </w:rPr>
              <w:instrText xml:space="preserve"> PAGEREF _Toc288492264 \h </w:instrText>
            </w:r>
            <w:r w:rsidRPr="0097791F">
              <w:rPr>
                <w:noProof/>
                <w:webHidden/>
              </w:rPr>
            </w:r>
            <w:r w:rsidRPr="0097791F">
              <w:rPr>
                <w:noProof/>
                <w:webHidden/>
              </w:rPr>
              <w:fldChar w:fldCharType="separate"/>
            </w:r>
            <w:r w:rsidR="00B17327" w:rsidRPr="0097791F">
              <w:rPr>
                <w:noProof/>
                <w:webHidden/>
              </w:rPr>
              <w:t>38</w:t>
            </w:r>
            <w:r w:rsidRPr="0097791F">
              <w:rPr>
                <w:noProof/>
                <w:webHidden/>
              </w:rPr>
              <w:fldChar w:fldCharType="end"/>
            </w:r>
          </w:hyperlink>
        </w:p>
        <w:p w:rsidR="00B17327" w:rsidRPr="0097791F" w:rsidRDefault="007A23E9">
          <w:pPr>
            <w:pStyle w:val="Inhopg1"/>
            <w:rPr>
              <w:rFonts w:asciiTheme="minorHAnsi" w:eastAsiaTheme="minorEastAsia" w:hAnsiTheme="minorHAnsi" w:cstheme="minorBidi"/>
              <w:b w:val="0"/>
              <w:noProof/>
              <w:sz w:val="22"/>
              <w:lang w:val="nl-NL" w:eastAsia="nl-NL" w:bidi="ar-SA"/>
            </w:rPr>
          </w:pPr>
          <w:hyperlink w:anchor="_Toc288492265" w:history="1">
            <w:r w:rsidR="00B17327" w:rsidRPr="0097791F">
              <w:rPr>
                <w:rStyle w:val="Hyperlink"/>
                <w:b w:val="0"/>
                <w:noProof/>
              </w:rPr>
              <w:t>3</w:t>
            </w:r>
            <w:r w:rsidR="00B17327" w:rsidRPr="0097791F">
              <w:rPr>
                <w:rFonts w:asciiTheme="minorHAnsi" w:eastAsiaTheme="minorEastAsia" w:hAnsiTheme="minorHAnsi" w:cstheme="minorBidi"/>
                <w:b w:val="0"/>
                <w:noProof/>
                <w:sz w:val="22"/>
                <w:lang w:val="nl-NL" w:eastAsia="nl-NL" w:bidi="ar-SA"/>
              </w:rPr>
              <w:tab/>
            </w:r>
            <w:r w:rsidR="00B17327" w:rsidRPr="0097791F">
              <w:rPr>
                <w:rStyle w:val="Hyperlink"/>
                <w:b w:val="0"/>
                <w:noProof/>
              </w:rPr>
              <w:t>Methods</w:t>
            </w:r>
            <w:r w:rsidR="00B17327" w:rsidRPr="0097791F">
              <w:rPr>
                <w:b w:val="0"/>
                <w:noProof/>
                <w:webHidden/>
              </w:rPr>
              <w:tab/>
            </w:r>
            <w:r w:rsidRPr="0097791F">
              <w:rPr>
                <w:b w:val="0"/>
                <w:noProof/>
                <w:webHidden/>
              </w:rPr>
              <w:fldChar w:fldCharType="begin"/>
            </w:r>
            <w:r w:rsidR="00B17327" w:rsidRPr="0097791F">
              <w:rPr>
                <w:b w:val="0"/>
                <w:noProof/>
                <w:webHidden/>
              </w:rPr>
              <w:instrText xml:space="preserve"> PAGEREF _Toc288492265 \h </w:instrText>
            </w:r>
            <w:r w:rsidRPr="0097791F">
              <w:rPr>
                <w:b w:val="0"/>
                <w:noProof/>
                <w:webHidden/>
              </w:rPr>
            </w:r>
            <w:r w:rsidRPr="0097791F">
              <w:rPr>
                <w:b w:val="0"/>
                <w:noProof/>
                <w:webHidden/>
              </w:rPr>
              <w:fldChar w:fldCharType="separate"/>
            </w:r>
            <w:r w:rsidR="00B17327" w:rsidRPr="0097791F">
              <w:rPr>
                <w:b w:val="0"/>
                <w:noProof/>
                <w:webHidden/>
              </w:rPr>
              <w:t>42</w:t>
            </w:r>
            <w:r w:rsidRPr="0097791F">
              <w:rPr>
                <w:b w:val="0"/>
                <w:noProof/>
                <w:webHidden/>
              </w:rPr>
              <w:fldChar w:fldCharType="end"/>
            </w:r>
          </w:hyperlink>
        </w:p>
        <w:p w:rsidR="00B17327" w:rsidRPr="0097791F" w:rsidRDefault="007A23E9">
          <w:pPr>
            <w:pStyle w:val="Inhopg2"/>
            <w:rPr>
              <w:rFonts w:asciiTheme="minorHAnsi" w:eastAsiaTheme="minorEastAsia" w:hAnsiTheme="minorHAnsi" w:cstheme="minorBidi"/>
              <w:noProof/>
              <w:sz w:val="22"/>
              <w:lang w:val="nl-NL" w:eastAsia="nl-NL" w:bidi="ar-SA"/>
            </w:rPr>
          </w:pPr>
          <w:hyperlink w:anchor="_Toc288492266" w:history="1">
            <w:r w:rsidR="00B17327" w:rsidRPr="0097791F">
              <w:rPr>
                <w:rStyle w:val="Hyperlink"/>
                <w:noProof/>
              </w:rPr>
              <w:t>3.1</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Mixed method approach</w:t>
            </w:r>
            <w:r w:rsidR="00B17327" w:rsidRPr="0097791F">
              <w:rPr>
                <w:noProof/>
                <w:webHidden/>
              </w:rPr>
              <w:tab/>
            </w:r>
            <w:r w:rsidRPr="0097791F">
              <w:rPr>
                <w:noProof/>
                <w:webHidden/>
              </w:rPr>
              <w:fldChar w:fldCharType="begin"/>
            </w:r>
            <w:r w:rsidR="00B17327" w:rsidRPr="0097791F">
              <w:rPr>
                <w:noProof/>
                <w:webHidden/>
              </w:rPr>
              <w:instrText xml:space="preserve"> PAGEREF _Toc288492266 \h </w:instrText>
            </w:r>
            <w:r w:rsidRPr="0097791F">
              <w:rPr>
                <w:noProof/>
                <w:webHidden/>
              </w:rPr>
            </w:r>
            <w:r w:rsidRPr="0097791F">
              <w:rPr>
                <w:noProof/>
                <w:webHidden/>
              </w:rPr>
              <w:fldChar w:fldCharType="separate"/>
            </w:r>
            <w:r w:rsidR="00B17327" w:rsidRPr="0097791F">
              <w:rPr>
                <w:noProof/>
                <w:webHidden/>
              </w:rPr>
              <w:t>42</w:t>
            </w:r>
            <w:r w:rsidRPr="0097791F">
              <w:rPr>
                <w:noProof/>
                <w:webHidden/>
              </w:rPr>
              <w:fldChar w:fldCharType="end"/>
            </w:r>
          </w:hyperlink>
        </w:p>
        <w:p w:rsidR="00B17327" w:rsidRPr="0097791F" w:rsidRDefault="007A23E9">
          <w:pPr>
            <w:pStyle w:val="Inhopg2"/>
            <w:rPr>
              <w:rFonts w:asciiTheme="minorHAnsi" w:eastAsiaTheme="minorEastAsia" w:hAnsiTheme="minorHAnsi" w:cstheme="minorBidi"/>
              <w:noProof/>
              <w:sz w:val="22"/>
              <w:lang w:val="nl-NL" w:eastAsia="nl-NL" w:bidi="ar-SA"/>
            </w:rPr>
          </w:pPr>
          <w:hyperlink w:anchor="_Toc288492267" w:history="1">
            <w:r w:rsidR="00B17327" w:rsidRPr="0097791F">
              <w:rPr>
                <w:rStyle w:val="Hyperlink"/>
                <w:noProof/>
              </w:rPr>
              <w:t>3.2</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Research Question</w:t>
            </w:r>
            <w:r w:rsidR="00B17327" w:rsidRPr="0097791F">
              <w:rPr>
                <w:noProof/>
                <w:webHidden/>
              </w:rPr>
              <w:tab/>
            </w:r>
            <w:r w:rsidRPr="0097791F">
              <w:rPr>
                <w:noProof/>
                <w:webHidden/>
              </w:rPr>
              <w:fldChar w:fldCharType="begin"/>
            </w:r>
            <w:r w:rsidR="00B17327" w:rsidRPr="0097791F">
              <w:rPr>
                <w:noProof/>
                <w:webHidden/>
              </w:rPr>
              <w:instrText xml:space="preserve"> PAGEREF _Toc288492267 \h </w:instrText>
            </w:r>
            <w:r w:rsidRPr="0097791F">
              <w:rPr>
                <w:noProof/>
                <w:webHidden/>
              </w:rPr>
            </w:r>
            <w:r w:rsidRPr="0097791F">
              <w:rPr>
                <w:noProof/>
                <w:webHidden/>
              </w:rPr>
              <w:fldChar w:fldCharType="separate"/>
            </w:r>
            <w:r w:rsidR="00B17327" w:rsidRPr="0097791F">
              <w:rPr>
                <w:noProof/>
                <w:webHidden/>
              </w:rPr>
              <w:t>42</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68" w:history="1">
            <w:r w:rsidR="00B17327" w:rsidRPr="0097791F">
              <w:rPr>
                <w:rStyle w:val="Hyperlink"/>
                <w:rFonts w:ascii="Times New Roman" w:hAnsi="Times New Roman" w:cs="Times New Roman"/>
                <w:noProof/>
                <w:snapToGrid w:val="0"/>
                <w:w w:val="0"/>
              </w:rPr>
              <w:t>3.2.1</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Sub Questions</w:t>
            </w:r>
            <w:r w:rsidR="00B17327" w:rsidRPr="0097791F">
              <w:rPr>
                <w:noProof/>
                <w:webHidden/>
              </w:rPr>
              <w:tab/>
            </w:r>
            <w:r w:rsidRPr="0097791F">
              <w:rPr>
                <w:noProof/>
                <w:webHidden/>
              </w:rPr>
              <w:fldChar w:fldCharType="begin"/>
            </w:r>
            <w:r w:rsidR="00B17327" w:rsidRPr="0097791F">
              <w:rPr>
                <w:noProof/>
                <w:webHidden/>
              </w:rPr>
              <w:instrText xml:space="preserve"> PAGEREF _Toc288492268 \h </w:instrText>
            </w:r>
            <w:r w:rsidRPr="0097791F">
              <w:rPr>
                <w:noProof/>
                <w:webHidden/>
              </w:rPr>
            </w:r>
            <w:r w:rsidRPr="0097791F">
              <w:rPr>
                <w:noProof/>
                <w:webHidden/>
              </w:rPr>
              <w:fldChar w:fldCharType="separate"/>
            </w:r>
            <w:r w:rsidR="00B17327" w:rsidRPr="0097791F">
              <w:rPr>
                <w:noProof/>
                <w:webHidden/>
              </w:rPr>
              <w:t>43</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69" w:history="1">
            <w:r w:rsidR="00B17327" w:rsidRPr="0097791F">
              <w:rPr>
                <w:rStyle w:val="Hyperlink"/>
                <w:rFonts w:ascii="Times New Roman" w:hAnsi="Times New Roman" w:cs="Times New Roman"/>
                <w:noProof/>
                <w:snapToGrid w:val="0"/>
                <w:w w:val="0"/>
              </w:rPr>
              <w:t>3.2.2</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Hypothesis</w:t>
            </w:r>
            <w:r w:rsidR="00B17327" w:rsidRPr="0097791F">
              <w:rPr>
                <w:noProof/>
                <w:webHidden/>
              </w:rPr>
              <w:tab/>
            </w:r>
            <w:r w:rsidRPr="0097791F">
              <w:rPr>
                <w:noProof/>
                <w:webHidden/>
              </w:rPr>
              <w:fldChar w:fldCharType="begin"/>
            </w:r>
            <w:r w:rsidR="00B17327" w:rsidRPr="0097791F">
              <w:rPr>
                <w:noProof/>
                <w:webHidden/>
              </w:rPr>
              <w:instrText xml:space="preserve"> PAGEREF _Toc288492269 \h </w:instrText>
            </w:r>
            <w:r w:rsidRPr="0097791F">
              <w:rPr>
                <w:noProof/>
                <w:webHidden/>
              </w:rPr>
            </w:r>
            <w:r w:rsidRPr="0097791F">
              <w:rPr>
                <w:noProof/>
                <w:webHidden/>
              </w:rPr>
              <w:fldChar w:fldCharType="separate"/>
            </w:r>
            <w:r w:rsidR="00B17327" w:rsidRPr="0097791F">
              <w:rPr>
                <w:noProof/>
                <w:webHidden/>
              </w:rPr>
              <w:t>44</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270" w:history="1">
            <w:r w:rsidR="00B17327" w:rsidRPr="0097791F">
              <w:rPr>
                <w:rStyle w:val="Hyperlink"/>
                <w:rFonts w:ascii="Times New Roman" w:hAnsi="Times New Roman" w:cs="Times New Roman"/>
                <w:noProof/>
                <w:snapToGrid w:val="0"/>
                <w:w w:val="0"/>
              </w:rPr>
              <w:t>3.2.3</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Theoretical concepts</w:t>
            </w:r>
            <w:r w:rsidR="00B17327" w:rsidRPr="0097791F">
              <w:rPr>
                <w:noProof/>
                <w:webHidden/>
              </w:rPr>
              <w:tab/>
            </w:r>
            <w:r w:rsidRPr="0097791F">
              <w:rPr>
                <w:noProof/>
                <w:webHidden/>
              </w:rPr>
              <w:fldChar w:fldCharType="begin"/>
            </w:r>
            <w:r w:rsidR="00B17327" w:rsidRPr="0097791F">
              <w:rPr>
                <w:noProof/>
                <w:webHidden/>
              </w:rPr>
              <w:instrText xml:space="preserve"> PAGEREF _Toc288492270 \h </w:instrText>
            </w:r>
            <w:r w:rsidRPr="0097791F">
              <w:rPr>
                <w:noProof/>
                <w:webHidden/>
              </w:rPr>
            </w:r>
            <w:r w:rsidRPr="0097791F">
              <w:rPr>
                <w:noProof/>
                <w:webHidden/>
              </w:rPr>
              <w:fldChar w:fldCharType="separate"/>
            </w:r>
            <w:r w:rsidR="00B17327" w:rsidRPr="0097791F">
              <w:rPr>
                <w:noProof/>
                <w:webHidden/>
              </w:rPr>
              <w:t>44</w:t>
            </w:r>
            <w:r w:rsidRPr="0097791F">
              <w:rPr>
                <w:noProof/>
                <w:webHidden/>
              </w:rPr>
              <w:fldChar w:fldCharType="end"/>
            </w:r>
          </w:hyperlink>
        </w:p>
        <w:p w:rsidR="00B17327" w:rsidRPr="0097791F" w:rsidRDefault="007A23E9">
          <w:pPr>
            <w:pStyle w:val="Inhopg1"/>
            <w:rPr>
              <w:rFonts w:asciiTheme="minorHAnsi" w:eastAsiaTheme="minorEastAsia" w:hAnsiTheme="minorHAnsi" w:cstheme="minorBidi"/>
              <w:b w:val="0"/>
              <w:noProof/>
              <w:sz w:val="22"/>
              <w:lang w:val="nl-NL" w:eastAsia="nl-NL" w:bidi="ar-SA"/>
            </w:rPr>
          </w:pPr>
          <w:hyperlink w:anchor="_Toc288492271" w:history="1">
            <w:r w:rsidR="00B17327" w:rsidRPr="0097791F">
              <w:rPr>
                <w:rStyle w:val="Hyperlink"/>
                <w:b w:val="0"/>
                <w:noProof/>
              </w:rPr>
              <w:t>4</w:t>
            </w:r>
            <w:r w:rsidR="00B17327" w:rsidRPr="0097791F">
              <w:rPr>
                <w:rFonts w:asciiTheme="minorHAnsi" w:eastAsiaTheme="minorEastAsia" w:hAnsiTheme="minorHAnsi" w:cstheme="minorBidi"/>
                <w:b w:val="0"/>
                <w:noProof/>
                <w:sz w:val="22"/>
                <w:lang w:val="nl-NL" w:eastAsia="nl-NL" w:bidi="ar-SA"/>
              </w:rPr>
              <w:tab/>
            </w:r>
            <w:r w:rsidR="00B17327" w:rsidRPr="0097791F">
              <w:rPr>
                <w:rStyle w:val="Hyperlink"/>
                <w:b w:val="0"/>
                <w:noProof/>
              </w:rPr>
              <w:t>Data  Collection</w:t>
            </w:r>
            <w:r w:rsidR="00B17327" w:rsidRPr="0097791F">
              <w:rPr>
                <w:b w:val="0"/>
                <w:noProof/>
                <w:webHidden/>
              </w:rPr>
              <w:tab/>
            </w:r>
            <w:r w:rsidRPr="0097791F">
              <w:rPr>
                <w:b w:val="0"/>
                <w:noProof/>
                <w:webHidden/>
              </w:rPr>
              <w:fldChar w:fldCharType="begin"/>
            </w:r>
            <w:r w:rsidR="00B17327" w:rsidRPr="0097791F">
              <w:rPr>
                <w:b w:val="0"/>
                <w:noProof/>
                <w:webHidden/>
              </w:rPr>
              <w:instrText xml:space="preserve"> PAGEREF _Toc288492271 \h </w:instrText>
            </w:r>
            <w:r w:rsidRPr="0097791F">
              <w:rPr>
                <w:b w:val="0"/>
                <w:noProof/>
                <w:webHidden/>
              </w:rPr>
            </w:r>
            <w:r w:rsidRPr="0097791F">
              <w:rPr>
                <w:b w:val="0"/>
                <w:noProof/>
                <w:webHidden/>
              </w:rPr>
              <w:fldChar w:fldCharType="separate"/>
            </w:r>
            <w:r w:rsidR="00B17327" w:rsidRPr="0097791F">
              <w:rPr>
                <w:b w:val="0"/>
                <w:noProof/>
                <w:webHidden/>
              </w:rPr>
              <w:t>47</w:t>
            </w:r>
            <w:r w:rsidRPr="0097791F">
              <w:rPr>
                <w:b w:val="0"/>
                <w:noProof/>
                <w:webHidden/>
              </w:rPr>
              <w:fldChar w:fldCharType="end"/>
            </w:r>
          </w:hyperlink>
        </w:p>
        <w:p w:rsidR="00B17327" w:rsidRPr="0097791F" w:rsidRDefault="007A23E9">
          <w:pPr>
            <w:pStyle w:val="Inhopg2"/>
            <w:rPr>
              <w:rFonts w:asciiTheme="minorHAnsi" w:eastAsiaTheme="minorEastAsia" w:hAnsiTheme="minorHAnsi" w:cstheme="minorBidi"/>
              <w:noProof/>
              <w:sz w:val="22"/>
              <w:lang w:val="nl-NL" w:eastAsia="nl-NL" w:bidi="ar-SA"/>
            </w:rPr>
          </w:pPr>
          <w:hyperlink w:anchor="_Toc288492272" w:history="1">
            <w:r w:rsidR="00B17327" w:rsidRPr="0097791F">
              <w:rPr>
                <w:rStyle w:val="Hyperlink"/>
                <w:noProof/>
              </w:rPr>
              <w:t>4.1</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Validity and credibility</w:t>
            </w:r>
            <w:r w:rsidR="00B17327" w:rsidRPr="0097791F">
              <w:rPr>
                <w:noProof/>
                <w:webHidden/>
              </w:rPr>
              <w:tab/>
            </w:r>
            <w:r w:rsidRPr="0097791F">
              <w:rPr>
                <w:noProof/>
                <w:webHidden/>
              </w:rPr>
              <w:fldChar w:fldCharType="begin"/>
            </w:r>
            <w:r w:rsidR="00B17327" w:rsidRPr="0097791F">
              <w:rPr>
                <w:noProof/>
                <w:webHidden/>
              </w:rPr>
              <w:instrText xml:space="preserve"> PAGEREF _Toc288492272 \h </w:instrText>
            </w:r>
            <w:r w:rsidRPr="0097791F">
              <w:rPr>
                <w:noProof/>
                <w:webHidden/>
              </w:rPr>
            </w:r>
            <w:r w:rsidRPr="0097791F">
              <w:rPr>
                <w:noProof/>
                <w:webHidden/>
              </w:rPr>
              <w:fldChar w:fldCharType="separate"/>
            </w:r>
            <w:r w:rsidR="00B17327" w:rsidRPr="0097791F">
              <w:rPr>
                <w:noProof/>
                <w:webHidden/>
              </w:rPr>
              <w:t>49</w:t>
            </w:r>
            <w:r w:rsidRPr="0097791F">
              <w:rPr>
                <w:noProof/>
                <w:webHidden/>
              </w:rPr>
              <w:fldChar w:fldCharType="end"/>
            </w:r>
          </w:hyperlink>
        </w:p>
        <w:p w:rsidR="00B17327" w:rsidRPr="0097791F" w:rsidRDefault="007A23E9">
          <w:pPr>
            <w:pStyle w:val="Inhopg1"/>
            <w:rPr>
              <w:rFonts w:asciiTheme="minorHAnsi" w:eastAsiaTheme="minorEastAsia" w:hAnsiTheme="minorHAnsi" w:cstheme="minorBidi"/>
              <w:b w:val="0"/>
              <w:noProof/>
              <w:sz w:val="22"/>
              <w:lang w:val="nl-NL" w:eastAsia="nl-NL" w:bidi="ar-SA"/>
            </w:rPr>
          </w:pPr>
          <w:hyperlink w:anchor="_Toc288492273" w:history="1">
            <w:r w:rsidR="00B17327" w:rsidRPr="0097791F">
              <w:rPr>
                <w:rStyle w:val="Hyperlink"/>
                <w:b w:val="0"/>
                <w:noProof/>
              </w:rPr>
              <w:t>5</w:t>
            </w:r>
            <w:r w:rsidR="00B17327" w:rsidRPr="0097791F">
              <w:rPr>
                <w:rFonts w:asciiTheme="minorHAnsi" w:eastAsiaTheme="minorEastAsia" w:hAnsiTheme="minorHAnsi" w:cstheme="minorBidi"/>
                <w:b w:val="0"/>
                <w:noProof/>
                <w:sz w:val="22"/>
                <w:lang w:val="nl-NL" w:eastAsia="nl-NL" w:bidi="ar-SA"/>
              </w:rPr>
              <w:tab/>
            </w:r>
            <w:r w:rsidR="00B17327" w:rsidRPr="0097791F">
              <w:rPr>
                <w:rStyle w:val="Hyperlink"/>
                <w:b w:val="0"/>
                <w:noProof/>
              </w:rPr>
              <w:t>descriptive data analysis survey supply side</w:t>
            </w:r>
            <w:r w:rsidR="00B17327" w:rsidRPr="0097791F">
              <w:rPr>
                <w:b w:val="0"/>
                <w:noProof/>
                <w:webHidden/>
              </w:rPr>
              <w:tab/>
            </w:r>
            <w:r w:rsidRPr="0097791F">
              <w:rPr>
                <w:b w:val="0"/>
                <w:noProof/>
                <w:webHidden/>
              </w:rPr>
              <w:fldChar w:fldCharType="begin"/>
            </w:r>
            <w:r w:rsidR="00B17327" w:rsidRPr="0097791F">
              <w:rPr>
                <w:b w:val="0"/>
                <w:noProof/>
                <w:webHidden/>
              </w:rPr>
              <w:instrText xml:space="preserve"> PAGEREF _Toc288492273 \h </w:instrText>
            </w:r>
            <w:r w:rsidRPr="0097791F">
              <w:rPr>
                <w:b w:val="0"/>
                <w:noProof/>
                <w:webHidden/>
              </w:rPr>
            </w:r>
            <w:r w:rsidRPr="0097791F">
              <w:rPr>
                <w:b w:val="0"/>
                <w:noProof/>
                <w:webHidden/>
              </w:rPr>
              <w:fldChar w:fldCharType="separate"/>
            </w:r>
            <w:r w:rsidR="00B17327" w:rsidRPr="0097791F">
              <w:rPr>
                <w:b w:val="0"/>
                <w:noProof/>
                <w:webHidden/>
              </w:rPr>
              <w:t>52</w:t>
            </w:r>
            <w:r w:rsidRPr="0097791F">
              <w:rPr>
                <w:b w:val="0"/>
                <w:noProof/>
                <w:webHidden/>
              </w:rPr>
              <w:fldChar w:fldCharType="end"/>
            </w:r>
          </w:hyperlink>
        </w:p>
        <w:p w:rsidR="00B17327" w:rsidRPr="0097791F" w:rsidRDefault="007A23E9">
          <w:pPr>
            <w:pStyle w:val="Inhopg1"/>
            <w:rPr>
              <w:rFonts w:asciiTheme="minorHAnsi" w:eastAsiaTheme="minorEastAsia" w:hAnsiTheme="minorHAnsi" w:cstheme="minorBidi"/>
              <w:b w:val="0"/>
              <w:noProof/>
              <w:sz w:val="22"/>
              <w:lang w:val="nl-NL" w:eastAsia="nl-NL" w:bidi="ar-SA"/>
            </w:rPr>
          </w:pPr>
          <w:hyperlink w:anchor="_Toc288492288" w:history="1">
            <w:r w:rsidR="00B17327" w:rsidRPr="0097791F">
              <w:rPr>
                <w:rStyle w:val="Hyperlink"/>
                <w:b w:val="0"/>
                <w:noProof/>
              </w:rPr>
              <w:t>6</w:t>
            </w:r>
            <w:r w:rsidR="00B17327" w:rsidRPr="0097791F">
              <w:rPr>
                <w:rFonts w:asciiTheme="minorHAnsi" w:eastAsiaTheme="minorEastAsia" w:hAnsiTheme="minorHAnsi" w:cstheme="minorBidi"/>
                <w:b w:val="0"/>
                <w:noProof/>
                <w:sz w:val="22"/>
                <w:lang w:val="nl-NL" w:eastAsia="nl-NL" w:bidi="ar-SA"/>
              </w:rPr>
              <w:tab/>
            </w:r>
            <w:r w:rsidR="00B17327" w:rsidRPr="0097791F">
              <w:rPr>
                <w:rStyle w:val="Hyperlink"/>
                <w:b w:val="0"/>
                <w:noProof/>
              </w:rPr>
              <w:t>Descriptive data Analysis Demand Side</w:t>
            </w:r>
            <w:r w:rsidR="00B17327" w:rsidRPr="0097791F">
              <w:rPr>
                <w:b w:val="0"/>
                <w:noProof/>
                <w:webHidden/>
              </w:rPr>
              <w:tab/>
            </w:r>
            <w:r w:rsidRPr="0097791F">
              <w:rPr>
                <w:b w:val="0"/>
                <w:noProof/>
                <w:webHidden/>
              </w:rPr>
              <w:fldChar w:fldCharType="begin"/>
            </w:r>
            <w:r w:rsidR="00B17327" w:rsidRPr="0097791F">
              <w:rPr>
                <w:b w:val="0"/>
                <w:noProof/>
                <w:webHidden/>
              </w:rPr>
              <w:instrText xml:space="preserve"> PAGEREF _Toc288492288 \h </w:instrText>
            </w:r>
            <w:r w:rsidRPr="0097791F">
              <w:rPr>
                <w:b w:val="0"/>
                <w:noProof/>
                <w:webHidden/>
              </w:rPr>
            </w:r>
            <w:r w:rsidRPr="0097791F">
              <w:rPr>
                <w:b w:val="0"/>
                <w:noProof/>
                <w:webHidden/>
              </w:rPr>
              <w:fldChar w:fldCharType="separate"/>
            </w:r>
            <w:r w:rsidR="00B17327" w:rsidRPr="0097791F">
              <w:rPr>
                <w:b w:val="0"/>
                <w:noProof/>
                <w:webHidden/>
              </w:rPr>
              <w:t>65</w:t>
            </w:r>
            <w:r w:rsidRPr="0097791F">
              <w:rPr>
                <w:b w:val="0"/>
                <w:noProof/>
                <w:webHidden/>
              </w:rPr>
              <w:fldChar w:fldCharType="end"/>
            </w:r>
          </w:hyperlink>
        </w:p>
        <w:p w:rsidR="00B17327" w:rsidRPr="0097791F" w:rsidRDefault="007A23E9">
          <w:pPr>
            <w:pStyle w:val="Inhopg1"/>
            <w:rPr>
              <w:rFonts w:asciiTheme="minorHAnsi" w:eastAsiaTheme="minorEastAsia" w:hAnsiTheme="minorHAnsi" w:cstheme="minorBidi"/>
              <w:b w:val="0"/>
              <w:noProof/>
              <w:sz w:val="22"/>
              <w:lang w:val="nl-NL" w:eastAsia="nl-NL" w:bidi="ar-SA"/>
            </w:rPr>
          </w:pPr>
          <w:hyperlink w:anchor="_Toc288492304" w:history="1">
            <w:r w:rsidR="00B17327" w:rsidRPr="0097791F">
              <w:rPr>
                <w:rStyle w:val="Hyperlink"/>
                <w:b w:val="0"/>
                <w:noProof/>
                <w:lang w:val="nl-NL"/>
              </w:rPr>
              <w:t>7</w:t>
            </w:r>
            <w:r w:rsidR="00B17327" w:rsidRPr="0097791F">
              <w:rPr>
                <w:rFonts w:asciiTheme="minorHAnsi" w:eastAsiaTheme="minorEastAsia" w:hAnsiTheme="minorHAnsi" w:cstheme="minorBidi"/>
                <w:b w:val="0"/>
                <w:noProof/>
                <w:sz w:val="22"/>
                <w:lang w:val="nl-NL" w:eastAsia="nl-NL" w:bidi="ar-SA"/>
              </w:rPr>
              <w:tab/>
            </w:r>
            <w:r w:rsidR="00B17327" w:rsidRPr="0097791F">
              <w:rPr>
                <w:rStyle w:val="Hyperlink"/>
                <w:b w:val="0"/>
                <w:noProof/>
                <w:lang w:val="nl-NL"/>
              </w:rPr>
              <w:t>Conclusion</w:t>
            </w:r>
            <w:r w:rsidR="00B17327" w:rsidRPr="0097791F">
              <w:rPr>
                <w:b w:val="0"/>
                <w:noProof/>
                <w:webHidden/>
              </w:rPr>
              <w:tab/>
            </w:r>
            <w:r w:rsidRPr="0097791F">
              <w:rPr>
                <w:b w:val="0"/>
                <w:noProof/>
                <w:webHidden/>
              </w:rPr>
              <w:fldChar w:fldCharType="begin"/>
            </w:r>
            <w:r w:rsidR="00B17327" w:rsidRPr="0097791F">
              <w:rPr>
                <w:b w:val="0"/>
                <w:noProof/>
                <w:webHidden/>
              </w:rPr>
              <w:instrText xml:space="preserve"> PAGEREF _Toc288492304 \h </w:instrText>
            </w:r>
            <w:r w:rsidRPr="0097791F">
              <w:rPr>
                <w:b w:val="0"/>
                <w:noProof/>
                <w:webHidden/>
              </w:rPr>
            </w:r>
            <w:r w:rsidRPr="0097791F">
              <w:rPr>
                <w:b w:val="0"/>
                <w:noProof/>
                <w:webHidden/>
              </w:rPr>
              <w:fldChar w:fldCharType="separate"/>
            </w:r>
            <w:r w:rsidR="00B17327" w:rsidRPr="0097791F">
              <w:rPr>
                <w:b w:val="0"/>
                <w:noProof/>
                <w:webHidden/>
              </w:rPr>
              <w:t>79</w:t>
            </w:r>
            <w:r w:rsidRPr="0097791F">
              <w:rPr>
                <w:b w:val="0"/>
                <w:noProof/>
                <w:webHidden/>
              </w:rPr>
              <w:fldChar w:fldCharType="end"/>
            </w:r>
          </w:hyperlink>
        </w:p>
        <w:p w:rsidR="00B17327" w:rsidRPr="0097791F" w:rsidRDefault="007A23E9">
          <w:pPr>
            <w:pStyle w:val="Inhopg2"/>
            <w:rPr>
              <w:rFonts w:asciiTheme="minorHAnsi" w:eastAsiaTheme="minorEastAsia" w:hAnsiTheme="minorHAnsi" w:cstheme="minorBidi"/>
              <w:noProof/>
              <w:sz w:val="22"/>
              <w:lang w:val="nl-NL" w:eastAsia="nl-NL" w:bidi="ar-SA"/>
            </w:rPr>
          </w:pPr>
          <w:hyperlink w:anchor="_Toc288492305" w:history="1">
            <w:r w:rsidR="00B17327" w:rsidRPr="0097791F">
              <w:rPr>
                <w:rStyle w:val="Hyperlink"/>
                <w:noProof/>
              </w:rPr>
              <w:t>7.1</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The supply side</w:t>
            </w:r>
            <w:r w:rsidR="00B17327" w:rsidRPr="0097791F">
              <w:rPr>
                <w:noProof/>
                <w:webHidden/>
              </w:rPr>
              <w:tab/>
            </w:r>
            <w:r w:rsidRPr="0097791F">
              <w:rPr>
                <w:noProof/>
                <w:webHidden/>
              </w:rPr>
              <w:fldChar w:fldCharType="begin"/>
            </w:r>
            <w:r w:rsidR="00B17327" w:rsidRPr="0097791F">
              <w:rPr>
                <w:noProof/>
                <w:webHidden/>
              </w:rPr>
              <w:instrText xml:space="preserve"> PAGEREF _Toc288492305 \h </w:instrText>
            </w:r>
            <w:r w:rsidRPr="0097791F">
              <w:rPr>
                <w:noProof/>
                <w:webHidden/>
              </w:rPr>
            </w:r>
            <w:r w:rsidRPr="0097791F">
              <w:rPr>
                <w:noProof/>
                <w:webHidden/>
              </w:rPr>
              <w:fldChar w:fldCharType="separate"/>
            </w:r>
            <w:r w:rsidR="00B17327" w:rsidRPr="0097791F">
              <w:rPr>
                <w:noProof/>
                <w:webHidden/>
              </w:rPr>
              <w:t>80</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306" w:history="1">
            <w:r w:rsidR="00B17327" w:rsidRPr="0097791F">
              <w:rPr>
                <w:rStyle w:val="Hyperlink"/>
                <w:rFonts w:ascii="Times New Roman" w:hAnsi="Times New Roman" w:cs="Times New Roman"/>
                <w:noProof/>
                <w:snapToGrid w:val="0"/>
                <w:w w:val="0"/>
              </w:rPr>
              <w:t>7.1.1</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Correspondence with the fluid phase</w:t>
            </w:r>
            <w:r w:rsidR="00B17327" w:rsidRPr="0097791F">
              <w:rPr>
                <w:noProof/>
                <w:webHidden/>
              </w:rPr>
              <w:tab/>
            </w:r>
            <w:r w:rsidRPr="0097791F">
              <w:rPr>
                <w:noProof/>
                <w:webHidden/>
              </w:rPr>
              <w:fldChar w:fldCharType="begin"/>
            </w:r>
            <w:r w:rsidR="00B17327" w:rsidRPr="0097791F">
              <w:rPr>
                <w:noProof/>
                <w:webHidden/>
              </w:rPr>
              <w:instrText xml:space="preserve"> PAGEREF _Toc288492306 \h </w:instrText>
            </w:r>
            <w:r w:rsidRPr="0097791F">
              <w:rPr>
                <w:noProof/>
                <w:webHidden/>
              </w:rPr>
            </w:r>
            <w:r w:rsidRPr="0097791F">
              <w:rPr>
                <w:noProof/>
                <w:webHidden/>
              </w:rPr>
              <w:fldChar w:fldCharType="separate"/>
            </w:r>
            <w:r w:rsidR="00B17327" w:rsidRPr="0097791F">
              <w:rPr>
                <w:noProof/>
                <w:webHidden/>
              </w:rPr>
              <w:t>80</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307" w:history="1">
            <w:r w:rsidR="00B17327" w:rsidRPr="0097791F">
              <w:rPr>
                <w:rStyle w:val="Hyperlink"/>
                <w:rFonts w:ascii="Times New Roman" w:hAnsi="Times New Roman" w:cs="Times New Roman"/>
                <w:noProof/>
                <w:snapToGrid w:val="0"/>
                <w:w w:val="0"/>
              </w:rPr>
              <w:t>7.1.2</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What social media can mean for the non-profit performing arts sector</w:t>
            </w:r>
            <w:r w:rsidR="00B17327" w:rsidRPr="0097791F">
              <w:rPr>
                <w:noProof/>
                <w:webHidden/>
              </w:rPr>
              <w:tab/>
            </w:r>
            <w:r w:rsidRPr="0097791F">
              <w:rPr>
                <w:noProof/>
                <w:webHidden/>
              </w:rPr>
              <w:fldChar w:fldCharType="begin"/>
            </w:r>
            <w:r w:rsidR="00B17327" w:rsidRPr="0097791F">
              <w:rPr>
                <w:noProof/>
                <w:webHidden/>
              </w:rPr>
              <w:instrText xml:space="preserve"> PAGEREF _Toc288492307 \h </w:instrText>
            </w:r>
            <w:r w:rsidRPr="0097791F">
              <w:rPr>
                <w:noProof/>
                <w:webHidden/>
              </w:rPr>
            </w:r>
            <w:r w:rsidRPr="0097791F">
              <w:rPr>
                <w:noProof/>
                <w:webHidden/>
              </w:rPr>
              <w:fldChar w:fldCharType="separate"/>
            </w:r>
            <w:r w:rsidR="00B17327" w:rsidRPr="0097791F">
              <w:rPr>
                <w:noProof/>
                <w:webHidden/>
              </w:rPr>
              <w:t>83</w:t>
            </w:r>
            <w:r w:rsidRPr="0097791F">
              <w:rPr>
                <w:noProof/>
                <w:webHidden/>
              </w:rPr>
              <w:fldChar w:fldCharType="end"/>
            </w:r>
          </w:hyperlink>
        </w:p>
        <w:p w:rsidR="00B17327" w:rsidRPr="0097791F" w:rsidRDefault="007A23E9">
          <w:pPr>
            <w:pStyle w:val="Inhopg2"/>
            <w:rPr>
              <w:rFonts w:asciiTheme="minorHAnsi" w:eastAsiaTheme="minorEastAsia" w:hAnsiTheme="minorHAnsi" w:cstheme="minorBidi"/>
              <w:noProof/>
              <w:sz w:val="22"/>
              <w:lang w:val="nl-NL" w:eastAsia="nl-NL" w:bidi="ar-SA"/>
            </w:rPr>
          </w:pPr>
          <w:hyperlink w:anchor="_Toc288492308" w:history="1">
            <w:r w:rsidR="00B17327" w:rsidRPr="0097791F">
              <w:rPr>
                <w:rStyle w:val="Hyperlink"/>
                <w:noProof/>
              </w:rPr>
              <w:t>7.2</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Demand side</w:t>
            </w:r>
            <w:r w:rsidR="00B17327" w:rsidRPr="0097791F">
              <w:rPr>
                <w:noProof/>
                <w:webHidden/>
              </w:rPr>
              <w:tab/>
            </w:r>
            <w:r w:rsidRPr="0097791F">
              <w:rPr>
                <w:noProof/>
                <w:webHidden/>
              </w:rPr>
              <w:fldChar w:fldCharType="begin"/>
            </w:r>
            <w:r w:rsidR="00B17327" w:rsidRPr="0097791F">
              <w:rPr>
                <w:noProof/>
                <w:webHidden/>
              </w:rPr>
              <w:instrText xml:space="preserve"> PAGEREF _Toc288492308 \h </w:instrText>
            </w:r>
            <w:r w:rsidRPr="0097791F">
              <w:rPr>
                <w:noProof/>
                <w:webHidden/>
              </w:rPr>
            </w:r>
            <w:r w:rsidRPr="0097791F">
              <w:rPr>
                <w:noProof/>
                <w:webHidden/>
              </w:rPr>
              <w:fldChar w:fldCharType="separate"/>
            </w:r>
            <w:r w:rsidR="00B17327" w:rsidRPr="0097791F">
              <w:rPr>
                <w:noProof/>
                <w:webHidden/>
              </w:rPr>
              <w:t>85</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309" w:history="1">
            <w:r w:rsidR="00B17327" w:rsidRPr="0097791F">
              <w:rPr>
                <w:rStyle w:val="Hyperlink"/>
                <w:rFonts w:ascii="Times New Roman" w:hAnsi="Times New Roman" w:cs="Times New Roman"/>
                <w:noProof/>
                <w:snapToGrid w:val="0"/>
                <w:w w:val="0"/>
              </w:rPr>
              <w:t>7.2.1</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Who needs to be on social media</w:t>
            </w:r>
            <w:r w:rsidR="00B17327" w:rsidRPr="0097791F">
              <w:rPr>
                <w:noProof/>
                <w:webHidden/>
              </w:rPr>
              <w:tab/>
            </w:r>
            <w:r w:rsidRPr="0097791F">
              <w:rPr>
                <w:noProof/>
                <w:webHidden/>
              </w:rPr>
              <w:fldChar w:fldCharType="begin"/>
            </w:r>
            <w:r w:rsidR="00B17327" w:rsidRPr="0097791F">
              <w:rPr>
                <w:noProof/>
                <w:webHidden/>
              </w:rPr>
              <w:instrText xml:space="preserve"> PAGEREF _Toc288492309 \h </w:instrText>
            </w:r>
            <w:r w:rsidRPr="0097791F">
              <w:rPr>
                <w:noProof/>
                <w:webHidden/>
              </w:rPr>
            </w:r>
            <w:r w:rsidRPr="0097791F">
              <w:rPr>
                <w:noProof/>
                <w:webHidden/>
              </w:rPr>
              <w:fldChar w:fldCharType="separate"/>
            </w:r>
            <w:r w:rsidR="00B17327" w:rsidRPr="0097791F">
              <w:rPr>
                <w:noProof/>
                <w:webHidden/>
              </w:rPr>
              <w:t>86</w:t>
            </w:r>
            <w:r w:rsidRPr="0097791F">
              <w:rPr>
                <w:noProof/>
                <w:webHidden/>
              </w:rPr>
              <w:fldChar w:fldCharType="end"/>
            </w:r>
          </w:hyperlink>
        </w:p>
        <w:p w:rsidR="00B17327" w:rsidRPr="0097791F" w:rsidRDefault="007A23E9">
          <w:pPr>
            <w:pStyle w:val="Inhopg3"/>
            <w:tabs>
              <w:tab w:val="left" w:pos="1760"/>
            </w:tabs>
            <w:rPr>
              <w:rFonts w:asciiTheme="minorHAnsi" w:eastAsiaTheme="minorEastAsia" w:hAnsiTheme="minorHAnsi" w:cstheme="minorBidi"/>
              <w:noProof/>
              <w:sz w:val="22"/>
              <w:lang w:val="nl-NL" w:eastAsia="nl-NL" w:bidi="ar-SA"/>
            </w:rPr>
          </w:pPr>
          <w:hyperlink w:anchor="_Toc288492310" w:history="1">
            <w:r w:rsidR="00B17327" w:rsidRPr="0097791F">
              <w:rPr>
                <w:rStyle w:val="Hyperlink"/>
                <w:rFonts w:ascii="Times New Roman" w:hAnsi="Times New Roman" w:cs="Times New Roman"/>
                <w:noProof/>
                <w:snapToGrid w:val="0"/>
                <w:w w:val="0"/>
              </w:rPr>
              <w:t>7.2.2</w:t>
            </w:r>
            <w:r w:rsidR="00B17327" w:rsidRPr="0097791F">
              <w:rPr>
                <w:rFonts w:asciiTheme="minorHAnsi" w:eastAsiaTheme="minorEastAsia" w:hAnsiTheme="minorHAnsi" w:cstheme="minorBidi"/>
                <w:noProof/>
                <w:sz w:val="22"/>
                <w:lang w:val="nl-NL" w:eastAsia="nl-NL" w:bidi="ar-SA"/>
              </w:rPr>
              <w:tab/>
            </w:r>
            <w:r w:rsidR="00B17327" w:rsidRPr="0097791F">
              <w:rPr>
                <w:rStyle w:val="Hyperlink"/>
                <w:noProof/>
              </w:rPr>
              <w:t>Falsification of hypothesis two</w:t>
            </w:r>
            <w:r w:rsidR="00B17327" w:rsidRPr="0097791F">
              <w:rPr>
                <w:noProof/>
                <w:webHidden/>
              </w:rPr>
              <w:tab/>
            </w:r>
            <w:r w:rsidRPr="0097791F">
              <w:rPr>
                <w:noProof/>
                <w:webHidden/>
              </w:rPr>
              <w:fldChar w:fldCharType="begin"/>
            </w:r>
            <w:r w:rsidR="00B17327" w:rsidRPr="0097791F">
              <w:rPr>
                <w:noProof/>
                <w:webHidden/>
              </w:rPr>
              <w:instrText xml:space="preserve"> PAGEREF _Toc288492310 \h </w:instrText>
            </w:r>
            <w:r w:rsidRPr="0097791F">
              <w:rPr>
                <w:noProof/>
                <w:webHidden/>
              </w:rPr>
            </w:r>
            <w:r w:rsidRPr="0097791F">
              <w:rPr>
                <w:noProof/>
                <w:webHidden/>
              </w:rPr>
              <w:fldChar w:fldCharType="separate"/>
            </w:r>
            <w:r w:rsidR="00B17327" w:rsidRPr="0097791F">
              <w:rPr>
                <w:noProof/>
                <w:webHidden/>
              </w:rPr>
              <w:t>86</w:t>
            </w:r>
            <w:r w:rsidRPr="0097791F">
              <w:rPr>
                <w:noProof/>
                <w:webHidden/>
              </w:rPr>
              <w:fldChar w:fldCharType="end"/>
            </w:r>
          </w:hyperlink>
        </w:p>
        <w:p w:rsidR="00B17327" w:rsidRPr="0097791F" w:rsidRDefault="007A23E9">
          <w:pPr>
            <w:pStyle w:val="Inhopg1"/>
            <w:rPr>
              <w:rFonts w:asciiTheme="minorHAnsi" w:eastAsiaTheme="minorEastAsia" w:hAnsiTheme="minorHAnsi" w:cstheme="minorBidi"/>
              <w:b w:val="0"/>
              <w:noProof/>
              <w:sz w:val="22"/>
              <w:lang w:val="nl-NL" w:eastAsia="nl-NL" w:bidi="ar-SA"/>
            </w:rPr>
          </w:pPr>
          <w:hyperlink w:anchor="_Toc288492311" w:history="1">
            <w:r w:rsidR="00B17327" w:rsidRPr="0097791F">
              <w:rPr>
                <w:rStyle w:val="Hyperlink"/>
                <w:b w:val="0"/>
                <w:noProof/>
              </w:rPr>
              <w:t>8</w:t>
            </w:r>
            <w:r w:rsidR="00B17327" w:rsidRPr="0097791F">
              <w:rPr>
                <w:rFonts w:asciiTheme="minorHAnsi" w:eastAsiaTheme="minorEastAsia" w:hAnsiTheme="minorHAnsi" w:cstheme="minorBidi"/>
                <w:b w:val="0"/>
                <w:noProof/>
                <w:sz w:val="22"/>
                <w:lang w:val="nl-NL" w:eastAsia="nl-NL" w:bidi="ar-SA"/>
              </w:rPr>
              <w:tab/>
            </w:r>
            <w:r w:rsidR="00B17327" w:rsidRPr="0097791F">
              <w:rPr>
                <w:rStyle w:val="Hyperlink"/>
                <w:b w:val="0"/>
                <w:noProof/>
              </w:rPr>
              <w:t>Bibliography</w:t>
            </w:r>
            <w:r w:rsidR="00B17327" w:rsidRPr="0097791F">
              <w:rPr>
                <w:b w:val="0"/>
                <w:noProof/>
                <w:webHidden/>
              </w:rPr>
              <w:tab/>
            </w:r>
            <w:r w:rsidRPr="0097791F">
              <w:rPr>
                <w:b w:val="0"/>
                <w:noProof/>
                <w:webHidden/>
              </w:rPr>
              <w:fldChar w:fldCharType="begin"/>
            </w:r>
            <w:r w:rsidR="00B17327" w:rsidRPr="0097791F">
              <w:rPr>
                <w:b w:val="0"/>
                <w:noProof/>
                <w:webHidden/>
              </w:rPr>
              <w:instrText xml:space="preserve"> PAGEREF _Toc288492311 \h </w:instrText>
            </w:r>
            <w:r w:rsidRPr="0097791F">
              <w:rPr>
                <w:b w:val="0"/>
                <w:noProof/>
                <w:webHidden/>
              </w:rPr>
            </w:r>
            <w:r w:rsidRPr="0097791F">
              <w:rPr>
                <w:b w:val="0"/>
                <w:noProof/>
                <w:webHidden/>
              </w:rPr>
              <w:fldChar w:fldCharType="separate"/>
            </w:r>
            <w:r w:rsidR="00B17327" w:rsidRPr="0097791F">
              <w:rPr>
                <w:b w:val="0"/>
                <w:noProof/>
                <w:webHidden/>
              </w:rPr>
              <w:t>88</w:t>
            </w:r>
            <w:r w:rsidRPr="0097791F">
              <w:rPr>
                <w:b w:val="0"/>
                <w:noProof/>
                <w:webHidden/>
              </w:rPr>
              <w:fldChar w:fldCharType="end"/>
            </w:r>
          </w:hyperlink>
        </w:p>
        <w:p w:rsidR="00B17327" w:rsidRPr="0097791F" w:rsidRDefault="007A23E9">
          <w:pPr>
            <w:pStyle w:val="Inhopg1"/>
            <w:rPr>
              <w:rFonts w:asciiTheme="minorHAnsi" w:eastAsiaTheme="minorEastAsia" w:hAnsiTheme="minorHAnsi" w:cstheme="minorBidi"/>
              <w:b w:val="0"/>
              <w:noProof/>
              <w:sz w:val="22"/>
              <w:lang w:val="nl-NL" w:eastAsia="nl-NL" w:bidi="ar-SA"/>
            </w:rPr>
          </w:pPr>
          <w:hyperlink w:anchor="_Toc288492312" w:history="1">
            <w:r w:rsidR="00B17327" w:rsidRPr="0097791F">
              <w:rPr>
                <w:rStyle w:val="Hyperlink"/>
                <w:b w:val="0"/>
                <w:noProof/>
              </w:rPr>
              <w:t>Appendix A</w:t>
            </w:r>
            <w:r w:rsidR="00B17327" w:rsidRPr="0097791F">
              <w:rPr>
                <w:b w:val="0"/>
                <w:noProof/>
                <w:webHidden/>
              </w:rPr>
              <w:tab/>
            </w:r>
            <w:r w:rsidRPr="0097791F">
              <w:rPr>
                <w:b w:val="0"/>
                <w:noProof/>
                <w:webHidden/>
              </w:rPr>
              <w:fldChar w:fldCharType="begin"/>
            </w:r>
            <w:r w:rsidR="00B17327" w:rsidRPr="0097791F">
              <w:rPr>
                <w:b w:val="0"/>
                <w:noProof/>
                <w:webHidden/>
              </w:rPr>
              <w:instrText xml:space="preserve"> PAGEREF _Toc288492312 \h </w:instrText>
            </w:r>
            <w:r w:rsidRPr="0097791F">
              <w:rPr>
                <w:b w:val="0"/>
                <w:noProof/>
                <w:webHidden/>
              </w:rPr>
            </w:r>
            <w:r w:rsidRPr="0097791F">
              <w:rPr>
                <w:b w:val="0"/>
                <w:noProof/>
                <w:webHidden/>
              </w:rPr>
              <w:fldChar w:fldCharType="separate"/>
            </w:r>
            <w:r w:rsidR="00B17327" w:rsidRPr="0097791F">
              <w:rPr>
                <w:b w:val="0"/>
                <w:noProof/>
                <w:webHidden/>
              </w:rPr>
              <w:t>91</w:t>
            </w:r>
            <w:r w:rsidRPr="0097791F">
              <w:rPr>
                <w:b w:val="0"/>
                <w:noProof/>
                <w:webHidden/>
              </w:rPr>
              <w:fldChar w:fldCharType="end"/>
            </w:r>
          </w:hyperlink>
        </w:p>
        <w:p w:rsidR="00B17327" w:rsidRPr="0097791F" w:rsidRDefault="007A23E9">
          <w:pPr>
            <w:pStyle w:val="Inhopg1"/>
            <w:rPr>
              <w:rFonts w:asciiTheme="minorHAnsi" w:eastAsiaTheme="minorEastAsia" w:hAnsiTheme="minorHAnsi" w:cstheme="minorBidi"/>
              <w:b w:val="0"/>
              <w:noProof/>
              <w:sz w:val="22"/>
              <w:lang w:val="nl-NL" w:eastAsia="nl-NL" w:bidi="ar-SA"/>
            </w:rPr>
          </w:pPr>
          <w:hyperlink w:anchor="_Toc288492313" w:history="1">
            <w:r w:rsidR="00B17327" w:rsidRPr="0097791F">
              <w:rPr>
                <w:rStyle w:val="Hyperlink"/>
                <w:b w:val="0"/>
                <w:noProof/>
              </w:rPr>
              <w:t>Appendix B</w:t>
            </w:r>
            <w:r w:rsidR="00B17327" w:rsidRPr="0097791F">
              <w:rPr>
                <w:b w:val="0"/>
                <w:noProof/>
                <w:webHidden/>
              </w:rPr>
              <w:tab/>
            </w:r>
            <w:r w:rsidRPr="0097791F">
              <w:rPr>
                <w:b w:val="0"/>
                <w:noProof/>
                <w:webHidden/>
              </w:rPr>
              <w:fldChar w:fldCharType="begin"/>
            </w:r>
            <w:r w:rsidR="00B17327" w:rsidRPr="0097791F">
              <w:rPr>
                <w:b w:val="0"/>
                <w:noProof/>
                <w:webHidden/>
              </w:rPr>
              <w:instrText xml:space="preserve"> PAGEREF _Toc288492313 \h </w:instrText>
            </w:r>
            <w:r w:rsidRPr="0097791F">
              <w:rPr>
                <w:b w:val="0"/>
                <w:noProof/>
                <w:webHidden/>
              </w:rPr>
            </w:r>
            <w:r w:rsidRPr="0097791F">
              <w:rPr>
                <w:b w:val="0"/>
                <w:noProof/>
                <w:webHidden/>
              </w:rPr>
              <w:fldChar w:fldCharType="separate"/>
            </w:r>
            <w:r w:rsidR="00B17327" w:rsidRPr="0097791F">
              <w:rPr>
                <w:b w:val="0"/>
                <w:noProof/>
                <w:webHidden/>
              </w:rPr>
              <w:t>99</w:t>
            </w:r>
            <w:r w:rsidRPr="0097791F">
              <w:rPr>
                <w:b w:val="0"/>
                <w:noProof/>
                <w:webHidden/>
              </w:rPr>
              <w:fldChar w:fldCharType="end"/>
            </w:r>
          </w:hyperlink>
        </w:p>
        <w:p w:rsidR="00B17327" w:rsidRPr="0097791F" w:rsidRDefault="007A23E9">
          <w:pPr>
            <w:pStyle w:val="Inhopg1"/>
            <w:rPr>
              <w:rFonts w:asciiTheme="minorHAnsi" w:eastAsiaTheme="minorEastAsia" w:hAnsiTheme="minorHAnsi" w:cstheme="minorBidi"/>
              <w:b w:val="0"/>
              <w:noProof/>
              <w:sz w:val="22"/>
              <w:lang w:val="nl-NL" w:eastAsia="nl-NL" w:bidi="ar-SA"/>
            </w:rPr>
          </w:pPr>
          <w:hyperlink w:anchor="_Toc288492314" w:history="1">
            <w:r w:rsidR="00B17327" w:rsidRPr="0097791F">
              <w:rPr>
                <w:rStyle w:val="Hyperlink"/>
                <w:rFonts w:eastAsia="Times New Roman"/>
                <w:b w:val="0"/>
                <w:noProof/>
                <w:lang w:eastAsia="nl-NL"/>
              </w:rPr>
              <w:t>Appendix C</w:t>
            </w:r>
            <w:r w:rsidR="00B17327" w:rsidRPr="0097791F">
              <w:rPr>
                <w:b w:val="0"/>
                <w:noProof/>
                <w:webHidden/>
              </w:rPr>
              <w:tab/>
            </w:r>
            <w:r w:rsidRPr="0097791F">
              <w:rPr>
                <w:b w:val="0"/>
                <w:noProof/>
                <w:webHidden/>
              </w:rPr>
              <w:fldChar w:fldCharType="begin"/>
            </w:r>
            <w:r w:rsidR="00B17327" w:rsidRPr="0097791F">
              <w:rPr>
                <w:b w:val="0"/>
                <w:noProof/>
                <w:webHidden/>
              </w:rPr>
              <w:instrText xml:space="preserve"> PAGEREF _Toc288492314 \h </w:instrText>
            </w:r>
            <w:r w:rsidRPr="0097791F">
              <w:rPr>
                <w:b w:val="0"/>
                <w:noProof/>
                <w:webHidden/>
              </w:rPr>
            </w:r>
            <w:r w:rsidRPr="0097791F">
              <w:rPr>
                <w:b w:val="0"/>
                <w:noProof/>
                <w:webHidden/>
              </w:rPr>
              <w:fldChar w:fldCharType="separate"/>
            </w:r>
            <w:r w:rsidR="00B17327" w:rsidRPr="0097791F">
              <w:rPr>
                <w:b w:val="0"/>
                <w:noProof/>
                <w:webHidden/>
              </w:rPr>
              <w:t>107</w:t>
            </w:r>
            <w:r w:rsidRPr="0097791F">
              <w:rPr>
                <w:b w:val="0"/>
                <w:noProof/>
                <w:webHidden/>
              </w:rPr>
              <w:fldChar w:fldCharType="end"/>
            </w:r>
          </w:hyperlink>
        </w:p>
        <w:p w:rsidR="00B17327" w:rsidRPr="0097791F" w:rsidRDefault="007A23E9">
          <w:pPr>
            <w:pStyle w:val="Inhopg1"/>
            <w:rPr>
              <w:rFonts w:asciiTheme="minorHAnsi" w:eastAsiaTheme="minorEastAsia" w:hAnsiTheme="minorHAnsi" w:cstheme="minorBidi"/>
              <w:b w:val="0"/>
              <w:noProof/>
              <w:sz w:val="22"/>
              <w:lang w:val="nl-NL" w:eastAsia="nl-NL" w:bidi="ar-SA"/>
            </w:rPr>
          </w:pPr>
          <w:hyperlink w:anchor="_Toc288492315" w:history="1">
            <w:r w:rsidR="00B17327" w:rsidRPr="0097791F">
              <w:rPr>
                <w:rStyle w:val="Hyperlink"/>
                <w:b w:val="0"/>
                <w:noProof/>
                <w:lang w:eastAsia="nl-NL"/>
              </w:rPr>
              <w:t>Appendix D</w:t>
            </w:r>
            <w:r w:rsidR="00B17327" w:rsidRPr="0097791F">
              <w:rPr>
                <w:b w:val="0"/>
                <w:noProof/>
                <w:webHidden/>
              </w:rPr>
              <w:tab/>
            </w:r>
            <w:r w:rsidRPr="0097791F">
              <w:rPr>
                <w:b w:val="0"/>
                <w:noProof/>
                <w:webHidden/>
              </w:rPr>
              <w:fldChar w:fldCharType="begin"/>
            </w:r>
            <w:r w:rsidR="00B17327" w:rsidRPr="0097791F">
              <w:rPr>
                <w:b w:val="0"/>
                <w:noProof/>
                <w:webHidden/>
              </w:rPr>
              <w:instrText xml:space="preserve"> PAGEREF _Toc288492315 \h </w:instrText>
            </w:r>
            <w:r w:rsidRPr="0097791F">
              <w:rPr>
                <w:b w:val="0"/>
                <w:noProof/>
                <w:webHidden/>
              </w:rPr>
            </w:r>
            <w:r w:rsidRPr="0097791F">
              <w:rPr>
                <w:b w:val="0"/>
                <w:noProof/>
                <w:webHidden/>
              </w:rPr>
              <w:fldChar w:fldCharType="separate"/>
            </w:r>
            <w:r w:rsidR="00B17327" w:rsidRPr="0097791F">
              <w:rPr>
                <w:b w:val="0"/>
                <w:noProof/>
                <w:webHidden/>
              </w:rPr>
              <w:t>112</w:t>
            </w:r>
            <w:r w:rsidRPr="0097791F">
              <w:rPr>
                <w:b w:val="0"/>
                <w:noProof/>
                <w:webHidden/>
              </w:rPr>
              <w:fldChar w:fldCharType="end"/>
            </w:r>
          </w:hyperlink>
        </w:p>
        <w:p w:rsidR="00B17327" w:rsidRPr="0097791F" w:rsidRDefault="007A23E9">
          <w:pPr>
            <w:pStyle w:val="Inhopg1"/>
            <w:rPr>
              <w:rFonts w:asciiTheme="minorHAnsi" w:eastAsiaTheme="minorEastAsia" w:hAnsiTheme="minorHAnsi" w:cstheme="minorBidi"/>
              <w:b w:val="0"/>
              <w:noProof/>
              <w:sz w:val="22"/>
              <w:lang w:val="nl-NL" w:eastAsia="nl-NL" w:bidi="ar-SA"/>
            </w:rPr>
          </w:pPr>
          <w:hyperlink w:anchor="_Toc288492316" w:history="1">
            <w:r w:rsidR="00B17327" w:rsidRPr="0097791F">
              <w:rPr>
                <w:rStyle w:val="Hyperlink"/>
                <w:b w:val="0"/>
                <w:noProof/>
                <w:lang w:eastAsia="nl-NL"/>
              </w:rPr>
              <w:t>Appendix E</w:t>
            </w:r>
            <w:r w:rsidR="00B17327" w:rsidRPr="0097791F">
              <w:rPr>
                <w:b w:val="0"/>
                <w:noProof/>
                <w:webHidden/>
              </w:rPr>
              <w:tab/>
            </w:r>
            <w:r w:rsidRPr="0097791F">
              <w:rPr>
                <w:b w:val="0"/>
                <w:noProof/>
                <w:webHidden/>
              </w:rPr>
              <w:fldChar w:fldCharType="begin"/>
            </w:r>
            <w:r w:rsidR="00B17327" w:rsidRPr="0097791F">
              <w:rPr>
                <w:b w:val="0"/>
                <w:noProof/>
                <w:webHidden/>
              </w:rPr>
              <w:instrText xml:space="preserve"> PAGEREF _Toc288492316 \h </w:instrText>
            </w:r>
            <w:r w:rsidRPr="0097791F">
              <w:rPr>
                <w:b w:val="0"/>
                <w:noProof/>
                <w:webHidden/>
              </w:rPr>
            </w:r>
            <w:r w:rsidRPr="0097791F">
              <w:rPr>
                <w:b w:val="0"/>
                <w:noProof/>
                <w:webHidden/>
              </w:rPr>
              <w:fldChar w:fldCharType="separate"/>
            </w:r>
            <w:r w:rsidR="00B17327" w:rsidRPr="0097791F">
              <w:rPr>
                <w:b w:val="0"/>
                <w:noProof/>
                <w:webHidden/>
              </w:rPr>
              <w:t>128</w:t>
            </w:r>
            <w:r w:rsidRPr="0097791F">
              <w:rPr>
                <w:b w:val="0"/>
                <w:noProof/>
                <w:webHidden/>
              </w:rPr>
              <w:fldChar w:fldCharType="end"/>
            </w:r>
          </w:hyperlink>
        </w:p>
        <w:p w:rsidR="00F50137" w:rsidRPr="0097791F" w:rsidRDefault="007A23E9">
          <w:pPr>
            <w:rPr>
              <w:lang w:val="nl-NL"/>
            </w:rPr>
          </w:pPr>
          <w:r w:rsidRPr="0097791F">
            <w:rPr>
              <w:lang w:val="nl-NL"/>
            </w:rPr>
            <w:fldChar w:fldCharType="end"/>
          </w:r>
        </w:p>
      </w:sdtContent>
    </w:sdt>
    <w:p w:rsidR="00854F4B" w:rsidRDefault="00854F4B" w:rsidP="0070605E">
      <w:pPr>
        <w:pStyle w:val="Kop1"/>
        <w:rPr>
          <w:rStyle w:val="Kop1Char"/>
          <w:b/>
          <w:smallCaps/>
        </w:rPr>
      </w:pPr>
      <w:bookmarkStart w:id="1" w:name="_Toc288492236"/>
      <w:r>
        <w:rPr>
          <w:rStyle w:val="Kop1Char"/>
          <w:b/>
          <w:smallCaps/>
        </w:rPr>
        <w:lastRenderedPageBreak/>
        <w:t>Introduction</w:t>
      </w:r>
      <w:bookmarkEnd w:id="1"/>
    </w:p>
    <w:p w:rsidR="001457C9" w:rsidRDefault="001457C9" w:rsidP="001457C9">
      <w:pPr>
        <w:rPr>
          <w:szCs w:val="24"/>
        </w:rPr>
      </w:pPr>
      <w:r>
        <w:rPr>
          <w:szCs w:val="24"/>
        </w:rPr>
        <w:t xml:space="preserve">This master thesis is on recommendation of my bachelor thesis supervisor C.W. </w:t>
      </w:r>
      <w:proofErr w:type="spellStart"/>
      <w:r>
        <w:rPr>
          <w:szCs w:val="24"/>
        </w:rPr>
        <w:t>Handke</w:t>
      </w:r>
      <w:proofErr w:type="spellEnd"/>
      <w:r>
        <w:rPr>
          <w:szCs w:val="24"/>
        </w:rPr>
        <w:t xml:space="preserve"> an extension of my bachelor thesis which was about social media in the marketing strategies of classical and popular performing artists, organizations and venues in The Netherlands. For this master I have chosen to research </w:t>
      </w:r>
      <w:r w:rsidR="00463270">
        <w:rPr>
          <w:szCs w:val="24"/>
        </w:rPr>
        <w:t>why, how and to what</w:t>
      </w:r>
      <w:r>
        <w:rPr>
          <w:szCs w:val="24"/>
        </w:rPr>
        <w:t xml:space="preserve"> extent </w:t>
      </w:r>
      <w:r w:rsidR="004E4679">
        <w:rPr>
          <w:szCs w:val="24"/>
        </w:rPr>
        <w:t xml:space="preserve">expressive </w:t>
      </w:r>
      <w:r>
        <w:rPr>
          <w:szCs w:val="24"/>
        </w:rPr>
        <w:t xml:space="preserve">social media are used in the marketing strategy of non-profit performing artists, organizations and venues in The Netherlands (the supply side) and the extent to which </w:t>
      </w:r>
      <w:r w:rsidR="004E4679">
        <w:rPr>
          <w:szCs w:val="24"/>
        </w:rPr>
        <w:t xml:space="preserve">expressive </w:t>
      </w:r>
      <w:r>
        <w:rPr>
          <w:szCs w:val="24"/>
        </w:rPr>
        <w:t>social media are used by non-profit performing arts audiences in The Netherlands (the demand side).</w:t>
      </w:r>
    </w:p>
    <w:p w:rsidR="001457C9" w:rsidRDefault="001457C9" w:rsidP="001457C9">
      <w:pPr>
        <w:rPr>
          <w:szCs w:val="24"/>
        </w:rPr>
      </w:pPr>
    </w:p>
    <w:p w:rsidR="001457C9" w:rsidRDefault="001457C9" w:rsidP="001457C9">
      <w:pPr>
        <w:rPr>
          <w:szCs w:val="24"/>
        </w:rPr>
      </w:pPr>
      <w:r>
        <w:rPr>
          <w:szCs w:val="24"/>
        </w:rPr>
        <w:t>This master thesis works with two surveys; for the supply side it reuses the data matrix of the bachelor thesis of 2009 and for the demand side it uses a new survey. Additionally I have done four interviews with non-profit respondents that use social media in the marketing strategy to the highest extent and have gathered through interviews and the audience survey</w:t>
      </w:r>
      <w:r w:rsidRPr="00B00E63">
        <w:rPr>
          <w:szCs w:val="24"/>
        </w:rPr>
        <w:t xml:space="preserve"> </w:t>
      </w:r>
      <w:r>
        <w:rPr>
          <w:szCs w:val="24"/>
        </w:rPr>
        <w:t xml:space="preserve">information on privacy and social media, the future of social media, an alternative model to participate in the public domain and on the return on investment (ROI).  </w:t>
      </w:r>
    </w:p>
    <w:p w:rsidR="001457C9" w:rsidRDefault="001457C9" w:rsidP="001457C9">
      <w:pPr>
        <w:rPr>
          <w:szCs w:val="24"/>
        </w:rPr>
      </w:pPr>
    </w:p>
    <w:p w:rsidR="001457C9" w:rsidRPr="00066E7F" w:rsidRDefault="001457C9" w:rsidP="001457C9">
      <w:pPr>
        <w:rPr>
          <w:szCs w:val="24"/>
        </w:rPr>
      </w:pPr>
      <w:r>
        <w:rPr>
          <w:szCs w:val="24"/>
        </w:rPr>
        <w:t>By developing more insight about the usage</w:t>
      </w:r>
      <w:r w:rsidRPr="00130F78">
        <w:rPr>
          <w:szCs w:val="24"/>
        </w:rPr>
        <w:t xml:space="preserve"> of </w:t>
      </w:r>
      <w:r>
        <w:rPr>
          <w:szCs w:val="24"/>
        </w:rPr>
        <w:t xml:space="preserve">expressive </w:t>
      </w:r>
      <w:r w:rsidRPr="00130F78">
        <w:rPr>
          <w:szCs w:val="24"/>
        </w:rPr>
        <w:t>social media</w:t>
      </w:r>
      <w:r>
        <w:rPr>
          <w:szCs w:val="24"/>
        </w:rPr>
        <w:t xml:space="preserve"> in the marketing strategy of the supply side and about the usage of expressive social media by the demand side I aim to develop more insight on this subject as it hasn’t been a subject of much scientific research yet. </w:t>
      </w:r>
      <w:r w:rsidR="000B41CF">
        <w:rPr>
          <w:szCs w:val="24"/>
        </w:rPr>
        <w:t xml:space="preserve">As the results of this master thesis can have some practical </w:t>
      </w:r>
      <w:r w:rsidR="00FC5DC4">
        <w:rPr>
          <w:szCs w:val="24"/>
        </w:rPr>
        <w:t xml:space="preserve">insight </w:t>
      </w:r>
      <w:r w:rsidR="008A06E0">
        <w:rPr>
          <w:szCs w:val="24"/>
        </w:rPr>
        <w:t xml:space="preserve">as well </w:t>
      </w:r>
      <w:r w:rsidR="000B41CF">
        <w:rPr>
          <w:szCs w:val="24"/>
        </w:rPr>
        <w:t>I hope to contribute w</w:t>
      </w:r>
      <w:r>
        <w:rPr>
          <w:szCs w:val="24"/>
        </w:rPr>
        <w:t xml:space="preserve">ith this master thesis to the scientific discussion </w:t>
      </w:r>
      <w:r w:rsidR="002673D2">
        <w:rPr>
          <w:szCs w:val="24"/>
        </w:rPr>
        <w:t>and to</w:t>
      </w:r>
      <w:r>
        <w:rPr>
          <w:szCs w:val="24"/>
        </w:rPr>
        <w:t xml:space="preserve"> the discussion on the ground floor</w:t>
      </w:r>
      <w:r w:rsidR="00B03D93">
        <w:rPr>
          <w:szCs w:val="24"/>
        </w:rPr>
        <w:t xml:space="preserve"> as well</w:t>
      </w:r>
      <w:r>
        <w:rPr>
          <w:szCs w:val="24"/>
        </w:rPr>
        <w:t>.</w:t>
      </w:r>
    </w:p>
    <w:p w:rsidR="001457C9" w:rsidRDefault="001457C9" w:rsidP="001457C9"/>
    <w:p w:rsidR="007C7503" w:rsidRDefault="00FC5DC4" w:rsidP="007C7503">
      <w:r>
        <w:t>The structure of this master thesis is as follows. I will begin with a theoretical framework in chapter two</w:t>
      </w:r>
      <w:r w:rsidR="002C4E07">
        <w:t xml:space="preserve">. In chapter three discuss the methods used, </w:t>
      </w:r>
      <w:r>
        <w:t>the data collection in chapter four</w:t>
      </w:r>
      <w:r w:rsidR="002C4E07">
        <w:t xml:space="preserve"> and the</w:t>
      </w:r>
      <w:r>
        <w:t xml:space="preserve"> analysis of the supply survey </w:t>
      </w:r>
      <w:r w:rsidR="002C4E07">
        <w:t xml:space="preserve">and </w:t>
      </w:r>
      <w:r>
        <w:t>demand survey in chapter</w:t>
      </w:r>
      <w:r w:rsidR="002C4E07">
        <w:t xml:space="preserve"> five and</w:t>
      </w:r>
      <w:r>
        <w:t xml:space="preserve"> six</w:t>
      </w:r>
      <w:r w:rsidR="002C4E07">
        <w:t xml:space="preserve">. In chapter seven the </w:t>
      </w:r>
      <w:r>
        <w:t xml:space="preserve">conclusion </w:t>
      </w:r>
      <w:r w:rsidR="002C4E07">
        <w:t>can be found</w:t>
      </w:r>
      <w:r>
        <w:t xml:space="preserve">. </w:t>
      </w:r>
    </w:p>
    <w:p w:rsidR="005A172E" w:rsidRPr="005A172E" w:rsidRDefault="005A172E" w:rsidP="005A172E">
      <w:pPr>
        <w:pStyle w:val="Kop1"/>
        <w:rPr>
          <w:b/>
        </w:rPr>
      </w:pPr>
      <w:bookmarkStart w:id="2" w:name="_Toc288492237"/>
      <w:r w:rsidRPr="005A172E">
        <w:rPr>
          <w:b/>
        </w:rPr>
        <w:lastRenderedPageBreak/>
        <w:t>Theoretical framework</w:t>
      </w:r>
      <w:bookmarkEnd w:id="2"/>
    </w:p>
    <w:p w:rsidR="00EC04E4" w:rsidRPr="00EC04E4" w:rsidRDefault="00EC04E4" w:rsidP="00EC04E4">
      <w:pPr>
        <w:pStyle w:val="Kop2"/>
        <w:rPr>
          <w:b/>
        </w:rPr>
      </w:pPr>
      <w:bookmarkStart w:id="3" w:name="_Toc287369543"/>
      <w:bookmarkStart w:id="4" w:name="_Toc288492238"/>
      <w:r w:rsidRPr="00EC04E4">
        <w:rPr>
          <w:b/>
        </w:rPr>
        <w:t>The  performing arts sector</w:t>
      </w:r>
      <w:bookmarkEnd w:id="3"/>
      <w:bookmarkEnd w:id="4"/>
    </w:p>
    <w:p w:rsidR="00EC04E4" w:rsidRDefault="00EC04E4" w:rsidP="00EC04E4">
      <w:r>
        <w:t>The performing arts sector differs from the plastic arts sector in the way that an artist’s own body, face, and presence are used as a medium. In the plastic arts materials are used like clay or paint that are molded or transformed into a physical art object.</w:t>
      </w:r>
      <w:r>
        <w:rPr>
          <w:rStyle w:val="Voetnootmarkering"/>
        </w:rPr>
        <w:footnoteReference w:id="1"/>
      </w:r>
      <w:r>
        <w:t xml:space="preserve"> The performing arts in this master thesis for instance include: dance, music, opera, musical, spoken word, theater, cabaret and circus. </w:t>
      </w:r>
    </w:p>
    <w:p w:rsidR="00EC04E4" w:rsidRDefault="00EC04E4" w:rsidP="00EC04E4"/>
    <w:p w:rsidR="000F1E45" w:rsidRDefault="000F1E45" w:rsidP="000F1E45">
      <w:pPr>
        <w:rPr>
          <w:rFonts w:cs="Verdana"/>
          <w:lang w:bidi="ar-SA"/>
        </w:rPr>
      </w:pPr>
      <w:r>
        <w:t xml:space="preserve">The non-profit performing arts sector consists of non-profit performing artists, organizations and venues. </w:t>
      </w:r>
      <w:r w:rsidRPr="001C09CB">
        <w:rPr>
          <w:szCs w:val="24"/>
        </w:rPr>
        <w:t xml:space="preserve">With </w:t>
      </w:r>
      <w:r w:rsidRPr="00C34265">
        <w:rPr>
          <w:szCs w:val="24"/>
        </w:rPr>
        <w:t>non</w:t>
      </w:r>
      <w:r>
        <w:rPr>
          <w:szCs w:val="24"/>
        </w:rPr>
        <w:t>-</w:t>
      </w:r>
      <w:r w:rsidRPr="00C34265">
        <w:rPr>
          <w:szCs w:val="24"/>
        </w:rPr>
        <w:t>profit performing artists</w:t>
      </w:r>
      <w:r w:rsidRPr="001C09CB">
        <w:rPr>
          <w:szCs w:val="24"/>
        </w:rPr>
        <w:t xml:space="preserve"> </w:t>
      </w:r>
      <w:r>
        <w:rPr>
          <w:szCs w:val="24"/>
        </w:rPr>
        <w:t xml:space="preserve">is meant in this master thesis </w:t>
      </w:r>
      <w:r w:rsidRPr="001C09CB">
        <w:rPr>
          <w:rFonts w:cs="Verdana"/>
          <w:lang w:bidi="ar-SA"/>
        </w:rPr>
        <w:t xml:space="preserve">artists </w:t>
      </w:r>
      <w:r>
        <w:rPr>
          <w:rFonts w:cs="Verdana"/>
          <w:lang w:bidi="ar-SA"/>
        </w:rPr>
        <w:t xml:space="preserve">who </w:t>
      </w:r>
      <w:r w:rsidRPr="001C09CB">
        <w:rPr>
          <w:rFonts w:cs="Verdana"/>
          <w:lang w:bidi="ar-SA"/>
        </w:rPr>
        <w:t>perform their art</w:t>
      </w:r>
      <w:r>
        <w:rPr>
          <w:rFonts w:cs="Verdana"/>
          <w:lang w:bidi="ar-SA"/>
        </w:rPr>
        <w:t xml:space="preserve"> live on a stage</w:t>
      </w:r>
      <w:r w:rsidRPr="001C09CB">
        <w:rPr>
          <w:rFonts w:cs="Verdana"/>
          <w:lang w:bidi="ar-SA"/>
        </w:rPr>
        <w:t xml:space="preserve"> for a </w:t>
      </w:r>
      <w:r>
        <w:rPr>
          <w:rFonts w:cs="Verdana"/>
          <w:lang w:bidi="ar-SA"/>
        </w:rPr>
        <w:t>live</w:t>
      </w:r>
      <w:r w:rsidRPr="001C09CB">
        <w:rPr>
          <w:rFonts w:cs="Verdana"/>
          <w:lang w:bidi="ar-SA"/>
        </w:rPr>
        <w:t xml:space="preserve"> audience</w:t>
      </w:r>
      <w:r>
        <w:rPr>
          <w:rFonts w:cs="Verdana"/>
          <w:lang w:bidi="ar-SA"/>
        </w:rPr>
        <w:t xml:space="preserve">. The artists either themselves, their group, orchestra or company operate from a non-commercial interest, they aren’t focused on making a profit and mainly depend on subsidies and funds. </w:t>
      </w:r>
      <w:r>
        <w:rPr>
          <w:szCs w:val="24"/>
        </w:rPr>
        <w:t xml:space="preserve">With non-profit performing arts organizations are meant the organizations of </w:t>
      </w:r>
      <w:r>
        <w:rPr>
          <w:lang w:bidi="ar-SA"/>
        </w:rPr>
        <w:t xml:space="preserve">groups of artists that perform their art live on stage for a life audience. The organizations </w:t>
      </w:r>
      <w:r>
        <w:rPr>
          <w:rFonts w:cs="Verdana"/>
          <w:lang w:bidi="ar-SA"/>
        </w:rPr>
        <w:t xml:space="preserve">operate from a non-commercial interest, aren’t focused on making a profit and depend mainly on subsidies and funds. </w:t>
      </w:r>
      <w:r>
        <w:rPr>
          <w:lang w:bidi="ar-SA"/>
        </w:rPr>
        <w:t xml:space="preserve">Examples are a theatre company, a ballet company, an opera company or an orchestra. </w:t>
      </w:r>
      <w:r>
        <w:rPr>
          <w:szCs w:val="24"/>
        </w:rPr>
        <w:t>With non-profit performing arts venues are meant</w:t>
      </w:r>
      <w:r>
        <w:rPr>
          <w:lang w:bidi="ar-SA"/>
        </w:rPr>
        <w:t xml:space="preserve"> the stages where the performing artists and performing arts organizations perform for a life audience. The stages </w:t>
      </w:r>
      <w:r>
        <w:rPr>
          <w:rFonts w:cs="Verdana"/>
          <w:lang w:bidi="ar-SA"/>
        </w:rPr>
        <w:t>operate from a non-commercial interest, aren’t focused on making a profit and depend mainly on subsidies and funds.</w:t>
      </w:r>
    </w:p>
    <w:p w:rsidR="000F1E45" w:rsidRDefault="000F1E45" w:rsidP="00EC04E4"/>
    <w:p w:rsidR="00EC04E4" w:rsidRPr="00EC04E4" w:rsidRDefault="00EC04E4" w:rsidP="00EC04E4">
      <w:pPr>
        <w:pStyle w:val="Kop3"/>
        <w:rPr>
          <w:b/>
          <w:i w:val="0"/>
        </w:rPr>
      </w:pPr>
      <w:bookmarkStart w:id="5" w:name="_Toc287369544"/>
      <w:bookmarkStart w:id="6" w:name="_Toc288492239"/>
      <w:r w:rsidRPr="00EC04E4">
        <w:rPr>
          <w:b/>
          <w:i w:val="0"/>
        </w:rPr>
        <w:t>Non-profit performing art</w:t>
      </w:r>
      <w:r w:rsidR="000F1E45">
        <w:rPr>
          <w:b/>
          <w:i w:val="0"/>
        </w:rPr>
        <w:t xml:space="preserve">s </w:t>
      </w:r>
      <w:r w:rsidRPr="00EC04E4">
        <w:rPr>
          <w:b/>
          <w:i w:val="0"/>
        </w:rPr>
        <w:t>organizations</w:t>
      </w:r>
      <w:bookmarkEnd w:id="5"/>
      <w:bookmarkEnd w:id="6"/>
      <w:r w:rsidRPr="00EC04E4">
        <w:rPr>
          <w:b/>
          <w:i w:val="0"/>
        </w:rPr>
        <w:t xml:space="preserve"> </w:t>
      </w:r>
    </w:p>
    <w:p w:rsidR="00EC04E4" w:rsidRPr="00EC04E4" w:rsidRDefault="00EC04E4" w:rsidP="00EC04E4">
      <w:pPr>
        <w:rPr>
          <w:b/>
        </w:rPr>
      </w:pPr>
    </w:p>
    <w:p w:rsidR="00EC04E4" w:rsidRDefault="00EC04E4" w:rsidP="00EC04E4">
      <w:pPr>
        <w:rPr>
          <w:i/>
        </w:rPr>
      </w:pPr>
      <w:r>
        <w:t xml:space="preserve">Dick </w:t>
      </w:r>
      <w:proofErr w:type="spellStart"/>
      <w:r>
        <w:t>Netzer</w:t>
      </w:r>
      <w:proofErr w:type="spellEnd"/>
      <w:r>
        <w:t xml:space="preserve"> defines in chapter 43 of the Handbook of Cultural Economics non-profit organizations as: ‘</w:t>
      </w:r>
      <w:r w:rsidRPr="00C34265">
        <w:rPr>
          <w:i/>
        </w:rPr>
        <w:t xml:space="preserve">organizations that have a formal structure and governance, which differ greatly among countries but share the characteristics that </w:t>
      </w:r>
      <w:r>
        <w:rPr>
          <w:i/>
        </w:rPr>
        <w:t>(</w:t>
      </w:r>
      <w:r w:rsidRPr="00C34265">
        <w:rPr>
          <w:i/>
        </w:rPr>
        <w:t xml:space="preserve">1) the managers of the organization don’t own the enterprise or have an economic interest that can be sold to other firms or individuals and </w:t>
      </w:r>
      <w:r>
        <w:rPr>
          <w:i/>
        </w:rPr>
        <w:t>(</w:t>
      </w:r>
      <w:r w:rsidRPr="00C34265">
        <w:rPr>
          <w:i/>
        </w:rPr>
        <w:t xml:space="preserve">2) any surplus or revenue over expenditure may not be appropriated </w:t>
      </w:r>
      <w:r w:rsidRPr="00C34265">
        <w:rPr>
          <w:i/>
        </w:rPr>
        <w:lastRenderedPageBreak/>
        <w:t>by the managers of the organization, but must be reinvested in ways that further the stated purposes of the organization</w:t>
      </w:r>
      <w:r>
        <w:rPr>
          <w:i/>
        </w:rPr>
        <w:t>’</w:t>
      </w:r>
      <w:r>
        <w:t>(Towse, 2003: 331)</w:t>
      </w:r>
      <w:r w:rsidRPr="00C34265">
        <w:rPr>
          <w:i/>
        </w:rPr>
        <w:t xml:space="preserve">. </w:t>
      </w:r>
    </w:p>
    <w:p w:rsidR="00EC04E4" w:rsidRDefault="00EC04E4" w:rsidP="00EC04E4"/>
    <w:p w:rsidR="00EC04E4" w:rsidRDefault="00EC04E4" w:rsidP="00EC04E4">
      <w:pPr>
        <w:rPr>
          <w:i/>
        </w:rPr>
      </w:pPr>
      <w:r>
        <w:t xml:space="preserve">A lot of performing arts organizations in The Netherlands are non-profit organizations because of a so called ‘trust’ argument. Because many performing arts organizations receive subsidies from the government or funds and because cultural goods have a public good characteristic they need to be trustworthy. The non-profit form is according to Dick </w:t>
      </w:r>
      <w:proofErr w:type="spellStart"/>
      <w:r>
        <w:t>Netzer</w:t>
      </w:r>
      <w:proofErr w:type="spellEnd"/>
      <w:r>
        <w:t xml:space="preserve"> well suited to deal with situations in which consumers are incapable of evaluating the goods delivered or promised, because non-profit firms have little incentive to take advantage of consumers</w:t>
      </w:r>
      <w:r w:rsidR="0044507D">
        <w:t>’ (Towse 2003: 333)</w:t>
      </w:r>
      <w:r>
        <w:t>.</w:t>
      </w:r>
      <w:r w:rsidR="0044507D">
        <w:rPr>
          <w:i/>
        </w:rPr>
        <w:t xml:space="preserve"> </w:t>
      </w:r>
    </w:p>
    <w:p w:rsidR="005A172E" w:rsidRPr="005A172E" w:rsidRDefault="005A172E" w:rsidP="005A172E">
      <w:pPr>
        <w:pStyle w:val="Kop2"/>
        <w:rPr>
          <w:b/>
        </w:rPr>
      </w:pPr>
      <w:bookmarkStart w:id="7" w:name="_Toc288492240"/>
      <w:r w:rsidRPr="005A172E">
        <w:rPr>
          <w:b/>
        </w:rPr>
        <w:t>The new economy</w:t>
      </w:r>
      <w:bookmarkEnd w:id="7"/>
    </w:p>
    <w:p w:rsidR="005A172E" w:rsidRDefault="005A172E" w:rsidP="005A172E">
      <w:pPr>
        <w:pStyle w:val="Geenafstand"/>
        <w:spacing w:line="360" w:lineRule="auto"/>
        <w:rPr>
          <w:szCs w:val="24"/>
        </w:rPr>
      </w:pPr>
      <w:r w:rsidRPr="00EA5CE0">
        <w:rPr>
          <w:szCs w:val="24"/>
        </w:rPr>
        <w:t>Nakamura (2000) points out in his article ‘Economics and the New Economy: The Invisible Hand Meets Creative Destruction, to the ‘new economy’, a buzzword that refers to a view  that high-tech innovations and globalization of world markets have changed the economy and that we need to think about it and operate within it differently</w:t>
      </w:r>
      <w:r w:rsidR="000B1818">
        <w:rPr>
          <w:szCs w:val="24"/>
        </w:rPr>
        <w:t xml:space="preserve"> (Nakamura, 2000: 15).</w:t>
      </w:r>
    </w:p>
    <w:p w:rsidR="005A172E" w:rsidRDefault="005A172E" w:rsidP="005A172E">
      <w:pPr>
        <w:pStyle w:val="Geenafstand"/>
        <w:spacing w:line="360" w:lineRule="auto"/>
        <w:rPr>
          <w:szCs w:val="24"/>
        </w:rPr>
      </w:pPr>
    </w:p>
    <w:p w:rsidR="000B1818" w:rsidRDefault="005A172E" w:rsidP="005A172E">
      <w:pPr>
        <w:pStyle w:val="Geenafstand"/>
        <w:spacing w:line="360" w:lineRule="auto"/>
        <w:rPr>
          <w:szCs w:val="24"/>
        </w:rPr>
      </w:pPr>
      <w:r w:rsidRPr="00EA5CE0">
        <w:rPr>
          <w:szCs w:val="24"/>
        </w:rPr>
        <w:t>Nakamura points out that from an economy largely consisting of production workers we have moved towards a new economy consisting of merely creative workers. Nakamura argues that the central paradigm of perfect competition economists have relied on to describe capitalist markets in a time when the production of goods and services dominated the work is not appropriate any more in an age where innovation is an important economic activity and millions of workers are employed in creative activities such as designing, inventing and marketing new products and are devoted to creating technological progress</w:t>
      </w:r>
    </w:p>
    <w:p w:rsidR="0044507D" w:rsidRDefault="000B1818" w:rsidP="005A172E">
      <w:pPr>
        <w:pStyle w:val="Geenafstand"/>
        <w:spacing w:line="360" w:lineRule="auto"/>
        <w:rPr>
          <w:szCs w:val="24"/>
        </w:rPr>
      </w:pPr>
      <w:r>
        <w:rPr>
          <w:szCs w:val="24"/>
        </w:rPr>
        <w:t xml:space="preserve"> (2000: 17).</w:t>
      </w:r>
      <w:r w:rsidR="005A172E" w:rsidRPr="00EA5CE0">
        <w:rPr>
          <w:szCs w:val="24"/>
        </w:rPr>
        <w:t xml:space="preserve"> </w:t>
      </w:r>
    </w:p>
    <w:p w:rsidR="0044507D" w:rsidRDefault="0044507D" w:rsidP="005A172E">
      <w:pPr>
        <w:pStyle w:val="Geenafstand"/>
        <w:spacing w:line="360" w:lineRule="auto"/>
        <w:rPr>
          <w:szCs w:val="24"/>
        </w:rPr>
      </w:pPr>
    </w:p>
    <w:p w:rsidR="005A172E" w:rsidRPr="001D6916" w:rsidRDefault="005A172E" w:rsidP="005A172E">
      <w:pPr>
        <w:pStyle w:val="Geenafstand"/>
        <w:spacing w:line="360" w:lineRule="auto"/>
        <w:rPr>
          <w:szCs w:val="24"/>
        </w:rPr>
      </w:pPr>
      <w:proofErr w:type="spellStart"/>
      <w:r>
        <w:rPr>
          <w:szCs w:val="24"/>
        </w:rPr>
        <w:t>Baumol</w:t>
      </w:r>
      <w:proofErr w:type="spellEnd"/>
      <w:r>
        <w:rPr>
          <w:szCs w:val="24"/>
        </w:rPr>
        <w:t xml:space="preserve"> (2006) argues that the revolutionary growth in economic prosperity and technological change that underlie the new economy have profoundly affected the arts</w:t>
      </w:r>
      <w:r w:rsidR="000B1818">
        <w:rPr>
          <w:szCs w:val="24"/>
        </w:rPr>
        <w:t xml:space="preserve"> (Ginsburgh and Throsby, 2006: 340). </w:t>
      </w:r>
      <w:r>
        <w:rPr>
          <w:szCs w:val="24"/>
        </w:rPr>
        <w:t>A</w:t>
      </w:r>
      <w:r w:rsidRPr="001D6916">
        <w:rPr>
          <w:szCs w:val="24"/>
        </w:rPr>
        <w:t xml:space="preserve">ccording to </w:t>
      </w:r>
      <w:proofErr w:type="spellStart"/>
      <w:r w:rsidRPr="001D6916">
        <w:rPr>
          <w:szCs w:val="24"/>
        </w:rPr>
        <w:t>Baumol</w:t>
      </w:r>
      <w:proofErr w:type="spellEnd"/>
      <w:r w:rsidRPr="001D6916">
        <w:rPr>
          <w:szCs w:val="24"/>
        </w:rPr>
        <w:t xml:space="preserve"> </w:t>
      </w:r>
      <w:r>
        <w:rPr>
          <w:szCs w:val="24"/>
        </w:rPr>
        <w:t xml:space="preserve">the new economy has </w:t>
      </w:r>
      <w:r w:rsidRPr="001D6916">
        <w:rPr>
          <w:szCs w:val="24"/>
        </w:rPr>
        <w:t>stimulate</w:t>
      </w:r>
      <w:r>
        <w:rPr>
          <w:szCs w:val="24"/>
        </w:rPr>
        <w:t>d</w:t>
      </w:r>
      <w:r w:rsidRPr="001D6916">
        <w:rPr>
          <w:szCs w:val="24"/>
        </w:rPr>
        <w:t xml:space="preserve"> the exercise of creativity </w:t>
      </w:r>
      <w:r>
        <w:rPr>
          <w:szCs w:val="24"/>
        </w:rPr>
        <w:t>and facilitated dissemination and utilization of its products</w:t>
      </w:r>
      <w:r w:rsidR="000B1818">
        <w:rPr>
          <w:szCs w:val="24"/>
        </w:rPr>
        <w:t xml:space="preserve"> (2006:341). </w:t>
      </w:r>
      <w:r>
        <w:rPr>
          <w:szCs w:val="24"/>
        </w:rPr>
        <w:t xml:space="preserve">The new economy has affected the arts on the field of new art forms, preservation, international trade, superstars, copyright and finance. </w:t>
      </w:r>
      <w:proofErr w:type="spellStart"/>
      <w:r>
        <w:rPr>
          <w:szCs w:val="24"/>
        </w:rPr>
        <w:t>Baumol</w:t>
      </w:r>
      <w:proofErr w:type="spellEnd"/>
      <w:r>
        <w:rPr>
          <w:szCs w:val="24"/>
        </w:rPr>
        <w:t xml:space="preserve"> points out that </w:t>
      </w:r>
      <w:r>
        <w:rPr>
          <w:szCs w:val="24"/>
        </w:rPr>
        <w:lastRenderedPageBreak/>
        <w:t xml:space="preserve">the new economy has made all forms of art accessible to a degree beyond anything previously experienced. </w:t>
      </w:r>
    </w:p>
    <w:p w:rsidR="005A172E" w:rsidRDefault="005A172E" w:rsidP="005A172E">
      <w:pPr>
        <w:spacing w:line="240" w:lineRule="auto"/>
        <w:rPr>
          <w:b/>
          <w:szCs w:val="24"/>
        </w:rPr>
      </w:pPr>
    </w:p>
    <w:p w:rsidR="005A172E" w:rsidRDefault="005A172E" w:rsidP="005A172E">
      <w:pPr>
        <w:rPr>
          <w:szCs w:val="24"/>
        </w:rPr>
      </w:pPr>
      <w:r w:rsidRPr="00EA5CE0">
        <w:rPr>
          <w:szCs w:val="24"/>
        </w:rPr>
        <w:t>According to Kotler (2010</w:t>
      </w:r>
      <w:r w:rsidR="000B1818">
        <w:rPr>
          <w:szCs w:val="24"/>
        </w:rPr>
        <w:t>: 5</w:t>
      </w:r>
      <w:r w:rsidRPr="00EA5CE0">
        <w:rPr>
          <w:szCs w:val="24"/>
        </w:rPr>
        <w:t>) technological advances have brought huge changes in consumers, markets, and marketing over the past century.</w:t>
      </w:r>
      <w:r w:rsidR="000B1818" w:rsidRPr="00EA5CE0">
        <w:rPr>
          <w:szCs w:val="24"/>
        </w:rPr>
        <w:t xml:space="preserve"> </w:t>
      </w:r>
      <w:r w:rsidRPr="00EA5CE0">
        <w:rPr>
          <w:szCs w:val="24"/>
        </w:rPr>
        <w:t>Production technology initiated marketing 1.0, information technology initiated marketing 2.0 and now new wave technology has initiated marketing 3.0. With new wave technology Kotler means technology that enables connectivity and interactivity of individuals and groups that allows individuals to express themselves and collaborate with others</w:t>
      </w:r>
      <w:r w:rsidR="000B1818">
        <w:rPr>
          <w:szCs w:val="24"/>
        </w:rPr>
        <w:t xml:space="preserve"> (2010: 5)</w:t>
      </w:r>
      <w:r w:rsidRPr="00EA5CE0">
        <w:rPr>
          <w:szCs w:val="24"/>
        </w:rPr>
        <w:t>.</w:t>
      </w:r>
      <w:r w:rsidR="000B1818" w:rsidRPr="00EA5CE0">
        <w:rPr>
          <w:szCs w:val="24"/>
        </w:rPr>
        <w:t xml:space="preserve"> </w:t>
      </w:r>
      <w:r w:rsidRPr="00EA5CE0">
        <w:rPr>
          <w:szCs w:val="24"/>
        </w:rPr>
        <w:t>According to Kotler one of the enablers of new wave technology is the rise of social media</w:t>
      </w:r>
      <w:r>
        <w:rPr>
          <w:szCs w:val="24"/>
        </w:rPr>
        <w:t>.</w:t>
      </w:r>
      <w:r w:rsidRPr="00EA5CE0">
        <w:rPr>
          <w:szCs w:val="24"/>
        </w:rPr>
        <w:t xml:space="preserve"> </w:t>
      </w:r>
    </w:p>
    <w:p w:rsidR="00EC04E4" w:rsidRDefault="00EC04E4" w:rsidP="005A172E">
      <w:pPr>
        <w:rPr>
          <w:szCs w:val="24"/>
        </w:rPr>
      </w:pPr>
    </w:p>
    <w:p w:rsidR="005A172E" w:rsidRPr="005A172E" w:rsidRDefault="005A172E" w:rsidP="005A172E">
      <w:pPr>
        <w:pStyle w:val="Kop2"/>
        <w:rPr>
          <w:b/>
        </w:rPr>
      </w:pPr>
      <w:r w:rsidRPr="000F5FED">
        <w:rPr>
          <w:rFonts w:asciiTheme="minorHAnsi" w:hAnsiTheme="minorHAnsi"/>
        </w:rPr>
        <w:t xml:space="preserve"> </w:t>
      </w:r>
      <w:bookmarkStart w:id="8" w:name="_Toc288492241"/>
      <w:r w:rsidRPr="005A172E">
        <w:rPr>
          <w:b/>
        </w:rPr>
        <w:t>Social media</w:t>
      </w:r>
      <w:bookmarkEnd w:id="8"/>
      <w:r w:rsidRPr="005A172E">
        <w:rPr>
          <w:b/>
        </w:rPr>
        <w:t xml:space="preserve"> </w:t>
      </w:r>
    </w:p>
    <w:p w:rsidR="0044507D" w:rsidRDefault="0044507D" w:rsidP="0044507D">
      <w:pPr>
        <w:tabs>
          <w:tab w:val="left" w:pos="-1276"/>
        </w:tabs>
        <w:autoSpaceDE w:val="0"/>
        <w:autoSpaceDN w:val="0"/>
        <w:adjustRightInd w:val="0"/>
        <w:rPr>
          <w:szCs w:val="24"/>
        </w:rPr>
      </w:pPr>
      <w:r w:rsidRPr="000F5FED">
        <w:rPr>
          <w:szCs w:val="24"/>
        </w:rPr>
        <w:t>Social media as we understand it today goes back to 1998 when Bruce and Susan Abelson founded ‘Open Diary’, a social networking site that brought together online diary writers into an online community</w:t>
      </w:r>
      <w:r>
        <w:rPr>
          <w:szCs w:val="24"/>
        </w:rPr>
        <w:t xml:space="preserve"> (Kaplan and Haenlein, 2010: 60)</w:t>
      </w:r>
      <w:r w:rsidRPr="000F5FED">
        <w:rPr>
          <w:szCs w:val="24"/>
        </w:rPr>
        <w:t>. The technique was already available in 1979 when Tom Truscott and Jim Ellis from Duke University created Usenet, a worldwide discussion system that allowed internet users to post public messages. The growing availability of high-speed Internet access from 1998 on has further added to the popularity of the concept according to Kaplan and Haenlein, leading to the creation of social networking sites as My Space in 2003 and Facebook in 2004</w:t>
      </w:r>
      <w:r>
        <w:rPr>
          <w:szCs w:val="24"/>
        </w:rPr>
        <w:t xml:space="preserve"> (2010: 60)</w:t>
      </w:r>
      <w:r w:rsidRPr="000F5FED">
        <w:rPr>
          <w:szCs w:val="24"/>
        </w:rPr>
        <w:t xml:space="preserve">. </w:t>
      </w:r>
    </w:p>
    <w:p w:rsidR="0044507D" w:rsidRDefault="0044507D" w:rsidP="005A172E">
      <w:pPr>
        <w:tabs>
          <w:tab w:val="left" w:pos="-1276"/>
        </w:tabs>
        <w:rPr>
          <w:szCs w:val="24"/>
        </w:rPr>
      </w:pPr>
    </w:p>
    <w:p w:rsidR="005A172E" w:rsidRPr="000F5FED" w:rsidRDefault="005A172E" w:rsidP="005A172E">
      <w:pPr>
        <w:tabs>
          <w:tab w:val="left" w:pos="-1276"/>
        </w:tabs>
        <w:rPr>
          <w:szCs w:val="24"/>
        </w:rPr>
      </w:pPr>
      <w:r w:rsidRPr="000F5FED">
        <w:rPr>
          <w:szCs w:val="24"/>
        </w:rPr>
        <w:t xml:space="preserve">The article ‘Users of the world, unite! The challenges and opportunities of social media’ by Andreas Kaplan and Michael Haenlein published in 2010 in Business Horizons of The Kelly School of Business points out that there is some confusion among managers and academic researchers about what exactly should be included in the term ‘Social Media’ and about how social media differ from the related concepts Web 2.0 and User Generated Content. </w:t>
      </w:r>
    </w:p>
    <w:p w:rsidR="000B1818" w:rsidRDefault="000B1818" w:rsidP="005A172E">
      <w:pPr>
        <w:tabs>
          <w:tab w:val="left" w:pos="-1418"/>
        </w:tabs>
        <w:rPr>
          <w:szCs w:val="24"/>
        </w:rPr>
      </w:pPr>
    </w:p>
    <w:p w:rsidR="005A172E" w:rsidRDefault="005A172E" w:rsidP="005A172E">
      <w:pPr>
        <w:tabs>
          <w:tab w:val="left" w:pos="-1418"/>
        </w:tabs>
        <w:rPr>
          <w:szCs w:val="24"/>
        </w:rPr>
      </w:pPr>
      <w:r w:rsidRPr="000F5FED">
        <w:rPr>
          <w:szCs w:val="24"/>
        </w:rPr>
        <w:t>The term web 2.0., a term first used in 2004, is about a new way in which software developers and end-users started to utilize the World Wide Web as content and applications where no longer created and published by individuals but continuously modified by all users in a participatory and collaborative fashion</w:t>
      </w:r>
      <w:r w:rsidR="000B1818">
        <w:rPr>
          <w:szCs w:val="24"/>
        </w:rPr>
        <w:t xml:space="preserve"> (2010: 61)</w:t>
      </w:r>
      <w:r w:rsidRPr="000F5FED">
        <w:rPr>
          <w:szCs w:val="24"/>
        </w:rPr>
        <w:t xml:space="preserve">. Web 2.0 consists of a set of basic functionalities that are necessary for its function. These functionalities are Adobe Flash, RSS </w:t>
      </w:r>
      <w:r w:rsidRPr="000F5FED">
        <w:rPr>
          <w:szCs w:val="24"/>
        </w:rPr>
        <w:lastRenderedPageBreak/>
        <w:t>and AJAX. Adobe Flash is a popular method for adding animation, interactivity and audio- and video streams to web pages</w:t>
      </w:r>
      <w:r w:rsidR="000B1818">
        <w:rPr>
          <w:szCs w:val="24"/>
        </w:rPr>
        <w:t xml:space="preserve"> (2010: 61)</w:t>
      </w:r>
      <w:r w:rsidRPr="000F5FED">
        <w:rPr>
          <w:szCs w:val="24"/>
        </w:rPr>
        <w:t>.</w:t>
      </w:r>
      <w:r w:rsidR="000B1818" w:rsidRPr="000F5FED">
        <w:rPr>
          <w:szCs w:val="24"/>
        </w:rPr>
        <w:t xml:space="preserve"> </w:t>
      </w:r>
      <w:r w:rsidRPr="000F5FED">
        <w:rPr>
          <w:szCs w:val="24"/>
        </w:rPr>
        <w:t>RSS, Really Simple, Syndication, is a family of web feed formats used to publish frequently updated content in a standardized format</w:t>
      </w:r>
      <w:r w:rsidR="000B1818">
        <w:rPr>
          <w:szCs w:val="24"/>
        </w:rPr>
        <w:t xml:space="preserve"> (2010: 61)</w:t>
      </w:r>
      <w:r w:rsidRPr="000F5FED">
        <w:rPr>
          <w:szCs w:val="24"/>
        </w:rPr>
        <w:t>.</w:t>
      </w:r>
      <w:r w:rsidR="000B1818" w:rsidRPr="000F5FED">
        <w:rPr>
          <w:szCs w:val="24"/>
        </w:rPr>
        <w:t xml:space="preserve"> </w:t>
      </w:r>
      <w:r w:rsidRPr="000F5FED">
        <w:rPr>
          <w:szCs w:val="24"/>
        </w:rPr>
        <w:t>AJAX, Asynchronous Java Script, is a technique to retrieve data from web servers a- synchronically, allowing the update of web content without interfering with the display and behavior of the whole page</w:t>
      </w:r>
      <w:r w:rsidR="000B1818">
        <w:rPr>
          <w:szCs w:val="24"/>
        </w:rPr>
        <w:t xml:space="preserve"> (2010 61)</w:t>
      </w:r>
      <w:r w:rsidRPr="000F5FED">
        <w:rPr>
          <w:szCs w:val="24"/>
        </w:rPr>
        <w:t>. The writers consider Web 2.0 as the platform for the evolution of social media.</w:t>
      </w:r>
    </w:p>
    <w:p w:rsidR="000B1818" w:rsidRPr="000F5FED" w:rsidRDefault="000B1818" w:rsidP="005A172E">
      <w:pPr>
        <w:tabs>
          <w:tab w:val="left" w:pos="-1418"/>
        </w:tabs>
        <w:rPr>
          <w:szCs w:val="24"/>
        </w:rPr>
      </w:pPr>
    </w:p>
    <w:p w:rsidR="005A172E" w:rsidRPr="000F5FED" w:rsidRDefault="005A172E" w:rsidP="005A172E">
      <w:pPr>
        <w:tabs>
          <w:tab w:val="left" w:pos="-1418"/>
        </w:tabs>
        <w:rPr>
          <w:szCs w:val="24"/>
        </w:rPr>
      </w:pPr>
      <w:r w:rsidRPr="000F5FED">
        <w:rPr>
          <w:szCs w:val="24"/>
        </w:rPr>
        <w:t>The term User Generated Content (UGC), which achieved a broad popularity in 2005 is according to the writers usually applied to describe the various forms of media content that are publicly available and created by end-users</w:t>
      </w:r>
      <w:r w:rsidR="000B1818">
        <w:rPr>
          <w:szCs w:val="24"/>
        </w:rPr>
        <w:t xml:space="preserve"> (2010: 61)</w:t>
      </w:r>
      <w:r w:rsidRPr="000F5FED">
        <w:rPr>
          <w:szCs w:val="24"/>
        </w:rPr>
        <w:t>.</w:t>
      </w:r>
      <w:r w:rsidR="000B1818" w:rsidRPr="000F5FED">
        <w:rPr>
          <w:szCs w:val="24"/>
        </w:rPr>
        <w:t xml:space="preserve"> </w:t>
      </w:r>
      <w:r w:rsidRPr="000F5FED">
        <w:rPr>
          <w:szCs w:val="24"/>
        </w:rPr>
        <w:t xml:space="preserve">The writers point out that UGC are the sum of all ways people can make use of social media. </w:t>
      </w:r>
    </w:p>
    <w:p w:rsidR="005A172E" w:rsidRPr="005A172E" w:rsidRDefault="005A172E" w:rsidP="005A172E">
      <w:pPr>
        <w:pStyle w:val="Normaalweb"/>
        <w:tabs>
          <w:tab w:val="left" w:pos="-1418"/>
        </w:tabs>
        <w:spacing w:line="360" w:lineRule="auto"/>
        <w:rPr>
          <w:rFonts w:asciiTheme="majorHAnsi" w:hAnsiTheme="majorHAnsi"/>
          <w:lang w:val="en-US"/>
        </w:rPr>
      </w:pPr>
      <w:r w:rsidRPr="005A172E">
        <w:rPr>
          <w:rFonts w:asciiTheme="majorHAnsi" w:hAnsiTheme="majorHAnsi"/>
          <w:lang w:val="en-US"/>
        </w:rPr>
        <w:t>Based on Web 2.0, UGC Kaplan and Haenlein define social media as a group of internet-based applications that build on the ideological and technological foundations of Web 2.0, and that allow the creation and exchange of User Generated Content</w:t>
      </w:r>
      <w:r w:rsidR="000B1818">
        <w:rPr>
          <w:rFonts w:asciiTheme="majorHAnsi" w:hAnsiTheme="majorHAnsi"/>
          <w:lang w:val="en-US"/>
        </w:rPr>
        <w:t xml:space="preserve"> (2010: 61)</w:t>
      </w:r>
    </w:p>
    <w:p w:rsidR="005A172E" w:rsidRPr="005A172E" w:rsidRDefault="005A172E" w:rsidP="005A172E">
      <w:pPr>
        <w:pStyle w:val="Normaalweb"/>
        <w:tabs>
          <w:tab w:val="left" w:pos="-1418"/>
        </w:tabs>
        <w:spacing w:line="360" w:lineRule="auto"/>
        <w:rPr>
          <w:rFonts w:asciiTheme="majorHAnsi" w:hAnsiTheme="majorHAnsi"/>
          <w:lang w:val="en-US"/>
        </w:rPr>
      </w:pPr>
      <w:r w:rsidRPr="005A172E">
        <w:rPr>
          <w:rFonts w:asciiTheme="majorHAnsi" w:hAnsiTheme="majorHAnsi"/>
          <w:lang w:val="en-US"/>
        </w:rPr>
        <w:t>There however doesn’t exist a single definition of social media; ‘a common thread that runs through all definitions of social media is a blending of technology and social interaction for the co-creation of value.’</w:t>
      </w:r>
      <w:r w:rsidRPr="005A172E">
        <w:rPr>
          <w:rStyle w:val="Voetnootmarkering"/>
          <w:rFonts w:asciiTheme="majorHAnsi" w:hAnsiTheme="majorHAnsi"/>
        </w:rPr>
        <w:footnoteReference w:id="2"/>
      </w:r>
    </w:p>
    <w:p w:rsidR="005A172E" w:rsidRPr="000F5FED" w:rsidRDefault="005A172E" w:rsidP="005A172E">
      <w:pPr>
        <w:tabs>
          <w:tab w:val="left" w:pos="-1418"/>
        </w:tabs>
        <w:rPr>
          <w:szCs w:val="24"/>
        </w:rPr>
      </w:pPr>
      <w:r w:rsidRPr="000F5FED">
        <w:rPr>
          <w:szCs w:val="24"/>
        </w:rPr>
        <w:t>Social media are for example defined on Wikipedia as a collective noun for all internet applications that make it possible to share information (news, articles, podcasts, music, games, photography and video) with each other through social media websites.</w:t>
      </w:r>
      <w:r w:rsidRPr="000F5FED">
        <w:rPr>
          <w:rStyle w:val="Voetnootmarkering"/>
          <w:szCs w:val="24"/>
        </w:rPr>
        <w:footnoteReference w:id="3"/>
      </w:r>
      <w:r w:rsidRPr="000F5FED">
        <w:rPr>
          <w:szCs w:val="24"/>
        </w:rPr>
        <w:t>Social media belong to the group ‘new media’, which refer to all digital media. Examples of social media websites that come back in both parts of my Master thesis are: Hyves, Facebook, MySpace, Twitter, Flickr, YouTube, LinkedIn, and BlogSpot. As Wikipedia points out there are even more social media websites like Google Groups (reference, social networking), Wikipedia (reference), Last.fm (personal music) and Second Life (virtual reality).</w:t>
      </w:r>
      <w:r w:rsidRPr="000F5FED">
        <w:rPr>
          <w:rStyle w:val="Voetnootmarkering"/>
          <w:szCs w:val="24"/>
        </w:rPr>
        <w:footnoteReference w:id="4"/>
      </w:r>
      <w:r w:rsidRPr="000F5FED">
        <w:rPr>
          <w:szCs w:val="24"/>
        </w:rPr>
        <w:t xml:space="preserve"> </w:t>
      </w:r>
    </w:p>
    <w:p w:rsidR="000B1818" w:rsidRDefault="000B1818" w:rsidP="005A172E">
      <w:pPr>
        <w:tabs>
          <w:tab w:val="left" w:pos="-1418"/>
        </w:tabs>
        <w:rPr>
          <w:szCs w:val="24"/>
        </w:rPr>
      </w:pPr>
    </w:p>
    <w:p w:rsidR="005A172E" w:rsidRDefault="005A172E" w:rsidP="005A172E">
      <w:pPr>
        <w:tabs>
          <w:tab w:val="left" w:pos="-1418"/>
        </w:tabs>
        <w:rPr>
          <w:szCs w:val="24"/>
        </w:rPr>
      </w:pPr>
      <w:r w:rsidRPr="000F5FED">
        <w:rPr>
          <w:szCs w:val="24"/>
        </w:rPr>
        <w:t>The term Expressive Social Media that I use in this research comes from Philip Kotler</w:t>
      </w:r>
      <w:r w:rsidR="000B1818">
        <w:rPr>
          <w:szCs w:val="24"/>
        </w:rPr>
        <w:t xml:space="preserve"> (2010)</w:t>
      </w:r>
      <w:r w:rsidRPr="000F5FED">
        <w:rPr>
          <w:szCs w:val="24"/>
        </w:rPr>
        <w:t xml:space="preserve"> who divides social media in expressive- and collaborative social media. With expressive </w:t>
      </w:r>
      <w:r w:rsidRPr="000F5FED">
        <w:rPr>
          <w:szCs w:val="24"/>
        </w:rPr>
        <w:lastRenderedPageBreak/>
        <w:t>social media he means: social network</w:t>
      </w:r>
      <w:r w:rsidR="004E4679">
        <w:rPr>
          <w:szCs w:val="24"/>
        </w:rPr>
        <w:t>ing</w:t>
      </w:r>
      <w:r w:rsidRPr="000F5FED">
        <w:rPr>
          <w:szCs w:val="24"/>
        </w:rPr>
        <w:t xml:space="preserve"> sites, blogs and photo- and video sharing websites and with collaborative media he means media, often open sourced, that facilitate collaboration, like Wikipedia. </w:t>
      </w:r>
    </w:p>
    <w:p w:rsidR="005A172E" w:rsidRPr="000F5FED" w:rsidRDefault="005A172E" w:rsidP="005A172E">
      <w:pPr>
        <w:tabs>
          <w:tab w:val="left" w:pos="-1418"/>
        </w:tabs>
        <w:rPr>
          <w:szCs w:val="24"/>
        </w:rPr>
      </w:pPr>
    </w:p>
    <w:p w:rsidR="005A172E" w:rsidRDefault="005A172E" w:rsidP="005A172E">
      <w:pPr>
        <w:tabs>
          <w:tab w:val="left" w:pos="0"/>
        </w:tabs>
        <w:rPr>
          <w:szCs w:val="24"/>
        </w:rPr>
      </w:pPr>
      <w:r w:rsidRPr="000F5FED">
        <w:rPr>
          <w:szCs w:val="24"/>
        </w:rPr>
        <w:t>Kaplan and Haenlein provide me in their article with definitions of blogs, content communities and social networking sites, which I will cite. Regarding blogs they point out that they are special types of websites that usually display date-stamped entries in reverse chronological order and present the earliest form of social media</w:t>
      </w:r>
      <w:r w:rsidR="009F19DC">
        <w:rPr>
          <w:szCs w:val="24"/>
        </w:rPr>
        <w:t xml:space="preserve"> (2010: 63)</w:t>
      </w:r>
      <w:r w:rsidRPr="000F5FED">
        <w:rPr>
          <w:szCs w:val="24"/>
        </w:rPr>
        <w:t>.</w:t>
      </w:r>
      <w:r w:rsidR="009F19DC" w:rsidRPr="000F5FED">
        <w:rPr>
          <w:szCs w:val="24"/>
        </w:rPr>
        <w:t xml:space="preserve"> </w:t>
      </w:r>
      <w:r w:rsidRPr="000F5FED">
        <w:rPr>
          <w:szCs w:val="24"/>
        </w:rPr>
        <w:t>They point out that blogs are an equivalent of personal web pages and can come in a multitude of variations, from personal diaries to summaries of all relevant information in one specific content area</w:t>
      </w:r>
      <w:r w:rsidR="009F19DC">
        <w:rPr>
          <w:szCs w:val="24"/>
        </w:rPr>
        <w:t xml:space="preserve"> (2010: 63)</w:t>
      </w:r>
      <w:r w:rsidRPr="000F5FED">
        <w:rPr>
          <w:szCs w:val="24"/>
        </w:rPr>
        <w:t xml:space="preserve">. </w:t>
      </w:r>
      <w:r>
        <w:rPr>
          <w:szCs w:val="24"/>
        </w:rPr>
        <w:t xml:space="preserve">Blog websites used in my surveys are: Blogspot, </w:t>
      </w:r>
      <w:proofErr w:type="spellStart"/>
      <w:r>
        <w:rPr>
          <w:szCs w:val="24"/>
        </w:rPr>
        <w:t>Blogo</w:t>
      </w:r>
      <w:proofErr w:type="spellEnd"/>
      <w:r>
        <w:rPr>
          <w:szCs w:val="24"/>
        </w:rPr>
        <w:t xml:space="preserve">, </w:t>
      </w:r>
      <w:r w:rsidRPr="00916049">
        <w:rPr>
          <w:szCs w:val="24"/>
        </w:rPr>
        <w:t>Blog.nl, Web-log.nl.</w:t>
      </w:r>
      <w:r>
        <w:rPr>
          <w:szCs w:val="24"/>
        </w:rPr>
        <w:t xml:space="preserve"> I also use two micro blogs namely</w:t>
      </w:r>
      <w:r w:rsidRPr="00916049">
        <w:rPr>
          <w:szCs w:val="24"/>
        </w:rPr>
        <w:t xml:space="preserve"> </w:t>
      </w:r>
      <w:r>
        <w:rPr>
          <w:szCs w:val="24"/>
        </w:rPr>
        <w:t>Twitter and Numpa.nl.</w:t>
      </w:r>
    </w:p>
    <w:p w:rsidR="005A172E" w:rsidRPr="00916049" w:rsidRDefault="005A172E" w:rsidP="005A172E">
      <w:pPr>
        <w:tabs>
          <w:tab w:val="left" w:pos="0"/>
        </w:tabs>
        <w:rPr>
          <w:szCs w:val="24"/>
        </w:rPr>
      </w:pPr>
    </w:p>
    <w:p w:rsidR="005A172E" w:rsidRDefault="005A172E" w:rsidP="005A172E">
      <w:pPr>
        <w:tabs>
          <w:tab w:val="left" w:pos="0"/>
        </w:tabs>
        <w:rPr>
          <w:rFonts w:cs="Times New Roman"/>
          <w:szCs w:val="24"/>
        </w:rPr>
      </w:pPr>
      <w:r w:rsidRPr="000F5FED">
        <w:rPr>
          <w:szCs w:val="24"/>
        </w:rPr>
        <w:t>Regarding content communities they point out that their main objective is to share content between users. They point out that you have content communities in a wide range of different media types like photo, video and power point slides. Content communities carry the risk of being used as platforms for the sharing of copy-right protected materials, according to the writers</w:t>
      </w:r>
      <w:r w:rsidR="009F19DC">
        <w:rPr>
          <w:szCs w:val="24"/>
        </w:rPr>
        <w:t xml:space="preserve"> (2010: 63)</w:t>
      </w:r>
      <w:r w:rsidRPr="000F5FED">
        <w:rPr>
          <w:szCs w:val="24"/>
        </w:rPr>
        <w:t xml:space="preserve">. </w:t>
      </w:r>
      <w:r>
        <w:rPr>
          <w:szCs w:val="24"/>
        </w:rPr>
        <w:t>The content communities used in my surveys are the photo communities</w:t>
      </w:r>
      <w:r w:rsidRPr="00916049">
        <w:rPr>
          <w:szCs w:val="24"/>
        </w:rPr>
        <w:t xml:space="preserve"> Flickr</w:t>
      </w:r>
      <w:r>
        <w:rPr>
          <w:szCs w:val="24"/>
        </w:rPr>
        <w:t>,</w:t>
      </w:r>
      <w:r w:rsidRPr="00916049">
        <w:rPr>
          <w:szCs w:val="24"/>
        </w:rPr>
        <w:t xml:space="preserve"> Yo2</w:t>
      </w:r>
      <w:r>
        <w:rPr>
          <w:szCs w:val="24"/>
        </w:rPr>
        <w:t xml:space="preserve"> and</w:t>
      </w:r>
      <w:r w:rsidRPr="00916049">
        <w:rPr>
          <w:szCs w:val="24"/>
        </w:rPr>
        <w:t xml:space="preserve"> Mobypicture</w:t>
      </w:r>
      <w:r w:rsidRPr="000F5FED">
        <w:rPr>
          <w:b/>
          <w:szCs w:val="24"/>
        </w:rPr>
        <w:t xml:space="preserve"> </w:t>
      </w:r>
      <w:r w:rsidRPr="00916049">
        <w:rPr>
          <w:szCs w:val="24"/>
        </w:rPr>
        <w:t>and the</w:t>
      </w:r>
      <w:r>
        <w:rPr>
          <w:szCs w:val="24"/>
        </w:rPr>
        <w:t xml:space="preserve"> video communities </w:t>
      </w:r>
      <w:r w:rsidRPr="00916049">
        <w:rPr>
          <w:szCs w:val="24"/>
        </w:rPr>
        <w:t xml:space="preserve">YouTube, </w:t>
      </w:r>
      <w:r w:rsidRPr="00916049">
        <w:rPr>
          <w:rFonts w:cs="Times New Roman"/>
          <w:szCs w:val="24"/>
        </w:rPr>
        <w:t>Zideo, Zie.nl, Dik.nl</w:t>
      </w:r>
      <w:r>
        <w:rPr>
          <w:rFonts w:cs="Times New Roman"/>
          <w:szCs w:val="24"/>
        </w:rPr>
        <w:t>.</w:t>
      </w:r>
    </w:p>
    <w:p w:rsidR="005A172E" w:rsidRDefault="005A172E" w:rsidP="005A172E">
      <w:pPr>
        <w:tabs>
          <w:tab w:val="left" w:pos="0"/>
        </w:tabs>
        <w:rPr>
          <w:rFonts w:cs="Times New Roman"/>
          <w:szCs w:val="24"/>
        </w:rPr>
      </w:pPr>
    </w:p>
    <w:p w:rsidR="005A172E" w:rsidRDefault="005A172E" w:rsidP="005A172E">
      <w:pPr>
        <w:tabs>
          <w:tab w:val="left" w:pos="0"/>
        </w:tabs>
        <w:rPr>
          <w:szCs w:val="24"/>
        </w:rPr>
      </w:pPr>
      <w:r w:rsidRPr="000F5FED">
        <w:rPr>
          <w:szCs w:val="24"/>
        </w:rPr>
        <w:t xml:space="preserve">Social networking sites are according to the writers ‘applications that enable </w:t>
      </w:r>
      <w:r w:rsidRPr="000F5FED">
        <w:rPr>
          <w:rFonts w:cs="AdvTTc9c3bd71"/>
          <w:szCs w:val="24"/>
          <w:lang w:bidi="ar-SA"/>
        </w:rPr>
        <w:t>users to connect by creating personal information profiles, inviting friends and colleagues to have</w:t>
      </w:r>
      <w:r>
        <w:rPr>
          <w:rFonts w:cs="AdvTTc9c3bd71"/>
          <w:szCs w:val="24"/>
          <w:lang w:bidi="ar-SA"/>
        </w:rPr>
        <w:t xml:space="preserve"> </w:t>
      </w:r>
      <w:r w:rsidRPr="000F5FED">
        <w:rPr>
          <w:rFonts w:cs="AdvTTc9c3bd71"/>
          <w:szCs w:val="24"/>
          <w:lang w:bidi="ar-SA"/>
        </w:rPr>
        <w:t>access to those profiles, and sending e-mails and instant messages between each other</w:t>
      </w:r>
      <w:r w:rsidR="009F19DC">
        <w:rPr>
          <w:rFonts w:cs="AdvTTc9c3bd71"/>
          <w:szCs w:val="24"/>
          <w:lang w:bidi="ar-SA"/>
        </w:rPr>
        <w:t xml:space="preserve"> (2010: 63)</w:t>
      </w:r>
      <w:r w:rsidRPr="000F5FED">
        <w:rPr>
          <w:rFonts w:cs="AdvTTc9c3bd71"/>
          <w:szCs w:val="24"/>
          <w:lang w:bidi="ar-SA"/>
        </w:rPr>
        <w:t>.</w:t>
      </w:r>
      <w:r w:rsidR="009F19DC" w:rsidRPr="000F5FED">
        <w:rPr>
          <w:rFonts w:cs="AdvTTc9c3bd71"/>
          <w:szCs w:val="24"/>
          <w:lang w:bidi="ar-SA"/>
        </w:rPr>
        <w:t xml:space="preserve"> </w:t>
      </w:r>
      <w:r w:rsidRPr="000F5FED">
        <w:rPr>
          <w:rFonts w:cs="AdvTTc9c3bd71"/>
          <w:szCs w:val="24"/>
          <w:lang w:bidi="ar-SA"/>
        </w:rPr>
        <w:t xml:space="preserve">The writers add that these personal profiles can include any type of information, including photos, videos, audio files and blogs. </w:t>
      </w:r>
      <w:r>
        <w:rPr>
          <w:rFonts w:cs="AdvTTc9c3bd71"/>
          <w:szCs w:val="24"/>
          <w:lang w:bidi="ar-SA"/>
        </w:rPr>
        <w:t xml:space="preserve">The social networking sites used in my surveys are </w:t>
      </w:r>
      <w:r w:rsidRPr="009727FC">
        <w:rPr>
          <w:szCs w:val="24"/>
        </w:rPr>
        <w:t>Hyves</w:t>
      </w:r>
      <w:r>
        <w:rPr>
          <w:szCs w:val="24"/>
        </w:rPr>
        <w:t>,</w:t>
      </w:r>
      <w:r w:rsidRPr="009727FC">
        <w:rPr>
          <w:szCs w:val="24"/>
        </w:rPr>
        <w:t xml:space="preserve"> Facebook</w:t>
      </w:r>
      <w:r>
        <w:rPr>
          <w:szCs w:val="24"/>
        </w:rPr>
        <w:t>,</w:t>
      </w:r>
      <w:r w:rsidRPr="009727FC">
        <w:rPr>
          <w:szCs w:val="24"/>
        </w:rPr>
        <w:t xml:space="preserve"> </w:t>
      </w:r>
      <w:proofErr w:type="spellStart"/>
      <w:r w:rsidRPr="009727FC">
        <w:rPr>
          <w:szCs w:val="24"/>
        </w:rPr>
        <w:t>Netlog</w:t>
      </w:r>
      <w:proofErr w:type="spellEnd"/>
      <w:r>
        <w:rPr>
          <w:szCs w:val="24"/>
        </w:rPr>
        <w:t>,</w:t>
      </w:r>
      <w:r w:rsidRPr="009727FC">
        <w:rPr>
          <w:szCs w:val="24"/>
        </w:rPr>
        <w:t xml:space="preserve"> MySpace</w:t>
      </w:r>
      <w:r>
        <w:rPr>
          <w:szCs w:val="24"/>
        </w:rPr>
        <w:t xml:space="preserve"> and</w:t>
      </w:r>
      <w:r w:rsidRPr="009727FC">
        <w:rPr>
          <w:szCs w:val="24"/>
        </w:rPr>
        <w:t xml:space="preserve"> LinkedIn</w:t>
      </w:r>
      <w:r>
        <w:rPr>
          <w:szCs w:val="24"/>
        </w:rPr>
        <w:t>.</w:t>
      </w:r>
      <w:r w:rsidRPr="009727FC">
        <w:rPr>
          <w:szCs w:val="24"/>
        </w:rPr>
        <w:t xml:space="preserve"> </w:t>
      </w:r>
    </w:p>
    <w:p w:rsidR="007B7E08" w:rsidRDefault="004540A3" w:rsidP="007B7E08">
      <w:pPr>
        <w:pStyle w:val="Kop2"/>
        <w:rPr>
          <w:b/>
        </w:rPr>
      </w:pPr>
      <w:bookmarkStart w:id="9" w:name="_Toc288492242"/>
      <w:r>
        <w:rPr>
          <w:b/>
        </w:rPr>
        <w:t>Dynamics of innovation</w:t>
      </w:r>
      <w:bookmarkEnd w:id="9"/>
    </w:p>
    <w:p w:rsidR="007B7E08" w:rsidRDefault="00845278" w:rsidP="007B7E08">
      <w:r>
        <w:t>According to Utterback (1996) technological change is very important in the course of an enterprise. As a creative force in the growth of corporations and as a destructive force making these same corporations vulnerable to competitors’ (p. xiv).</w:t>
      </w:r>
      <w:r w:rsidRPr="00034BE5">
        <w:t xml:space="preserve"> </w:t>
      </w:r>
      <w:r>
        <w:t xml:space="preserve"> As </w:t>
      </w:r>
      <w:r w:rsidR="007B7E08">
        <w:t xml:space="preserve">competiveness hinges on the ability to develop or adapt new technologies in products, services and </w:t>
      </w:r>
      <w:r w:rsidR="007B7E08">
        <w:lastRenderedPageBreak/>
        <w:t>processes, understanding the dynamics of industrial innovation and change is essential for survival and success’</w:t>
      </w:r>
      <w:r>
        <w:t xml:space="preserve"> according to Utterback (p.</w:t>
      </w:r>
      <w:r w:rsidR="007B7E08">
        <w:t xml:space="preserve"> xiv).</w:t>
      </w:r>
    </w:p>
    <w:p w:rsidR="007B7E08" w:rsidRDefault="007B7E08" w:rsidP="007B7E08"/>
    <w:p w:rsidR="007B7E08" w:rsidRDefault="007B7E08" w:rsidP="007B7E08">
      <w:r>
        <w:t xml:space="preserve">As this master thesis will point out to what extent social media are used in the marketing strategy of the supply side, it is of great importance for the understanding of the results to know to which phase of innovation social media as a product </w:t>
      </w:r>
      <w:r w:rsidR="00845278">
        <w:t>are</w:t>
      </w:r>
      <w:r>
        <w:t xml:space="preserve"> in. </w:t>
      </w:r>
    </w:p>
    <w:p w:rsidR="007B7E08" w:rsidRDefault="007B7E08" w:rsidP="007B7E08"/>
    <w:p w:rsidR="007B7E08" w:rsidRDefault="00845278" w:rsidP="007B7E08">
      <w:r>
        <w:t xml:space="preserve">I </w:t>
      </w:r>
      <w:r w:rsidR="007B7E08">
        <w:t xml:space="preserve">use Utterback and Albernathy’s model of product and process innovation developed </w:t>
      </w:r>
      <w:r>
        <w:t xml:space="preserve">between </w:t>
      </w:r>
      <w:r w:rsidR="007B7E08">
        <w:t>1975 and 1978 for understanding the dynamics of industrial innovation and change, see fig.</w:t>
      </w:r>
      <w:r>
        <w:t xml:space="preserve"> 2.4</w:t>
      </w:r>
      <w:r w:rsidR="007B7E08">
        <w:t xml:space="preserve">. This model divides product and process innovation in three phases namely: The Fluid Phase, The Transitional Phase and The Specific phase. </w:t>
      </w:r>
    </w:p>
    <w:p w:rsidR="007B7E08" w:rsidRPr="00793168" w:rsidRDefault="007B7E08" w:rsidP="007B7E08"/>
    <w:p w:rsidR="007B7E08" w:rsidRPr="00712BE5" w:rsidRDefault="007B7E08" w:rsidP="007B7E08">
      <w:pPr>
        <w:rPr>
          <w:b/>
        </w:rPr>
      </w:pPr>
      <w:r w:rsidRPr="00712BE5">
        <w:rPr>
          <w:b/>
        </w:rPr>
        <w:t xml:space="preserve">Figure </w:t>
      </w:r>
      <w:r w:rsidR="00845278">
        <w:rPr>
          <w:b/>
        </w:rPr>
        <w:t>2.4</w:t>
      </w:r>
      <w:r w:rsidR="00595379">
        <w:rPr>
          <w:b/>
        </w:rPr>
        <w:t>,</w:t>
      </w:r>
      <w:r w:rsidRPr="00712BE5">
        <w:rPr>
          <w:b/>
        </w:rPr>
        <w:t xml:space="preserve"> Utterback and Albernathy’s model of innovation</w:t>
      </w:r>
      <w:r>
        <w:rPr>
          <w:b/>
        </w:rPr>
        <w:t xml:space="preserve"> (1996: xvii)</w:t>
      </w:r>
    </w:p>
    <w:p w:rsidR="007B7E08" w:rsidRDefault="007A23E9" w:rsidP="007B7E08">
      <w:r>
        <w:rPr>
          <w:noProof/>
          <w:lang w:val="nl-NL" w:eastAsia="nl-NL" w:bidi="ar-SA"/>
        </w:rPr>
        <w:pict>
          <v:shape id="_x0000_s1385" style="position:absolute;margin-left:63.95pt;margin-top:20.55pt;width:277.95pt;height:76.55pt;z-index:251802624" coordsize="5559,1531" path="m,1531c573,823,1146,116,1724,58,2302,,2827,937,3466,1180v639,243,1366,288,2093,334e" filled="f">
            <v:path arrowok="t"/>
          </v:shape>
        </w:pict>
      </w:r>
      <w:r>
        <w:rPr>
          <w:noProof/>
          <w:lang w:val="nl-NL" w:eastAsia="nl-NL" w:bidi="ar-SA"/>
        </w:rPr>
        <w:pict>
          <v:shape id="_x0000_s1384" style="position:absolute;margin-left:63.95pt;margin-top:13.65pt;width:282.3pt;height:97.45pt;z-index:251801600" coordsize="5646,1949" path="m,162c208,81,416,,737,162v321,162,814,723,1188,971c2299,1381,2572,1524,2980,1652v408,128,980,207,1390,252c4780,1949,5238,1914,5442,1920v204,6,177,11,150,17e" filled="f">
            <v:path arrowok="t"/>
          </v:shape>
        </w:pict>
      </w:r>
      <w:r>
        <w:rPr>
          <w:noProof/>
          <w:lang w:val="nl-NL" w:eastAsia="nl-NL" w:bidi="ar-SA"/>
        </w:rPr>
        <w:pict>
          <v:shapetype id="_x0000_t32" coordsize="21600,21600" o:spt="32" o:oned="t" path="m,l21600,21600e" filled="f">
            <v:path arrowok="t" fillok="f" o:connecttype="none"/>
            <o:lock v:ext="edit" shapetype="t"/>
          </v:shapetype>
          <v:shape id="_x0000_s1382" type="#_x0000_t32" style="position:absolute;margin-left:63.95pt;margin-top:3.35pt;width:0;height:150.7pt;z-index:251799552" o:connectortype="straight"/>
        </w:pict>
      </w:r>
      <w:r w:rsidR="007B7E08">
        <w:t>Rate of</w:t>
      </w:r>
      <w:r w:rsidR="007B7E08">
        <w:tab/>
      </w:r>
      <w:r w:rsidR="007B7E08">
        <w:tab/>
        <w:t>Product Innovation</w:t>
      </w:r>
    </w:p>
    <w:p w:rsidR="007B7E08" w:rsidRDefault="007B7E08" w:rsidP="007B7E08">
      <w:r>
        <w:t>Major</w:t>
      </w:r>
      <w:r>
        <w:tab/>
      </w:r>
      <w:r>
        <w:tab/>
      </w:r>
      <w:r>
        <w:tab/>
      </w:r>
      <w:r>
        <w:tab/>
      </w:r>
      <w:r>
        <w:tab/>
        <w:t>Process Innovation</w:t>
      </w:r>
    </w:p>
    <w:p w:rsidR="007B7E08" w:rsidRPr="00D56895" w:rsidRDefault="007B7E08" w:rsidP="007B7E08">
      <w:r>
        <w:t>Innovation</w:t>
      </w:r>
    </w:p>
    <w:p w:rsidR="007B7E08" w:rsidRDefault="007A23E9" w:rsidP="007B7E08">
      <w:pPr>
        <w:pStyle w:val="Kop2"/>
        <w:numPr>
          <w:ilvl w:val="0"/>
          <w:numId w:val="0"/>
        </w:numPr>
        <w:ind w:left="578"/>
        <w:rPr>
          <w:szCs w:val="24"/>
        </w:rPr>
      </w:pPr>
      <w:r>
        <w:rPr>
          <w:noProof/>
          <w:szCs w:val="24"/>
          <w:lang w:val="nl-NL" w:eastAsia="nl-NL" w:bidi="ar-SA"/>
        </w:rPr>
        <w:pict>
          <v:shape id="_x0000_s1383" type="#_x0000_t32" style="position:absolute;left:0;text-align:left;margin-left:63.95pt;margin-top:88.1pt;width:299.7pt;height:0;z-index:251800576" o:connectortype="straight"/>
        </w:pict>
      </w:r>
    </w:p>
    <w:p w:rsidR="007B7E08" w:rsidRPr="00793168" w:rsidRDefault="007B7E08" w:rsidP="007B7E08"/>
    <w:p w:rsidR="007B7E08" w:rsidRDefault="007B7E08" w:rsidP="007B7E08"/>
    <w:p w:rsidR="007B7E08" w:rsidRDefault="007B7E08" w:rsidP="007B7E08">
      <w:pPr>
        <w:tabs>
          <w:tab w:val="left" w:pos="7702"/>
        </w:tabs>
      </w:pPr>
      <w:r>
        <w:tab/>
      </w:r>
    </w:p>
    <w:p w:rsidR="007B7E08" w:rsidRDefault="007B7E08" w:rsidP="007B7E08">
      <w:pPr>
        <w:tabs>
          <w:tab w:val="left" w:pos="7702"/>
        </w:tabs>
      </w:pPr>
      <w:r>
        <w:t xml:space="preserve">                        Fluid Phase           Transitional Phase               Specific Phase</w:t>
      </w:r>
      <w:r>
        <w:tab/>
      </w:r>
    </w:p>
    <w:p w:rsidR="007B7E08" w:rsidRDefault="007B7E08" w:rsidP="007B7E08">
      <w:pPr>
        <w:tabs>
          <w:tab w:val="left" w:pos="7702"/>
        </w:tabs>
      </w:pPr>
    </w:p>
    <w:p w:rsidR="007B7E08" w:rsidRDefault="007B7E08" w:rsidP="007B7E08">
      <w:r>
        <w:t>The formative years are called the Fluid Phase in which the rate of product innovation is highest in an industry. In this phase a great deal of experimentation with product design and operational characteristics takes place among competitors (1996: xviii).</w:t>
      </w:r>
      <w:r w:rsidRPr="00590F88">
        <w:rPr>
          <w:noProof/>
          <w:lang w:eastAsia="nl-NL" w:bidi="ar-SA"/>
        </w:rPr>
        <w:t xml:space="preserve"> </w:t>
      </w:r>
      <w:r>
        <w:t>Less attention is given to the process by which products are made; there are not dictated standards, standard designs for satisfying the need (1996: xviii).</w:t>
      </w:r>
      <w:r w:rsidR="009931AA">
        <w:t xml:space="preserve"> </w:t>
      </w:r>
      <w:r>
        <w:t>In the transitional phase the rate of major product innovations slows down and the rate of major process innovations speeds up; standard designs come and the pace of innovation in the way it is produced quickens (1996: xviii). In the specific phase the rate of major product- and process innovations decreases, innovation happens in small, incremental steps and the industries become extremely focused on costs, volume and capacity (1996: xviii).</w:t>
      </w:r>
    </w:p>
    <w:p w:rsidR="005A172E" w:rsidRPr="00CD2472" w:rsidRDefault="005A172E" w:rsidP="005A172E">
      <w:pPr>
        <w:spacing w:line="240" w:lineRule="auto"/>
        <w:rPr>
          <w:b/>
          <w:szCs w:val="24"/>
        </w:rPr>
      </w:pPr>
    </w:p>
    <w:p w:rsidR="005A172E" w:rsidRPr="005A172E" w:rsidRDefault="005A172E" w:rsidP="005A172E">
      <w:pPr>
        <w:pStyle w:val="Kop2"/>
        <w:rPr>
          <w:b/>
        </w:rPr>
      </w:pPr>
      <w:bookmarkStart w:id="10" w:name="_Toc288492243"/>
      <w:r w:rsidRPr="005A172E">
        <w:rPr>
          <w:b/>
        </w:rPr>
        <w:t xml:space="preserve">What can </w:t>
      </w:r>
      <w:r>
        <w:rPr>
          <w:b/>
        </w:rPr>
        <w:t xml:space="preserve"> </w:t>
      </w:r>
      <w:r w:rsidRPr="005A172E">
        <w:rPr>
          <w:b/>
        </w:rPr>
        <w:t>social media mean for the performing arts sector?</w:t>
      </w:r>
      <w:bookmarkEnd w:id="10"/>
      <w:r w:rsidRPr="005A172E">
        <w:rPr>
          <w:b/>
        </w:rPr>
        <w:t xml:space="preserve"> </w:t>
      </w:r>
    </w:p>
    <w:p w:rsidR="005A172E" w:rsidRPr="005A172E" w:rsidRDefault="005A172E" w:rsidP="005A172E">
      <w:pPr>
        <w:pStyle w:val="Kop3"/>
        <w:rPr>
          <w:b/>
          <w:i w:val="0"/>
        </w:rPr>
      </w:pPr>
      <w:bookmarkStart w:id="11" w:name="_Toc288492244"/>
      <w:r w:rsidRPr="005A172E">
        <w:rPr>
          <w:b/>
          <w:i w:val="0"/>
        </w:rPr>
        <w:t>Audience experience</w:t>
      </w:r>
      <w:bookmarkEnd w:id="11"/>
    </w:p>
    <w:p w:rsidR="005A172E" w:rsidRPr="005A172E" w:rsidRDefault="005A172E" w:rsidP="005A172E"/>
    <w:p w:rsidR="005A172E" w:rsidRPr="006B4AD9" w:rsidRDefault="005A172E" w:rsidP="005A172E">
      <w:pPr>
        <w:rPr>
          <w:szCs w:val="24"/>
        </w:rPr>
      </w:pPr>
      <w:r w:rsidRPr="006B4AD9">
        <w:rPr>
          <w:szCs w:val="24"/>
        </w:rPr>
        <w:t xml:space="preserve">The Audience Experience: Measuring quality in the performing arts is an article published in the International Journal of Arts Management in 2009 and written by Jennifer Radbourne, </w:t>
      </w:r>
      <w:proofErr w:type="spellStart"/>
      <w:r w:rsidRPr="006B4AD9">
        <w:rPr>
          <w:szCs w:val="24"/>
        </w:rPr>
        <w:t>Katya</w:t>
      </w:r>
      <w:proofErr w:type="spellEnd"/>
      <w:r w:rsidRPr="006B4AD9">
        <w:rPr>
          <w:szCs w:val="24"/>
        </w:rPr>
        <w:t xml:space="preserve"> Johanson, Hilary Glow and Tabitha White. This article is about an Australian research that investigated whether audience experience is an appropriate and important measure of quality in the performing arts, especially for re-attendance. This research connects to my survey in the way that I research whether social media can have an influence on the audience experience regarding the four components of the audience experience namely knowledge, risk, authenticity and collective engagement before, during or after a performance</w:t>
      </w:r>
      <w:r>
        <w:rPr>
          <w:szCs w:val="24"/>
        </w:rPr>
        <w:t>. I</w:t>
      </w:r>
      <w:r w:rsidRPr="006B4AD9">
        <w:rPr>
          <w:szCs w:val="24"/>
        </w:rPr>
        <w:t xml:space="preserve">n other words whether social media can have an influence on the quality of the performing arts from an audience’s perception and therefore on re-attendance. </w:t>
      </w:r>
    </w:p>
    <w:p w:rsidR="005A172E" w:rsidRDefault="005A172E" w:rsidP="005A172E">
      <w:pPr>
        <w:rPr>
          <w:szCs w:val="24"/>
        </w:rPr>
      </w:pPr>
    </w:p>
    <w:p w:rsidR="005A172E" w:rsidRDefault="005A172E" w:rsidP="005A172E">
      <w:pPr>
        <w:rPr>
          <w:szCs w:val="24"/>
        </w:rPr>
      </w:pPr>
      <w:r w:rsidRPr="006B4AD9">
        <w:rPr>
          <w:szCs w:val="24"/>
        </w:rPr>
        <w:t>The researchers have done in depth interviews with audiences directly after a performance. Radbourne already argued in 2007 that audiences will be fiercely loyal if they can experience fulfillment and realization in the arts experience because she found a significant correlation between the intention to re-attend and the statement ‘a musical performance evokes an emotional response in the audience’. She also found out that the new arts consumer is on a quest for self-actualization where the creative or cultural experience is expected to fulfill a spiritual need that has very little to do with the traditional marketing plan of an arts organization</w:t>
      </w:r>
      <w:r w:rsidR="009F19DC">
        <w:rPr>
          <w:szCs w:val="24"/>
        </w:rPr>
        <w:t xml:space="preserve"> (Radbourne, 2009: 16)</w:t>
      </w:r>
      <w:r w:rsidRPr="006B4AD9">
        <w:rPr>
          <w:szCs w:val="24"/>
        </w:rPr>
        <w:t>.</w:t>
      </w:r>
    </w:p>
    <w:p w:rsidR="005A172E" w:rsidRPr="006B4AD9" w:rsidRDefault="005A172E" w:rsidP="005A172E">
      <w:pPr>
        <w:rPr>
          <w:szCs w:val="24"/>
        </w:rPr>
      </w:pPr>
    </w:p>
    <w:p w:rsidR="005A172E" w:rsidRDefault="005A172E" w:rsidP="005A172E">
      <w:pPr>
        <w:rPr>
          <w:szCs w:val="24"/>
        </w:rPr>
      </w:pPr>
      <w:r w:rsidRPr="006B4AD9">
        <w:rPr>
          <w:szCs w:val="24"/>
        </w:rPr>
        <w:t xml:space="preserve">Quality measurement is very important in the performing arts, especially for policy-makers, government funding agencies, foundations and sponsors who have to choose whom to support. This article points out that mainly quantitative indicators have been used for quality measurement in the performing arts like: awards, attendance levels, number of performances, number of subscribers, number of new productions and earned income. The audience role has however changed in literature from a passive role to a contributor to the co-creation of value as a research of </w:t>
      </w:r>
      <w:proofErr w:type="spellStart"/>
      <w:r w:rsidRPr="006B4AD9">
        <w:rPr>
          <w:szCs w:val="24"/>
        </w:rPr>
        <w:t>Sauter</w:t>
      </w:r>
      <w:proofErr w:type="spellEnd"/>
      <w:r w:rsidRPr="006B4AD9">
        <w:rPr>
          <w:szCs w:val="24"/>
        </w:rPr>
        <w:t xml:space="preserve"> (2000) mentioned points out: </w:t>
      </w:r>
      <w:r w:rsidRPr="006B4AD9">
        <w:rPr>
          <w:i/>
          <w:szCs w:val="24"/>
        </w:rPr>
        <w:t>‘Theatre is the communicative intersection between the performer’s actions and the spectator’s reactions.’</w:t>
      </w:r>
      <w:r w:rsidRPr="006B4AD9">
        <w:rPr>
          <w:szCs w:val="24"/>
        </w:rPr>
        <w:t xml:space="preserve">. Audiences also increasingly want to shape their own experience therefore marketing </w:t>
      </w:r>
      <w:r w:rsidRPr="006B4AD9">
        <w:rPr>
          <w:szCs w:val="24"/>
        </w:rPr>
        <w:lastRenderedPageBreak/>
        <w:t>strategies should be refocused on empowering audiences not targeting them according to this article.</w:t>
      </w:r>
    </w:p>
    <w:p w:rsidR="005A172E" w:rsidRPr="006B4AD9" w:rsidRDefault="005A172E" w:rsidP="005A172E">
      <w:pPr>
        <w:rPr>
          <w:szCs w:val="24"/>
        </w:rPr>
      </w:pPr>
    </w:p>
    <w:p w:rsidR="005A172E" w:rsidRDefault="005A172E" w:rsidP="005A172E">
      <w:pPr>
        <w:rPr>
          <w:szCs w:val="24"/>
        </w:rPr>
      </w:pPr>
      <w:r w:rsidRPr="006B4AD9">
        <w:rPr>
          <w:szCs w:val="24"/>
        </w:rPr>
        <w:t>This research focuses on four components of the audience experience: Knowledge, risk, authenticity and collective engagement. Knowledge is about providing the audiences with information to enable a better understanding or perspective on the performance they are experiencing, this includes programming, self-interpretive aids like a website and interpretive assistance within the performance</w:t>
      </w:r>
      <w:r w:rsidR="009F19DC">
        <w:rPr>
          <w:szCs w:val="24"/>
        </w:rPr>
        <w:t xml:space="preserve"> (p. 19)</w:t>
      </w:r>
      <w:r w:rsidRPr="006B4AD9">
        <w:rPr>
          <w:szCs w:val="24"/>
        </w:rPr>
        <w:t>.</w:t>
      </w:r>
      <w:r w:rsidR="009F19DC" w:rsidRPr="006B4AD9">
        <w:rPr>
          <w:szCs w:val="24"/>
        </w:rPr>
        <w:t xml:space="preserve"> </w:t>
      </w:r>
      <w:r w:rsidRPr="006B4AD9">
        <w:rPr>
          <w:szCs w:val="24"/>
        </w:rPr>
        <w:t>Risk as a component of the audience experience is divided into four types of risk namely: Economic risk, psychological risk, social risk and negative risks. Risk is about the possibility of loss or gain; with economic risk is meant the costs that make the decision process more complicated, with psychological risk is meant that the product can pose a threat to the consumer’s desired self-image, with social risk is meant how the consumer wishes to be perceived and with negative risks is meant the fear of confrontation</w:t>
      </w:r>
      <w:r w:rsidR="009F19DC">
        <w:rPr>
          <w:szCs w:val="24"/>
        </w:rPr>
        <w:t xml:space="preserve"> (p 20)</w:t>
      </w:r>
      <w:r w:rsidRPr="006B4AD9">
        <w:rPr>
          <w:szCs w:val="24"/>
        </w:rPr>
        <w:t>.</w:t>
      </w:r>
      <w:r w:rsidR="009F19DC" w:rsidRPr="006B4AD9">
        <w:rPr>
          <w:szCs w:val="24"/>
        </w:rPr>
        <w:t xml:space="preserve"> </w:t>
      </w:r>
      <w:r w:rsidRPr="006B4AD9">
        <w:rPr>
          <w:szCs w:val="24"/>
        </w:rPr>
        <w:t xml:space="preserve">Authenticity as a component of the audience experience consist of two components: the authenticity of the performance </w:t>
      </w:r>
      <w:r>
        <w:rPr>
          <w:szCs w:val="24"/>
        </w:rPr>
        <w:t xml:space="preserve">and </w:t>
      </w:r>
      <w:r w:rsidRPr="006B4AD9">
        <w:rPr>
          <w:szCs w:val="24"/>
        </w:rPr>
        <w:t xml:space="preserve">the audience’s emotional perception. Authenticity in the performing arts is about reality, truth and believability according to the article, yet these qualities mean different things to different consumers. The fourth and last component of the audience experience is collective engagement. Collective engagement is according to the article the audience member’s sense of being engaged with the performer(s) and the other audience members and / or with discussions before and after the performance. This research concludes that audiences have shown that if their expectations with respect to knowledge / transfer of learning, risk-taking, authenticity and collective engagement are met, they are likely to return to that arts organization, the results of the research go some way into validating audience experience as a measure of quality in the performing arts. </w:t>
      </w:r>
    </w:p>
    <w:p w:rsidR="005A172E" w:rsidRDefault="005A172E" w:rsidP="005A172E">
      <w:pPr>
        <w:pStyle w:val="Kop3"/>
        <w:rPr>
          <w:b/>
          <w:i w:val="0"/>
          <w:sz w:val="24"/>
          <w:szCs w:val="24"/>
        </w:rPr>
      </w:pPr>
      <w:r w:rsidRPr="005A172E">
        <w:rPr>
          <w:b/>
          <w:i w:val="0"/>
        </w:rPr>
        <w:t xml:space="preserve"> </w:t>
      </w:r>
      <w:bookmarkStart w:id="12" w:name="_Toc288492245"/>
      <w:r w:rsidRPr="005A172E">
        <w:rPr>
          <w:b/>
          <w:i w:val="0"/>
        </w:rPr>
        <w:t>Imperfect information</w:t>
      </w:r>
      <w:bookmarkEnd w:id="12"/>
      <w:r w:rsidRPr="005A172E">
        <w:rPr>
          <w:b/>
          <w:i w:val="0"/>
          <w:sz w:val="24"/>
          <w:szCs w:val="24"/>
        </w:rPr>
        <w:tab/>
      </w:r>
    </w:p>
    <w:p w:rsidR="005A172E" w:rsidRPr="005A172E" w:rsidRDefault="005A172E" w:rsidP="005A172E">
      <w:pPr>
        <w:pStyle w:val="Kop3"/>
        <w:numPr>
          <w:ilvl w:val="0"/>
          <w:numId w:val="0"/>
        </w:numPr>
        <w:ind w:left="720"/>
        <w:rPr>
          <w:b/>
          <w:i w:val="0"/>
          <w:sz w:val="24"/>
          <w:szCs w:val="24"/>
        </w:rPr>
      </w:pPr>
      <w:r w:rsidRPr="005A172E">
        <w:rPr>
          <w:b/>
          <w:i w:val="0"/>
          <w:sz w:val="24"/>
          <w:szCs w:val="24"/>
        </w:rPr>
        <w:tab/>
      </w:r>
    </w:p>
    <w:p w:rsidR="005A172E" w:rsidRPr="00A61BCE" w:rsidRDefault="005A172E" w:rsidP="005A172E">
      <w:pPr>
        <w:rPr>
          <w:szCs w:val="24"/>
        </w:rPr>
      </w:pPr>
      <w:r w:rsidRPr="00A61BCE">
        <w:rPr>
          <w:szCs w:val="24"/>
        </w:rPr>
        <w:t>Many cultural goods have certain characteristics, that make these goods work imperfect in a perfect competitive market. Caves (2000) points out that there is a great uncertainty about how consumers will value a newly produced creative product and that even ex post the success can seldom be explained by the satisfaction of some preexisting need, because the satisfaction will be a subjective reaction</w:t>
      </w:r>
      <w:r w:rsidR="009F19DC">
        <w:rPr>
          <w:szCs w:val="24"/>
        </w:rPr>
        <w:t xml:space="preserve"> (p. 2,3)</w:t>
      </w:r>
      <w:r w:rsidRPr="00A61BCE">
        <w:rPr>
          <w:szCs w:val="24"/>
        </w:rPr>
        <w:t>.</w:t>
      </w:r>
      <w:r w:rsidR="009F19DC" w:rsidRPr="00A61BCE">
        <w:rPr>
          <w:szCs w:val="24"/>
        </w:rPr>
        <w:t xml:space="preserve"> </w:t>
      </w:r>
      <w:r w:rsidRPr="00A61BCE">
        <w:rPr>
          <w:szCs w:val="24"/>
        </w:rPr>
        <w:t xml:space="preserve">Cultural goods are often experience goods and consumption very much depends on the tastes of consumers. There is also imperfect </w:t>
      </w:r>
      <w:r w:rsidRPr="00A61BCE">
        <w:rPr>
          <w:szCs w:val="24"/>
        </w:rPr>
        <w:lastRenderedPageBreak/>
        <w:t>information as Caves points out as the consumer cannot accurately access the qualities of the individual cultural good before committing to consume it</w:t>
      </w:r>
      <w:r w:rsidR="009F19DC">
        <w:rPr>
          <w:szCs w:val="24"/>
        </w:rPr>
        <w:t xml:space="preserve"> (p.179)</w:t>
      </w:r>
      <w:r w:rsidRPr="00A61BCE">
        <w:rPr>
          <w:szCs w:val="24"/>
        </w:rPr>
        <w:t>.</w:t>
      </w:r>
      <w:r w:rsidR="009F19DC">
        <w:rPr>
          <w:szCs w:val="24"/>
        </w:rPr>
        <w:t xml:space="preserve"> </w:t>
      </w:r>
      <w:r w:rsidRPr="00A61BCE">
        <w:rPr>
          <w:szCs w:val="24"/>
        </w:rPr>
        <w:t xml:space="preserve">This </w:t>
      </w:r>
      <w:r>
        <w:rPr>
          <w:szCs w:val="24"/>
        </w:rPr>
        <w:t>section</w:t>
      </w:r>
      <w:r w:rsidRPr="00A61BCE">
        <w:rPr>
          <w:szCs w:val="24"/>
        </w:rPr>
        <w:t xml:space="preserve"> focuses on imperfect information as I discuss what the implications in the market for cultural products are when pre-purchase information on cultural products becomes widely available. Due to the Internet and especially web 2.0 technologies like social media pre-purchase information on cultural goods are becoming widely available.</w:t>
      </w:r>
    </w:p>
    <w:p w:rsidR="005A172E" w:rsidRDefault="005A172E" w:rsidP="005A172E">
      <w:pPr>
        <w:pStyle w:val="Kop3"/>
        <w:rPr>
          <w:b/>
          <w:i w:val="0"/>
        </w:rPr>
      </w:pPr>
      <w:bookmarkStart w:id="13" w:name="_Toc288492246"/>
      <w:r w:rsidRPr="005A172E">
        <w:rPr>
          <w:b/>
          <w:i w:val="0"/>
        </w:rPr>
        <w:t>Market of lemons</w:t>
      </w:r>
      <w:bookmarkEnd w:id="13"/>
    </w:p>
    <w:p w:rsidR="005A172E" w:rsidRPr="00A61BCE" w:rsidRDefault="005A172E" w:rsidP="005A172E">
      <w:pPr>
        <w:rPr>
          <w:bCs/>
          <w:szCs w:val="24"/>
        </w:rPr>
      </w:pPr>
      <w:proofErr w:type="spellStart"/>
      <w:r w:rsidRPr="00A61BCE">
        <w:rPr>
          <w:bCs/>
          <w:szCs w:val="24"/>
        </w:rPr>
        <w:t>Akerlof</w:t>
      </w:r>
      <w:proofErr w:type="spellEnd"/>
      <w:r w:rsidR="009F19DC">
        <w:rPr>
          <w:bCs/>
          <w:szCs w:val="24"/>
        </w:rPr>
        <w:t xml:space="preserve"> (1970) </w:t>
      </w:r>
      <w:r w:rsidRPr="00A61BCE">
        <w:rPr>
          <w:bCs/>
          <w:szCs w:val="24"/>
        </w:rPr>
        <w:t xml:space="preserve">points out to the existence of asymmetrical information in markets; when for instance a seller has more knowledge about a product than a consumer or the other way around. </w:t>
      </w:r>
      <w:proofErr w:type="spellStart"/>
      <w:r w:rsidRPr="00A61BCE">
        <w:rPr>
          <w:bCs/>
          <w:szCs w:val="24"/>
        </w:rPr>
        <w:t>Akerlof</w:t>
      </w:r>
      <w:proofErr w:type="spellEnd"/>
      <w:r w:rsidRPr="00A61BCE">
        <w:rPr>
          <w:bCs/>
          <w:szCs w:val="24"/>
        </w:rPr>
        <w:t xml:space="preserve"> gives the example of the car industry where a seller sells a bad car, a lemon, for the same price as a good car to a not knowing buyer. Asymmetrical information becomes a problem when the seller or the consumer prevails profit maximization above honesty. When pre-purchase information becomes widely available information inequality can to some extent be overcome. Bad reviews about a car dealer on the internet can warn you in advance, or reviews about a certain car can change your mind about buying that type of car. </w:t>
      </w:r>
    </w:p>
    <w:p w:rsidR="005A172E" w:rsidRDefault="005A172E" w:rsidP="005A172E">
      <w:pPr>
        <w:rPr>
          <w:bCs/>
          <w:szCs w:val="24"/>
        </w:rPr>
      </w:pPr>
    </w:p>
    <w:p w:rsidR="005A172E" w:rsidRDefault="005A172E" w:rsidP="005A172E">
      <w:pPr>
        <w:rPr>
          <w:bCs/>
          <w:szCs w:val="24"/>
        </w:rPr>
      </w:pPr>
      <w:r w:rsidRPr="00A61BCE">
        <w:rPr>
          <w:bCs/>
          <w:szCs w:val="24"/>
        </w:rPr>
        <w:t>People need to have a certain level of media literacy to understand what is true and false when it comes to reviews and information on the internet. So buyers need to have build up enough media literacy on the internet to be able to take full advantage of the information and knowledge that is available on the internet. Pre-purchase information becoming widely available looses ground when buyers don’t have enough media literacy to separate truth from fiction on the internet. Useful pre-purchase information can in that case be mixed up with advertisements of lemons. So pre-purchase information can solve a part of the inequality of information due to the information and knowledge available on the internet, but only when a buyer has build up enough media literacy to be able to separate good information from bad information on the internet and has build up the skills to find the necessary information and has the capacity to understand the necessary information.</w:t>
      </w:r>
    </w:p>
    <w:p w:rsidR="005A172E" w:rsidRPr="00A61BCE" w:rsidRDefault="005A172E" w:rsidP="005A172E">
      <w:pPr>
        <w:rPr>
          <w:bCs/>
          <w:szCs w:val="24"/>
        </w:rPr>
      </w:pPr>
    </w:p>
    <w:p w:rsidR="005A172E" w:rsidRDefault="005A172E" w:rsidP="005A172E">
      <w:pPr>
        <w:rPr>
          <w:bCs/>
          <w:szCs w:val="24"/>
        </w:rPr>
      </w:pPr>
      <w:r w:rsidRPr="00A61BCE">
        <w:rPr>
          <w:bCs/>
          <w:szCs w:val="24"/>
        </w:rPr>
        <w:t xml:space="preserve">Regarding cultural goods I think the problem of buying lemons will to a great extent be solved for people active on the internet and social media when pre-purchase information becomes widely available. Trailers of books are being made and on social media you can read reviews of other people that have bought the book. You can also compare prices online and go for the best deal. Through the internet and social media </w:t>
      </w:r>
      <w:r w:rsidRPr="00A61BCE">
        <w:rPr>
          <w:szCs w:val="24"/>
        </w:rPr>
        <w:t xml:space="preserve">the consumer can to a </w:t>
      </w:r>
      <w:r w:rsidRPr="00A61BCE">
        <w:rPr>
          <w:szCs w:val="24"/>
        </w:rPr>
        <w:lastRenderedPageBreak/>
        <w:t>certain level access the qualities of the individual cultural good before committing to consume it, this solves the problem of the experience good characteristic to some extent.</w:t>
      </w:r>
      <w:r w:rsidRPr="00A61BCE">
        <w:rPr>
          <w:bCs/>
          <w:szCs w:val="24"/>
        </w:rPr>
        <w:t xml:space="preserve"> </w:t>
      </w:r>
    </w:p>
    <w:p w:rsidR="005A172E" w:rsidRDefault="005A172E" w:rsidP="005A172E">
      <w:pPr>
        <w:rPr>
          <w:bCs/>
          <w:szCs w:val="24"/>
        </w:rPr>
      </w:pPr>
    </w:p>
    <w:p w:rsidR="005A172E" w:rsidRDefault="005A172E" w:rsidP="005A172E">
      <w:pPr>
        <w:rPr>
          <w:bCs/>
          <w:szCs w:val="24"/>
        </w:rPr>
      </w:pPr>
      <w:r w:rsidRPr="00A61BCE">
        <w:rPr>
          <w:bCs/>
          <w:szCs w:val="24"/>
        </w:rPr>
        <w:t xml:space="preserve">A restriction to generalize the implications of pre-purchase information for a market of cultural goods is the existing digital divide in society. People that are not very active on the internet and haven’t build up media literacy on the internet can’t take full advantage of pre-purchase information becoming widely available on the internet and social media. Sometimes the necessary information is not a matter of an internet search but a matter of educational capital build up over years. So the necessary information to overcome asymmetric information can’t always be covered by pre-purchase information. </w:t>
      </w:r>
    </w:p>
    <w:p w:rsidR="005A172E" w:rsidRDefault="005A172E" w:rsidP="005A172E">
      <w:pPr>
        <w:rPr>
          <w:bCs/>
          <w:szCs w:val="24"/>
        </w:rPr>
      </w:pPr>
    </w:p>
    <w:p w:rsidR="005A172E" w:rsidRDefault="005A172E" w:rsidP="005A172E">
      <w:pPr>
        <w:pStyle w:val="Kop3"/>
        <w:rPr>
          <w:b/>
          <w:i w:val="0"/>
        </w:rPr>
      </w:pPr>
      <w:bookmarkStart w:id="14" w:name="_Toc288492247"/>
      <w:r w:rsidRPr="005A172E">
        <w:rPr>
          <w:b/>
          <w:i w:val="0"/>
        </w:rPr>
        <w:t>Criticism</w:t>
      </w:r>
      <w:bookmarkEnd w:id="14"/>
      <w:r w:rsidRPr="005A172E">
        <w:rPr>
          <w:b/>
          <w:i w:val="0"/>
        </w:rPr>
        <w:t xml:space="preserve"> </w:t>
      </w:r>
    </w:p>
    <w:p w:rsidR="005A172E" w:rsidRDefault="005A172E" w:rsidP="005A172E">
      <w:pPr>
        <w:rPr>
          <w:bCs/>
          <w:szCs w:val="24"/>
        </w:rPr>
      </w:pPr>
      <w:r w:rsidRPr="00CD2472">
        <w:rPr>
          <w:bCs/>
          <w:szCs w:val="24"/>
        </w:rPr>
        <w:t>Cameron (2003) points out that in a market that comes close to the idealized perfect competition there would be no need for critics. The existence of a need for critics points out to some efficiency problems in the market for cultural goods according to Cameron. These efficiency problems are partly caused by knowledge problems in the arts sector due to the uniqueness of many products according to Cameron. There is no guarantee that the next videogame will provide benefits that sufficiently exceed the costs of the ticket. This is why Cameron explains that a principal-agent model exists in the arts where specialized critics, agents, consume plays, records, films and books on behalf of the principals in order to try them out</w:t>
      </w:r>
      <w:r w:rsidR="009F19DC">
        <w:rPr>
          <w:bCs/>
          <w:szCs w:val="24"/>
        </w:rPr>
        <w:t xml:space="preserve"> (Caves, 2000: 162)</w:t>
      </w:r>
      <w:r w:rsidRPr="00CD2472">
        <w:rPr>
          <w:bCs/>
          <w:szCs w:val="24"/>
        </w:rPr>
        <w:t>. Cameron points out that the fundamental economic notion of criticism is as a source of information.</w:t>
      </w:r>
    </w:p>
    <w:p w:rsidR="005A172E" w:rsidRPr="00CD2472" w:rsidRDefault="005A172E" w:rsidP="005A172E">
      <w:pPr>
        <w:rPr>
          <w:bCs/>
          <w:szCs w:val="24"/>
        </w:rPr>
      </w:pPr>
    </w:p>
    <w:p w:rsidR="005A172E" w:rsidRDefault="005A172E" w:rsidP="005A172E">
      <w:pPr>
        <w:rPr>
          <w:bCs/>
          <w:szCs w:val="24"/>
        </w:rPr>
      </w:pPr>
      <w:r w:rsidRPr="00CD2472">
        <w:rPr>
          <w:bCs/>
          <w:szCs w:val="24"/>
        </w:rPr>
        <w:t xml:space="preserve">Cameron points out that criticism, making value judgments, is normative and that tastes differ but that in an efficient market consumers would be able to identify critics whose tastes are similar to their own or different. However as Cameron points out the market doesn’t work efficient; he points out that newspapers hire critics with the same preferences and that in a monopolistic market as the music- and print industries independently looking magazines are spread that express no independent views. The role of criticism has been researched to some extent by cultural economists, </w:t>
      </w:r>
      <w:proofErr w:type="spellStart"/>
      <w:r w:rsidRPr="00CD2472">
        <w:rPr>
          <w:bCs/>
          <w:szCs w:val="24"/>
        </w:rPr>
        <w:t>Hirschmann</w:t>
      </w:r>
      <w:proofErr w:type="spellEnd"/>
      <w:r w:rsidRPr="00CD2472">
        <w:rPr>
          <w:bCs/>
          <w:szCs w:val="24"/>
        </w:rPr>
        <w:t xml:space="preserve"> and </w:t>
      </w:r>
      <w:proofErr w:type="spellStart"/>
      <w:r w:rsidRPr="00CD2472">
        <w:rPr>
          <w:bCs/>
          <w:szCs w:val="24"/>
        </w:rPr>
        <w:t>Pieros</w:t>
      </w:r>
      <w:proofErr w:type="spellEnd"/>
      <w:r w:rsidRPr="00CD2472">
        <w:rPr>
          <w:bCs/>
          <w:szCs w:val="24"/>
        </w:rPr>
        <w:t xml:space="preserve"> came in 1985 to the conclusion that a positive review may have a negative impact on attendance, as people noticed an elite point of view in much criticism.</w:t>
      </w:r>
    </w:p>
    <w:p w:rsidR="005A172E" w:rsidRPr="00CD2472" w:rsidRDefault="005A172E" w:rsidP="005A172E">
      <w:pPr>
        <w:rPr>
          <w:bCs/>
          <w:szCs w:val="24"/>
        </w:rPr>
      </w:pPr>
    </w:p>
    <w:p w:rsidR="005A172E" w:rsidRDefault="005A172E" w:rsidP="005A172E">
      <w:pPr>
        <w:rPr>
          <w:bCs/>
          <w:szCs w:val="24"/>
        </w:rPr>
      </w:pPr>
      <w:r w:rsidRPr="00CD2472">
        <w:rPr>
          <w:bCs/>
          <w:szCs w:val="24"/>
        </w:rPr>
        <w:lastRenderedPageBreak/>
        <w:t xml:space="preserve">Technological developments and primary the spread of the internet have democratized criticism in a way that equates the notion of the ‘global village’ of Marshall Mc </w:t>
      </w:r>
      <w:proofErr w:type="spellStart"/>
      <w:r w:rsidRPr="00CD2472">
        <w:rPr>
          <w:bCs/>
          <w:szCs w:val="24"/>
        </w:rPr>
        <w:t>Luhan</w:t>
      </w:r>
      <w:proofErr w:type="spellEnd"/>
      <w:r w:rsidRPr="00CD2472">
        <w:rPr>
          <w:bCs/>
          <w:szCs w:val="24"/>
        </w:rPr>
        <w:t xml:space="preserve">, according to Cameron. In contrast to television and newspapers, which exhibited a high degree of monopoly power for the individual critic with an established reputation, the internet has provided a place for people where information and values can be shared on a global scale instantly. Through the internet word-of-mouth and product sampling have been greatly enhanced. All the information that is available on the internet has made the role of the individual critic with an established reputation of less value as it has been replaced by word of mouth and product samples on review sites, blogs and social media like for instance YouTube. It remains a subject for further research whether the role of criticism is growing or decreasing in importance in the arts sector due to a growth in pre-purchase information caused by technological developments. Although you would expect that a growth in pre-purchase information would lead to a diminishing importance for critics and criticism, I experience that reviews about products are becoming increasingly important in the value judgments of consumers, as word of mouth is valued most credible by consumers. Cultural goods are consumed in a social context and therefore opinions of other people are very important. When this need can be fulfilled to a higher extent, people may take full advantage of this development. </w:t>
      </w:r>
    </w:p>
    <w:p w:rsidR="005A172E" w:rsidRPr="00CD2472" w:rsidRDefault="005A172E" w:rsidP="005A172E">
      <w:pPr>
        <w:rPr>
          <w:bCs/>
          <w:szCs w:val="24"/>
        </w:rPr>
      </w:pPr>
    </w:p>
    <w:p w:rsidR="005A172E" w:rsidRDefault="005A172E" w:rsidP="005A172E">
      <w:pPr>
        <w:rPr>
          <w:szCs w:val="24"/>
        </w:rPr>
      </w:pPr>
      <w:r w:rsidRPr="00CD2472">
        <w:rPr>
          <w:bCs/>
          <w:szCs w:val="24"/>
        </w:rPr>
        <w:t>There is obviously a need for critics and criticism, consumers opinions expressed on the internet have become more powerful than advertisement campaigns. That there is still a need for criticism and critics in the cultural industries also when pre-purchase information becomes widely available means that pre-purchase information can’t solve the problem of imperfect information. This means that pre-purchase information is only a part of the problem of imperfect information. T</w:t>
      </w:r>
      <w:r w:rsidRPr="00CD2472">
        <w:rPr>
          <w:szCs w:val="24"/>
        </w:rPr>
        <w:t xml:space="preserve">he implications of pre-purchase information will therefore be limited in solving the problem of imperfect information in the arts. </w:t>
      </w:r>
    </w:p>
    <w:p w:rsidR="005A172E" w:rsidRDefault="005A172E" w:rsidP="005A172E">
      <w:pPr>
        <w:rPr>
          <w:szCs w:val="24"/>
        </w:rPr>
      </w:pPr>
    </w:p>
    <w:p w:rsidR="005A172E" w:rsidRDefault="005A172E" w:rsidP="009F19DC">
      <w:pPr>
        <w:rPr>
          <w:rStyle w:val="Kop3Char"/>
          <w:b/>
          <w:i w:val="0"/>
        </w:rPr>
      </w:pPr>
      <w:r w:rsidRPr="001D6090">
        <w:rPr>
          <w:b/>
          <w:sz w:val="28"/>
          <w:szCs w:val="28"/>
        </w:rPr>
        <w:t>2.2.</w:t>
      </w:r>
      <w:r>
        <w:rPr>
          <w:b/>
          <w:sz w:val="28"/>
          <w:szCs w:val="28"/>
        </w:rPr>
        <w:t>6</w:t>
      </w:r>
      <w:r w:rsidRPr="001D6090">
        <w:rPr>
          <w:b/>
          <w:sz w:val="28"/>
          <w:szCs w:val="28"/>
        </w:rPr>
        <w:t xml:space="preserve"> </w:t>
      </w:r>
      <w:r w:rsidRPr="005A172E">
        <w:rPr>
          <w:rStyle w:val="Kop3Char"/>
          <w:b/>
          <w:i w:val="0"/>
        </w:rPr>
        <w:t>word of mouth</w:t>
      </w:r>
    </w:p>
    <w:p w:rsidR="005A172E" w:rsidRPr="001D6090" w:rsidRDefault="005A172E" w:rsidP="009F19DC">
      <w:pPr>
        <w:rPr>
          <w:szCs w:val="24"/>
        </w:rPr>
      </w:pPr>
      <w:r w:rsidRPr="001D6090">
        <w:rPr>
          <w:szCs w:val="24"/>
        </w:rPr>
        <w:t>Caves pointed out that cultural goods are consumed in social contexts, which makes ‘word of mouth’ important for the ultimate success of cultural goods</w:t>
      </w:r>
      <w:r w:rsidR="009F19DC">
        <w:rPr>
          <w:szCs w:val="24"/>
        </w:rPr>
        <w:t xml:space="preserve"> (</w:t>
      </w:r>
      <w:r w:rsidR="00210386">
        <w:rPr>
          <w:szCs w:val="24"/>
        </w:rPr>
        <w:t>p.173).</w:t>
      </w:r>
      <w:r w:rsidRPr="001D6090">
        <w:rPr>
          <w:szCs w:val="24"/>
        </w:rPr>
        <w:t xml:space="preserve"> A lot has changed since Caves wrote his book ‘Creative Industries; contracts between arts and commerce’ in 2000; as word-of-mouth came in a rapid flow in the social face of the Internet. Tyler Cowen (2008), a well-known writer in cultural economics, points out how much the world has </w:t>
      </w:r>
      <w:r w:rsidRPr="001D6090">
        <w:rPr>
          <w:szCs w:val="24"/>
        </w:rPr>
        <w:lastRenderedPageBreak/>
        <w:t>changed since 2003 and in what pace it is changing due to technologies such as the internet, the iPod, the cell phone, blogs, computer games and virtual realities</w:t>
      </w:r>
      <w:r w:rsidR="00210386">
        <w:rPr>
          <w:szCs w:val="24"/>
        </w:rPr>
        <w:t xml:space="preserve">. </w:t>
      </w:r>
      <w:r w:rsidRPr="001D6090">
        <w:rPr>
          <w:szCs w:val="24"/>
        </w:rPr>
        <w:t>Out of all these technologies he finds social networking services most important for shaping today’s culture, as he points out that culture is something fundamentally social. According to him social networking services have brought a revolution in cultural markets in terms of steering and shaping cultural distribution; what is consumed, how it’s consumed, how it’s enjoyed and how it spreads</w:t>
      </w:r>
      <w:r w:rsidR="00210386">
        <w:rPr>
          <w:szCs w:val="24"/>
        </w:rPr>
        <w:t xml:space="preserve"> (p.262)</w:t>
      </w:r>
      <w:r w:rsidRPr="001D6090">
        <w:rPr>
          <w:szCs w:val="24"/>
        </w:rPr>
        <w:t xml:space="preserve">. </w:t>
      </w:r>
    </w:p>
    <w:p w:rsidR="00210386" w:rsidRDefault="00210386" w:rsidP="005A172E">
      <w:pPr>
        <w:rPr>
          <w:bCs/>
          <w:szCs w:val="24"/>
        </w:rPr>
      </w:pPr>
    </w:p>
    <w:p w:rsidR="00825954" w:rsidRDefault="005A172E" w:rsidP="005A172E">
      <w:pPr>
        <w:rPr>
          <w:bCs/>
          <w:szCs w:val="24"/>
        </w:rPr>
      </w:pPr>
      <w:r w:rsidRPr="001D6090">
        <w:rPr>
          <w:bCs/>
          <w:szCs w:val="24"/>
        </w:rPr>
        <w:t>Caves (2000) explains that the consumption of cultural goods depends very much on tastes, and that people are willing to invest in developing and refining their tastes but that because of the time and money involved they are receptive to recommendations of critics and independent advisors of other sorts</w:t>
      </w:r>
      <w:r w:rsidR="00210386">
        <w:rPr>
          <w:bCs/>
          <w:szCs w:val="24"/>
        </w:rPr>
        <w:t xml:space="preserve"> (p.173)</w:t>
      </w:r>
      <w:r w:rsidRPr="001D6090">
        <w:rPr>
          <w:bCs/>
          <w:szCs w:val="24"/>
        </w:rPr>
        <w:t>. Economics however has taken the proposition that it is fruitless to try to explain tastes, therefore in order to understand why people choose to consume what they do we need to look at the sociologists perspective for answers as cultural goods are consumed in a social context</w:t>
      </w:r>
      <w:r w:rsidR="00210386">
        <w:rPr>
          <w:bCs/>
          <w:szCs w:val="24"/>
        </w:rPr>
        <w:t xml:space="preserve"> (p.175)</w:t>
      </w:r>
      <w:r w:rsidRPr="001D6090">
        <w:rPr>
          <w:bCs/>
          <w:szCs w:val="24"/>
        </w:rPr>
        <w:t xml:space="preserve">.    </w:t>
      </w:r>
    </w:p>
    <w:p w:rsidR="00825954" w:rsidRDefault="00825954" w:rsidP="005A172E">
      <w:pPr>
        <w:rPr>
          <w:bCs/>
          <w:szCs w:val="24"/>
        </w:rPr>
      </w:pPr>
    </w:p>
    <w:p w:rsidR="009F1F3C" w:rsidRDefault="005A172E" w:rsidP="00825954">
      <w:r w:rsidRPr="001D6090">
        <w:rPr>
          <w:bCs/>
          <w:szCs w:val="24"/>
        </w:rPr>
        <w:t xml:space="preserve"> </w:t>
      </w:r>
      <w:r w:rsidR="00825954">
        <w:t xml:space="preserve">A very interesting book on word of mouth is ‘The Tipping point’ of Malcolm Gladwell. </w:t>
      </w:r>
      <w:r w:rsidR="009F1F3C">
        <w:t xml:space="preserve">In this book </w:t>
      </w:r>
      <w:r w:rsidR="009F1F3C" w:rsidRPr="00D56895">
        <w:t xml:space="preserve">Gladwell points out that the </w:t>
      </w:r>
      <w:r w:rsidR="00595379">
        <w:t xml:space="preserve">famous </w:t>
      </w:r>
      <w:r w:rsidR="009F1F3C" w:rsidRPr="00D56895">
        <w:t xml:space="preserve">six steps of separation of Stanley </w:t>
      </w:r>
      <w:proofErr w:type="spellStart"/>
      <w:r w:rsidR="009F1F3C" w:rsidRPr="00D56895">
        <w:t>Milgram</w:t>
      </w:r>
      <w:proofErr w:type="spellEnd"/>
      <w:r w:rsidR="009F1F3C" w:rsidRPr="00D56895">
        <w:t xml:space="preserve"> don’t mean that everyone is li</w:t>
      </w:r>
      <w:r w:rsidR="009F1F3C">
        <w:t>n</w:t>
      </w:r>
      <w:r w:rsidR="009F1F3C" w:rsidRPr="00D56895">
        <w:t>ked to  everyone else in just six steps but that a very small number of people are linked to everyone else in a few steps.</w:t>
      </w:r>
      <w:r w:rsidR="009F1F3C">
        <w:t xml:space="preserve"> These small number of people are called connectors; </w:t>
      </w:r>
      <w:r w:rsidR="009F1F3C" w:rsidRPr="00D56895">
        <w:t>an intensively social person that knows a lot of people as he manages to occupy many different worlds and subcultures and niches</w:t>
      </w:r>
      <w:r w:rsidR="009F1F3C">
        <w:t xml:space="preserve"> (Gladwell, 2000: 48). W</w:t>
      </w:r>
      <w:r w:rsidR="00825954">
        <w:t xml:space="preserve">ord of mouth is </w:t>
      </w:r>
      <w:r w:rsidR="009F1F3C">
        <w:t xml:space="preserve">therefore </w:t>
      </w:r>
      <w:r w:rsidR="00825954">
        <w:t xml:space="preserve">not one friend telling </w:t>
      </w:r>
      <w:r w:rsidR="009F1F3C">
        <w:t xml:space="preserve">something </w:t>
      </w:r>
      <w:r w:rsidR="00825954">
        <w:t xml:space="preserve">to another </w:t>
      </w:r>
      <w:r w:rsidR="009F1F3C">
        <w:t xml:space="preserve">friend </w:t>
      </w:r>
      <w:r w:rsidR="00825954">
        <w:t xml:space="preserve"> but begins when someone along that chain tells a connector</w:t>
      </w:r>
      <w:r w:rsidR="009F1F3C">
        <w:t xml:space="preserve">. </w:t>
      </w:r>
    </w:p>
    <w:p w:rsidR="009F1F3C" w:rsidRDefault="009F1F3C" w:rsidP="00825954"/>
    <w:p w:rsidR="009F1F3C" w:rsidRDefault="009F1F3C" w:rsidP="00825954">
      <w:r>
        <w:t xml:space="preserve">A study of 1974 of mark </w:t>
      </w:r>
      <w:proofErr w:type="spellStart"/>
      <w:r>
        <w:t>Granovetter</w:t>
      </w:r>
      <w:proofErr w:type="spellEnd"/>
      <w:r>
        <w:t xml:space="preserve"> called ‘getting a job’ has pointed out to the importance of weak ties over strong ties for getting a job,</w:t>
      </w:r>
      <w:r w:rsidRPr="00D56895">
        <w:t xml:space="preserve"> </w:t>
      </w:r>
      <w:r>
        <w:t xml:space="preserve">new information and or new ideas, as strong ties occupy the same world (2000: 54). </w:t>
      </w:r>
      <w:r w:rsidR="00825954">
        <w:t>These connectors master the ‘weak tie’</w:t>
      </w:r>
      <w:r>
        <w:t>,</w:t>
      </w:r>
      <w:r w:rsidR="00825954" w:rsidRPr="00E22DF2">
        <w:rPr>
          <w:b/>
        </w:rPr>
        <w:t xml:space="preserve"> </w:t>
      </w:r>
      <w:r w:rsidR="00825954" w:rsidRPr="00E22DF2">
        <w:t>a friendly yet casual social relationship</w:t>
      </w:r>
      <w:r>
        <w:t>,</w:t>
      </w:r>
      <w:r w:rsidR="00825954" w:rsidRPr="00E22DF2">
        <w:t xml:space="preserve"> as they make time for acquaintances and see value and pleasure in a casual meeting</w:t>
      </w:r>
      <w:r>
        <w:t xml:space="preserve"> (2000: 46)</w:t>
      </w:r>
      <w:r w:rsidR="00825954" w:rsidRPr="00E22DF2">
        <w:t xml:space="preserve">. </w:t>
      </w:r>
      <w:r w:rsidR="00825954">
        <w:t xml:space="preserve"> Gladwell points out that the closer</w:t>
      </w:r>
      <w:r>
        <w:t xml:space="preserve"> an idea, product or someone</w:t>
      </w:r>
      <w:r w:rsidR="00825954">
        <w:t xml:space="preserve"> is to a connector, the more powerful and the wealthier or the more opportunities </w:t>
      </w:r>
      <w:r>
        <w:t xml:space="preserve">it, </w:t>
      </w:r>
      <w:r w:rsidR="00825954">
        <w:t xml:space="preserve">he or she gets </w:t>
      </w:r>
      <w:r>
        <w:t>(2000: 55)</w:t>
      </w:r>
      <w:r w:rsidR="000A08F8">
        <w:t xml:space="preserve">. </w:t>
      </w:r>
    </w:p>
    <w:p w:rsidR="00825954" w:rsidRDefault="00825954" w:rsidP="00825954">
      <w:r>
        <w:lastRenderedPageBreak/>
        <w:t xml:space="preserve">Another type of person that is important for </w:t>
      </w:r>
      <w:r w:rsidR="00717D93">
        <w:t>word of mouth</w:t>
      </w:r>
      <w:r>
        <w:t xml:space="preserve"> is a maven</w:t>
      </w:r>
      <w:r w:rsidR="00717D93">
        <w:t xml:space="preserve">. A maven is </w:t>
      </w:r>
      <w:r>
        <w:t>a person who has information on a lot of different products</w:t>
      </w:r>
      <w:r w:rsidR="009F1F3C">
        <w:t>,</w:t>
      </w:r>
      <w:r>
        <w:t xml:space="preserve"> prices </w:t>
      </w:r>
      <w:r w:rsidR="000A08F8">
        <w:t xml:space="preserve">and / </w:t>
      </w:r>
      <w:r>
        <w:t>or places</w:t>
      </w:r>
      <w:r w:rsidR="009F1F3C">
        <w:t xml:space="preserve"> (2000: 62)</w:t>
      </w:r>
      <w:r>
        <w:t>. Maven</w:t>
      </w:r>
      <w:r w:rsidR="00717D93">
        <w:t>s</w:t>
      </w:r>
      <w:r>
        <w:t xml:space="preserve"> differ from experts </w:t>
      </w:r>
      <w:r w:rsidR="00717D93">
        <w:t xml:space="preserve">in the way that they are not persuaders, </w:t>
      </w:r>
      <w:r>
        <w:t>their motivation is to educate and help</w:t>
      </w:r>
      <w:r w:rsidR="00717D93">
        <w:t xml:space="preserve"> (2000: 69). Important for word of mouth is that a maven wants to initiate discussions with consumers and want to respond to requests (2000: 62). Mavens connect people to the marketplace and have the inside scoop on the market place (2000: 62).</w:t>
      </w:r>
    </w:p>
    <w:p w:rsidR="00717D93" w:rsidRDefault="00717D93" w:rsidP="00825954"/>
    <w:p w:rsidR="005A172E" w:rsidRDefault="00825954" w:rsidP="005A172E">
      <w:r>
        <w:t xml:space="preserve">The third person the book describes as important </w:t>
      </w:r>
      <w:r w:rsidR="00717D93">
        <w:t xml:space="preserve">for word of mouth </w:t>
      </w:r>
      <w:r>
        <w:t xml:space="preserve">are salesmen. </w:t>
      </w:r>
      <w:r w:rsidR="00717D93">
        <w:t>Salesm</w:t>
      </w:r>
      <w:r w:rsidR="000A08F8">
        <w:t>e</w:t>
      </w:r>
      <w:r w:rsidR="00717D93">
        <w:t>n have a powerful or persuasive personality that draws others into their own rhythms and dictates the terms of interaction (2000: 83). As in communication little things can make as much of a difference as big things, nonverbal cues are as or more important than verbal cues and persuasion often works in ways that we do not appreciate</w:t>
      </w:r>
      <w:r w:rsidR="000A08F8">
        <w:t xml:space="preserve"> according to Gladwell. S</w:t>
      </w:r>
      <w:r w:rsidR="001671D5">
        <w:t xml:space="preserve">ome people can therefore have </w:t>
      </w:r>
      <w:r w:rsidR="000A08F8">
        <w:t>an enormous influence over others when they are very good at expressing emotions and feelings, when they are more emotionally contagious than others (2000: 78-85).</w:t>
      </w:r>
    </w:p>
    <w:p w:rsidR="00595379" w:rsidRDefault="00595379" w:rsidP="005A172E"/>
    <w:p w:rsidR="00595379" w:rsidRDefault="00595379" w:rsidP="00595379">
      <w:r>
        <w:t>This book points out that regarding word of mouth the focus of the performing arts sector on social media should lay on finding and communicating with connectors, mavens and salesmen.</w:t>
      </w:r>
    </w:p>
    <w:p w:rsidR="00595379" w:rsidRDefault="00595379" w:rsidP="005A172E"/>
    <w:p w:rsidR="005A172E" w:rsidRDefault="005A172E" w:rsidP="005A172E">
      <w:pPr>
        <w:pStyle w:val="Kop4"/>
      </w:pPr>
      <w:r w:rsidRPr="005A172E">
        <w:t>Herd behavior</w:t>
      </w:r>
    </w:p>
    <w:p w:rsidR="00210386" w:rsidRDefault="005A172E" w:rsidP="005A172E">
      <w:pPr>
        <w:rPr>
          <w:bCs/>
          <w:szCs w:val="24"/>
        </w:rPr>
      </w:pPr>
      <w:r w:rsidRPr="001D6090">
        <w:rPr>
          <w:bCs/>
          <w:szCs w:val="24"/>
        </w:rPr>
        <w:t xml:space="preserve">Caves points out that due to information problems in the creative industries consumers are responsive to the behavior of other consumers and to the opinions of critics and certifiers. However these opinions can fall short in solving the consumer’s information problem, according to Caves. </w:t>
      </w:r>
    </w:p>
    <w:p w:rsidR="00210386" w:rsidRDefault="00210386" w:rsidP="005A172E">
      <w:pPr>
        <w:rPr>
          <w:bCs/>
          <w:szCs w:val="24"/>
        </w:rPr>
      </w:pPr>
    </w:p>
    <w:p w:rsidR="00210386" w:rsidRDefault="005A172E" w:rsidP="005A172E">
      <w:pPr>
        <w:rPr>
          <w:bCs/>
          <w:szCs w:val="24"/>
        </w:rPr>
      </w:pPr>
      <w:r w:rsidRPr="001D6090">
        <w:rPr>
          <w:bCs/>
          <w:szCs w:val="24"/>
        </w:rPr>
        <w:t>A problem with an information cascade is, is that a buyer doesn’t know exactly what the hunch of the previous buyer was for buying or not buying the product and which percent of the buyers liked or didn’t like the product afterwards. A buyer is likely to trust a product when a certain amount of people have bought the product previously, although he doesn’t know whether previous consumers have bought the product based on a good evaluation about price and quality or based on the number of previous buyers before them. This can lead to making the wrong buying decision.</w:t>
      </w:r>
    </w:p>
    <w:p w:rsidR="00210386" w:rsidRDefault="00210386" w:rsidP="005A172E">
      <w:pPr>
        <w:rPr>
          <w:bCs/>
          <w:szCs w:val="24"/>
        </w:rPr>
      </w:pPr>
    </w:p>
    <w:p w:rsidR="00210386" w:rsidRDefault="005A172E" w:rsidP="005A172E">
      <w:pPr>
        <w:rPr>
          <w:bCs/>
          <w:szCs w:val="24"/>
        </w:rPr>
      </w:pPr>
      <w:r w:rsidRPr="001D6090">
        <w:rPr>
          <w:bCs/>
          <w:szCs w:val="24"/>
        </w:rPr>
        <w:t xml:space="preserve"> With review sites on the internet the hunch of previous consumers can be more accurately determined. This means that consumers can be informed about evaluations of consumers, critics and certifiers who have tested or bought the product. This means that the information cascade can be stopped from going in the wrong way and that conformist behavior of consumers due to poorly informed rational decision making decreases. A limitation to this process is that there are numerous reviews on sites, in newspapers and magazines that make the information decentralized. The information in the review can also be incomplete. The tastes may not reliably align to consumers tastes and the independence of the critics may be compromised. The consumer also may not want to invest the cost in time and money to access the review</w:t>
      </w:r>
      <w:r w:rsidR="00210386">
        <w:rPr>
          <w:bCs/>
          <w:szCs w:val="24"/>
        </w:rPr>
        <w:t xml:space="preserve"> (Caves, 2000: 180)</w:t>
      </w:r>
      <w:r w:rsidRPr="001D6090">
        <w:rPr>
          <w:bCs/>
          <w:szCs w:val="24"/>
        </w:rPr>
        <w:t>.</w:t>
      </w:r>
    </w:p>
    <w:p w:rsidR="00210386" w:rsidRDefault="00210386" w:rsidP="005A172E">
      <w:pPr>
        <w:rPr>
          <w:bCs/>
          <w:szCs w:val="24"/>
        </w:rPr>
      </w:pPr>
    </w:p>
    <w:p w:rsidR="005A172E" w:rsidRDefault="005A172E" w:rsidP="005A172E">
      <w:pPr>
        <w:rPr>
          <w:bCs/>
          <w:szCs w:val="24"/>
        </w:rPr>
      </w:pPr>
      <w:r w:rsidRPr="001D6090">
        <w:rPr>
          <w:bCs/>
          <w:szCs w:val="24"/>
        </w:rPr>
        <w:t xml:space="preserve"> Therefore the extent to which widely available pre-purchase information can influence the herd behavior positively in the cultural industries depends very much on the investments consumers in the cultural industries are willing to make to access reviews. An influence on this access is whether the consumers are active on the internet and have the necessary media literacy to find reviews reliably aligned with their tastes on the internet, in newspapers and in magazines.  </w:t>
      </w:r>
    </w:p>
    <w:p w:rsidR="005A172E" w:rsidRPr="001D6090" w:rsidRDefault="005A172E" w:rsidP="005A172E">
      <w:pPr>
        <w:rPr>
          <w:bCs/>
          <w:szCs w:val="24"/>
        </w:rPr>
      </w:pPr>
    </w:p>
    <w:p w:rsidR="005A172E" w:rsidRDefault="005A172E" w:rsidP="005A172E">
      <w:pPr>
        <w:pStyle w:val="Kop4"/>
      </w:pPr>
      <w:r w:rsidRPr="003E03D8">
        <w:t>Superstar effect</w:t>
      </w:r>
    </w:p>
    <w:p w:rsidR="00210386" w:rsidRDefault="005A172E" w:rsidP="005A172E">
      <w:pPr>
        <w:rPr>
          <w:bCs/>
          <w:szCs w:val="24"/>
        </w:rPr>
      </w:pPr>
      <w:r w:rsidRPr="003E03D8">
        <w:rPr>
          <w:bCs/>
          <w:szCs w:val="24"/>
        </w:rPr>
        <w:t>According to Caves word-of-mouth is a far more powerful transmitter of information on creative goods than on goods that lack their cachet as a social catalyst</w:t>
      </w:r>
      <w:r w:rsidR="00210386">
        <w:rPr>
          <w:bCs/>
          <w:szCs w:val="24"/>
        </w:rPr>
        <w:t xml:space="preserve"> (2000: 181)</w:t>
      </w:r>
      <w:r w:rsidRPr="003E03D8">
        <w:rPr>
          <w:bCs/>
          <w:szCs w:val="24"/>
        </w:rPr>
        <w:t xml:space="preserve">. Caves points out that people like to discuss about creative goods and that herd behavior fulfills a conversational need too. </w:t>
      </w:r>
    </w:p>
    <w:p w:rsidR="00210386" w:rsidRDefault="00210386" w:rsidP="005A172E">
      <w:pPr>
        <w:rPr>
          <w:bCs/>
          <w:szCs w:val="24"/>
        </w:rPr>
      </w:pPr>
    </w:p>
    <w:p w:rsidR="00210386" w:rsidRDefault="005A172E" w:rsidP="005A172E">
      <w:pPr>
        <w:rPr>
          <w:bCs/>
          <w:szCs w:val="24"/>
        </w:rPr>
      </w:pPr>
      <w:r w:rsidRPr="003E03D8">
        <w:rPr>
          <w:bCs/>
          <w:szCs w:val="24"/>
        </w:rPr>
        <w:t>A buzz, a critical mass of involved discussion, is very important in the promotion in the cultural industries as caves points out; a buzz gives insight into the judgments of many involved persons, it fulfills a conversational need, it intensifies the superstar effect in a way that being able to participate in a discourse is more important for a consumer than liking the creative good. Caves explains the consumption of celebrities in the way that consumers gain from the interchange op opinions and attitudes towards cultural goods and that contemplating idols pleases consumers more when others share their admiration</w:t>
      </w:r>
      <w:r w:rsidR="00210386">
        <w:rPr>
          <w:bCs/>
          <w:szCs w:val="24"/>
        </w:rPr>
        <w:t xml:space="preserve"> (2000: 183-184)</w:t>
      </w:r>
      <w:r w:rsidRPr="003E03D8">
        <w:rPr>
          <w:bCs/>
          <w:szCs w:val="24"/>
        </w:rPr>
        <w:t>.</w:t>
      </w:r>
      <w:r w:rsidR="00210386" w:rsidRPr="003E03D8">
        <w:rPr>
          <w:bCs/>
          <w:szCs w:val="24"/>
        </w:rPr>
        <w:t xml:space="preserve"> </w:t>
      </w:r>
    </w:p>
    <w:p w:rsidR="00210386" w:rsidRDefault="00210386" w:rsidP="005A172E">
      <w:pPr>
        <w:rPr>
          <w:bCs/>
          <w:szCs w:val="24"/>
        </w:rPr>
      </w:pPr>
    </w:p>
    <w:p w:rsidR="005A172E" w:rsidRDefault="005A172E" w:rsidP="005A172E">
      <w:pPr>
        <w:rPr>
          <w:bCs/>
          <w:szCs w:val="24"/>
        </w:rPr>
      </w:pPr>
      <w:r w:rsidRPr="003E03D8">
        <w:rPr>
          <w:bCs/>
          <w:szCs w:val="24"/>
        </w:rPr>
        <w:t xml:space="preserve">The existence of a superstar effect can have two implications for markets of cultural goods when pre-purchase information becomes widely available. One implication can be that tastes will become more homogeneous when consumers participate in global discourses on the internet, this will intensify the superstar effect. Another implication can be that tastes will become more differentiated as there are so many people on the internet which would decrease the superstar effect. Research on this matter is necessary to point out what the implications will be of widely available pre-purchase information on the superstar effect. </w:t>
      </w:r>
    </w:p>
    <w:p w:rsidR="005A172E" w:rsidRDefault="005A172E" w:rsidP="005A172E">
      <w:pPr>
        <w:pStyle w:val="Kop3"/>
        <w:rPr>
          <w:b/>
          <w:i w:val="0"/>
        </w:rPr>
      </w:pPr>
      <w:bookmarkStart w:id="15" w:name="_Toc288492248"/>
      <w:r w:rsidRPr="005A172E">
        <w:rPr>
          <w:b/>
          <w:i w:val="0"/>
        </w:rPr>
        <w:t>Cultural capital</w:t>
      </w:r>
      <w:bookmarkEnd w:id="15"/>
      <w:r w:rsidRPr="005A172E">
        <w:rPr>
          <w:b/>
          <w:i w:val="0"/>
        </w:rPr>
        <w:t xml:space="preserve"> </w:t>
      </w:r>
    </w:p>
    <w:p w:rsidR="005A172E" w:rsidRPr="005A172E" w:rsidRDefault="005A172E" w:rsidP="005A172E"/>
    <w:p w:rsidR="005A172E" w:rsidRDefault="005A172E" w:rsidP="005A172E">
      <w:pPr>
        <w:rPr>
          <w:szCs w:val="24"/>
        </w:rPr>
      </w:pPr>
      <w:r w:rsidRPr="00CD2472">
        <w:rPr>
          <w:szCs w:val="24"/>
        </w:rPr>
        <w:t xml:space="preserve">Demand for cultural goods in the high culture is decreasing and increasing for popular culture. The main explanation for the shift from the high to the low arts is according to </w:t>
      </w:r>
      <w:proofErr w:type="spellStart"/>
      <w:r w:rsidRPr="00CD2472">
        <w:rPr>
          <w:szCs w:val="24"/>
        </w:rPr>
        <w:t>Abbing</w:t>
      </w:r>
      <w:proofErr w:type="spellEnd"/>
      <w:r w:rsidRPr="00CD2472">
        <w:rPr>
          <w:szCs w:val="24"/>
        </w:rPr>
        <w:t xml:space="preserve"> (2006) the increasing lack of knowledge and understanding of the </w:t>
      </w:r>
      <w:proofErr w:type="spellStart"/>
      <w:r w:rsidRPr="00CD2472">
        <w:rPr>
          <w:szCs w:val="24"/>
        </w:rPr>
        <w:t>behavioural</w:t>
      </w:r>
      <w:proofErr w:type="spellEnd"/>
      <w:r w:rsidRPr="00CD2472">
        <w:rPr>
          <w:szCs w:val="24"/>
        </w:rPr>
        <w:t xml:space="preserve"> conventions involved in the consumption of high art performances</w:t>
      </w:r>
      <w:r w:rsidR="00210386">
        <w:rPr>
          <w:szCs w:val="24"/>
        </w:rPr>
        <w:t xml:space="preserve"> (p.10)</w:t>
      </w:r>
      <w:r w:rsidRPr="00CD2472">
        <w:rPr>
          <w:szCs w:val="24"/>
        </w:rPr>
        <w:t xml:space="preserve">. </w:t>
      </w:r>
      <w:proofErr w:type="spellStart"/>
      <w:r w:rsidRPr="00CD2472">
        <w:rPr>
          <w:szCs w:val="24"/>
        </w:rPr>
        <w:t>Marjolein</w:t>
      </w:r>
      <w:proofErr w:type="spellEnd"/>
      <w:r w:rsidRPr="00CD2472">
        <w:rPr>
          <w:szCs w:val="24"/>
        </w:rPr>
        <w:t xml:space="preserve"> Fischer (2009) comes in her master thesis ‘Music Lovers and Money’ to another conclusion: ‘</w:t>
      </w:r>
      <w:r w:rsidRPr="00CD2472">
        <w:rPr>
          <w:szCs w:val="24"/>
          <w:lang w:val="en-GB" w:eastAsia="nl-NL"/>
        </w:rPr>
        <w:t>Abbing might be right with his statement that classical music is a dying breed, but that his proposed solution to the problem does not suffice</w:t>
      </w:r>
      <w:r w:rsidRPr="00CD2472">
        <w:rPr>
          <w:szCs w:val="24"/>
        </w:rPr>
        <w:t xml:space="preserve">: </w:t>
      </w:r>
      <w:r w:rsidRPr="00CD2472">
        <w:rPr>
          <w:szCs w:val="24"/>
          <w:lang w:val="en-GB" w:eastAsia="nl-NL"/>
        </w:rPr>
        <w:t>not the old-fashioned habits and customs in the concert hall will wring the classical sector’s neck, but the lack of information and knowledge amongst people most certainly will’</w:t>
      </w:r>
      <w:r w:rsidR="00210386">
        <w:rPr>
          <w:szCs w:val="24"/>
          <w:lang w:val="en-GB" w:eastAsia="nl-NL"/>
        </w:rPr>
        <w:t xml:space="preserve"> (p.6).</w:t>
      </w:r>
    </w:p>
    <w:p w:rsidR="005A172E" w:rsidRPr="00CD2472" w:rsidRDefault="005A172E" w:rsidP="005A172E">
      <w:pPr>
        <w:rPr>
          <w:szCs w:val="24"/>
        </w:rPr>
      </w:pPr>
    </w:p>
    <w:p w:rsidR="005A172E" w:rsidRDefault="005A172E" w:rsidP="005A172E">
      <w:pPr>
        <w:rPr>
          <w:bCs/>
          <w:szCs w:val="24"/>
        </w:rPr>
      </w:pPr>
      <w:r w:rsidRPr="00CD2472">
        <w:rPr>
          <w:szCs w:val="24"/>
        </w:rPr>
        <w:t xml:space="preserve">Education is an important factor for cultural competence according to SCP (2000). </w:t>
      </w:r>
      <w:r w:rsidRPr="00CD2472">
        <w:rPr>
          <w:bCs/>
          <w:szCs w:val="24"/>
        </w:rPr>
        <w:t>Caves (2000) points out that rational addiction is important in the consumption of creative goods. Rational addiction is the effect of experience and training on one’s benefit from consuming creative goods</w:t>
      </w:r>
      <w:r w:rsidR="00BE0D12">
        <w:rPr>
          <w:bCs/>
          <w:szCs w:val="24"/>
        </w:rPr>
        <w:t xml:space="preserve"> (p.175)</w:t>
      </w:r>
      <w:r w:rsidRPr="00CD2472">
        <w:rPr>
          <w:bCs/>
          <w:szCs w:val="24"/>
        </w:rPr>
        <w:t>.</w:t>
      </w:r>
      <w:r w:rsidR="00BE0D12" w:rsidRPr="00CD2472">
        <w:rPr>
          <w:bCs/>
          <w:szCs w:val="24"/>
        </w:rPr>
        <w:t xml:space="preserve"> </w:t>
      </w:r>
      <w:r w:rsidRPr="00CD2472">
        <w:rPr>
          <w:bCs/>
          <w:szCs w:val="24"/>
        </w:rPr>
        <w:t>Caves points out that a person’s interest  and attendance increases with her income and amount of education. Education is more important than income as teachers and students that study a particular creative activity are the leading attendees at cultural events. Teachers and students don’t have high pecuniary wages, so less pecuniary income is lost by every hour spend on arts consumption, this is compensated by a lot of general education capital</w:t>
      </w:r>
      <w:r w:rsidR="00BE0D12">
        <w:rPr>
          <w:bCs/>
          <w:szCs w:val="24"/>
        </w:rPr>
        <w:t xml:space="preserve"> (p.178)</w:t>
      </w:r>
      <w:r w:rsidRPr="00CD2472">
        <w:rPr>
          <w:bCs/>
          <w:szCs w:val="24"/>
        </w:rPr>
        <w:t>.</w:t>
      </w:r>
    </w:p>
    <w:p w:rsidR="005A172E" w:rsidRPr="00CD2472" w:rsidRDefault="005A172E" w:rsidP="005A172E">
      <w:pPr>
        <w:rPr>
          <w:bCs/>
          <w:szCs w:val="24"/>
        </w:rPr>
      </w:pPr>
    </w:p>
    <w:p w:rsidR="005A172E" w:rsidRDefault="005A172E" w:rsidP="005A172E">
      <w:pPr>
        <w:rPr>
          <w:szCs w:val="24"/>
        </w:rPr>
      </w:pPr>
      <w:r w:rsidRPr="00CD2472">
        <w:rPr>
          <w:szCs w:val="24"/>
        </w:rPr>
        <w:t>The ‘</w:t>
      </w:r>
      <w:proofErr w:type="spellStart"/>
      <w:r w:rsidRPr="00CD2472">
        <w:rPr>
          <w:szCs w:val="24"/>
        </w:rPr>
        <w:t>Mammoetwet</w:t>
      </w:r>
      <w:proofErr w:type="spellEnd"/>
      <w:r w:rsidRPr="00CD2472">
        <w:rPr>
          <w:szCs w:val="24"/>
        </w:rPr>
        <w:t xml:space="preserve">’ changed the Dutch educational system in the late 1960s in such a way that the majority of university students don’t know the classics anymore. Also are higher educated people coming more and more from lower social classes and are not familiar with </w:t>
      </w:r>
      <w:r w:rsidRPr="00CD2472">
        <w:rPr>
          <w:szCs w:val="24"/>
        </w:rPr>
        <w:lastRenderedPageBreak/>
        <w:t>art and cultural etiquettes. Also Universities have changed, the ‘</w:t>
      </w:r>
      <w:proofErr w:type="spellStart"/>
      <w:r w:rsidRPr="00CD2472">
        <w:rPr>
          <w:szCs w:val="24"/>
        </w:rPr>
        <w:t>Bildungsideale</w:t>
      </w:r>
      <w:proofErr w:type="spellEnd"/>
      <w:r w:rsidRPr="00CD2472">
        <w:rPr>
          <w:szCs w:val="24"/>
        </w:rPr>
        <w:t xml:space="preserve">’ of the academic elite educational system in the past like expertise, eloquence, and knowledge of cultural canons is replaced by higher education to the masses with a professional status based on social application. This all decreased the cultural competence of middle to higher educated people which partly explained the decrease in visitations to high cultural </w:t>
      </w:r>
      <w:r w:rsidR="00273D24">
        <w:rPr>
          <w:szCs w:val="24"/>
        </w:rPr>
        <w:t>venues</w:t>
      </w:r>
      <w:r w:rsidR="00BE0D12">
        <w:rPr>
          <w:szCs w:val="24"/>
        </w:rPr>
        <w:t xml:space="preserve"> (SCP, 2000: 204)</w:t>
      </w:r>
      <w:r w:rsidRPr="00CD2472">
        <w:rPr>
          <w:szCs w:val="24"/>
        </w:rPr>
        <w:t>.</w:t>
      </w:r>
    </w:p>
    <w:p w:rsidR="005A172E" w:rsidRPr="00CD2472" w:rsidRDefault="005A172E" w:rsidP="005A172E">
      <w:pPr>
        <w:rPr>
          <w:szCs w:val="24"/>
        </w:rPr>
      </w:pPr>
    </w:p>
    <w:p w:rsidR="005A172E" w:rsidRDefault="005A172E" w:rsidP="005A172E">
      <w:pPr>
        <w:rPr>
          <w:szCs w:val="24"/>
        </w:rPr>
      </w:pPr>
      <w:r w:rsidRPr="00CD2472">
        <w:rPr>
          <w:szCs w:val="24"/>
        </w:rPr>
        <w:t>Another development in the 1960s was that social relations started to equalize. Students started to get a voice in school boards and in their own families and started their own culture. They started to question the norms and values of the establishment. The authority of the high culture and personal development through high culture lost credibility. Since the 1970s people study longer and are over a longer period of time influenced by the tastes of other young people. The coming of the gramophone and record discs made it even more possible for the youth to isolate from adults. For generations born after 1955 traditional culture no longer appeals to some ideal, the interest in pop culture increased after this generation</w:t>
      </w:r>
      <w:r w:rsidR="00BE0D12">
        <w:rPr>
          <w:szCs w:val="24"/>
        </w:rPr>
        <w:t xml:space="preserve"> SCP, 2000: 205)</w:t>
      </w:r>
      <w:r w:rsidRPr="00CD2472">
        <w:rPr>
          <w:szCs w:val="24"/>
        </w:rPr>
        <w:t>.</w:t>
      </w:r>
    </w:p>
    <w:p w:rsidR="005A172E" w:rsidRPr="00CD2472" w:rsidRDefault="005A172E" w:rsidP="005A172E">
      <w:pPr>
        <w:rPr>
          <w:szCs w:val="24"/>
        </w:rPr>
      </w:pPr>
    </w:p>
    <w:p w:rsidR="005A172E" w:rsidRDefault="005A172E" w:rsidP="005A172E">
      <w:pPr>
        <w:rPr>
          <w:szCs w:val="24"/>
        </w:rPr>
      </w:pPr>
      <w:r w:rsidRPr="00CD2472">
        <w:rPr>
          <w:szCs w:val="24"/>
        </w:rPr>
        <w:t>The research of SCP (2000) confirms that the interest for traditional culture of people born after 1950 goes more and more in hand with interest in popular culture, this in contrast to the older generations. This research concludes that younger generations are decreasingly grown up with respect for high culture</w:t>
      </w:r>
      <w:r w:rsidR="00BE0D12">
        <w:rPr>
          <w:szCs w:val="24"/>
        </w:rPr>
        <w:t xml:space="preserve"> and that</w:t>
      </w:r>
      <w:r w:rsidRPr="00CD2472">
        <w:rPr>
          <w:szCs w:val="24"/>
        </w:rPr>
        <w:t xml:space="preserve"> </w:t>
      </w:r>
      <w:r w:rsidR="00BE0D12">
        <w:rPr>
          <w:szCs w:val="24"/>
        </w:rPr>
        <w:t>t</w:t>
      </w:r>
      <w:r w:rsidRPr="00CD2472">
        <w:rPr>
          <w:szCs w:val="24"/>
        </w:rPr>
        <w:t>he multicultural society from the 1980s has given this cultural relativism a new pulse</w:t>
      </w:r>
      <w:r w:rsidR="00BE0D12">
        <w:rPr>
          <w:szCs w:val="24"/>
        </w:rPr>
        <w:t xml:space="preserve"> (p.214)</w:t>
      </w:r>
      <w:r w:rsidRPr="00CD2472">
        <w:rPr>
          <w:szCs w:val="24"/>
        </w:rPr>
        <w:t>.</w:t>
      </w:r>
    </w:p>
    <w:p w:rsidR="005A172E" w:rsidRPr="00CD2472" w:rsidRDefault="005A172E" w:rsidP="005A172E">
      <w:pPr>
        <w:rPr>
          <w:szCs w:val="24"/>
        </w:rPr>
      </w:pPr>
    </w:p>
    <w:p w:rsidR="005A172E" w:rsidRDefault="005A172E" w:rsidP="005A172E">
      <w:pPr>
        <w:rPr>
          <w:szCs w:val="24"/>
        </w:rPr>
      </w:pPr>
      <w:r w:rsidRPr="00CD2472">
        <w:rPr>
          <w:szCs w:val="24"/>
        </w:rPr>
        <w:t xml:space="preserve">This problem in demand for high culture that is caused by an increasing lack of knowledge and understanding of the </w:t>
      </w:r>
      <w:r w:rsidR="003778A1" w:rsidRPr="00CD2472">
        <w:rPr>
          <w:szCs w:val="24"/>
        </w:rPr>
        <w:t>behavioral</w:t>
      </w:r>
      <w:r w:rsidRPr="00CD2472">
        <w:rPr>
          <w:szCs w:val="24"/>
        </w:rPr>
        <w:t xml:space="preserve"> conventions involved in the consumption of high culture,</w:t>
      </w:r>
      <w:r w:rsidRPr="00CD2472">
        <w:rPr>
          <w:szCs w:val="24"/>
          <w:lang w:val="en-GB" w:eastAsia="nl-NL"/>
        </w:rPr>
        <w:t xml:space="preserve"> an educational lack of information and knowledge amongst people</w:t>
      </w:r>
      <w:r w:rsidRPr="00CD2472">
        <w:rPr>
          <w:szCs w:val="24"/>
        </w:rPr>
        <w:t xml:space="preserve"> about the high culture due to a different educational system and the fact that younger generations are decreasingly grown up with respect for high culture, can’t be compensated only by pre-purchase information. Pre-purchase information like advertisement, word of mouth and product samples can effect a person only to some extent. Pre-purchase information therefore doesn’t cover imperfect information. It is a subject for further research to know to what extent the lack of information and knowledge can be overcome with pre-purchase information. </w:t>
      </w:r>
    </w:p>
    <w:p w:rsidR="005A172E" w:rsidRPr="005A172E" w:rsidRDefault="005A172E" w:rsidP="005A172E">
      <w:pPr>
        <w:pStyle w:val="Kop3"/>
        <w:rPr>
          <w:b/>
          <w:i w:val="0"/>
        </w:rPr>
      </w:pPr>
      <w:r w:rsidRPr="005A172E">
        <w:rPr>
          <w:b/>
          <w:i w:val="0"/>
        </w:rPr>
        <w:lastRenderedPageBreak/>
        <w:t xml:space="preserve"> </w:t>
      </w:r>
      <w:bookmarkStart w:id="16" w:name="_Toc288492249"/>
      <w:r w:rsidRPr="005A172E">
        <w:rPr>
          <w:b/>
          <w:i w:val="0"/>
        </w:rPr>
        <w:t>Elitism</w:t>
      </w:r>
      <w:bookmarkEnd w:id="16"/>
    </w:p>
    <w:p w:rsidR="005A172E" w:rsidRDefault="005A172E" w:rsidP="005A172E">
      <w:pPr>
        <w:spacing w:line="240" w:lineRule="auto"/>
        <w:rPr>
          <w:b/>
          <w:sz w:val="28"/>
          <w:szCs w:val="28"/>
        </w:rPr>
      </w:pPr>
    </w:p>
    <w:p w:rsidR="005A172E" w:rsidRPr="006B6E18" w:rsidRDefault="005A172E" w:rsidP="005A172E">
      <w:pPr>
        <w:rPr>
          <w:i/>
          <w:szCs w:val="24"/>
        </w:rPr>
      </w:pPr>
      <w:r w:rsidRPr="006B6E18">
        <w:rPr>
          <w:i/>
          <w:szCs w:val="24"/>
          <w:lang w:val="en-GB"/>
        </w:rPr>
        <w:t>Statement: Elitism in the arts perpetuated by the need to break even.</w:t>
      </w:r>
    </w:p>
    <w:p w:rsidR="005A172E" w:rsidRDefault="005A172E" w:rsidP="005A172E">
      <w:pPr>
        <w:rPr>
          <w:szCs w:val="24"/>
        </w:rPr>
      </w:pPr>
      <w:r w:rsidRPr="000B579D">
        <w:rPr>
          <w:szCs w:val="24"/>
        </w:rPr>
        <w:t>According to the Oxford dictionary elitism is the belief that a society or system should be run by an elite.</w:t>
      </w:r>
      <w:r w:rsidRPr="000B579D">
        <w:rPr>
          <w:rStyle w:val="Voetnootmarkering"/>
          <w:szCs w:val="24"/>
        </w:rPr>
        <w:footnoteReference w:id="5"/>
      </w:r>
      <w:r w:rsidRPr="000B579D">
        <w:rPr>
          <w:szCs w:val="24"/>
        </w:rPr>
        <w:t xml:space="preserve"> If you specify the arts as the high arts this statement gets more meaning. The high arts are namely still subsidized because the elite thinks that they have a merit good characteristic; the government thinks that  the high arts is good for everyone and that everyone should be able to visit the high arts. But the high arts are not very popular among lower social classes;  the upper middle, the middle and lower middle classes are more active in almost all types of arts participation than  the working class</w:t>
      </w:r>
      <w:r w:rsidR="00FA5EBA">
        <w:rPr>
          <w:szCs w:val="24"/>
        </w:rPr>
        <w:t xml:space="preserve"> ( Hill et al., 2008: 45-46)</w:t>
      </w:r>
      <w:r w:rsidRPr="000B579D">
        <w:rPr>
          <w:szCs w:val="24"/>
        </w:rPr>
        <w:t>.</w:t>
      </w:r>
      <w:r w:rsidRPr="000B579D">
        <w:rPr>
          <w:rStyle w:val="Voetnootmarkering"/>
          <w:szCs w:val="24"/>
        </w:rPr>
        <w:t xml:space="preserve"> </w:t>
      </w:r>
      <w:r w:rsidRPr="000B579D">
        <w:rPr>
          <w:szCs w:val="24"/>
        </w:rPr>
        <w:t>therefore the high arts struggles with breaking even based on audience attendance. The high arts attract mainly woman of 35-54 years of age, highly educated with a high income</w:t>
      </w:r>
      <w:r w:rsidR="00FA5EBA">
        <w:rPr>
          <w:szCs w:val="24"/>
        </w:rPr>
        <w:t xml:space="preserve"> (Hill et al., 2008: 46-47)</w:t>
      </w:r>
      <w:r w:rsidRPr="000B579D">
        <w:rPr>
          <w:szCs w:val="24"/>
        </w:rPr>
        <w:t>. Therefore there are numerous educational programs in schools to stimulate the appreciation for the high arts among</w:t>
      </w:r>
      <w:r w:rsidR="00FA5EBA">
        <w:rPr>
          <w:szCs w:val="24"/>
        </w:rPr>
        <w:t xml:space="preserve"> the youth. Hall et al. (2008) </w:t>
      </w:r>
      <w:r w:rsidRPr="000B579D">
        <w:rPr>
          <w:szCs w:val="24"/>
        </w:rPr>
        <w:t>stress that it is empirically shown that an arts event is closely related to the age at which full-time education was completed and that therefore cultural education cannot be underestimated</w:t>
      </w:r>
      <w:r w:rsidR="00FA5EBA">
        <w:rPr>
          <w:szCs w:val="24"/>
        </w:rPr>
        <w:t xml:space="preserve"> (p.47)</w:t>
      </w:r>
      <w:r w:rsidRPr="000B579D">
        <w:rPr>
          <w:szCs w:val="24"/>
        </w:rPr>
        <w:t xml:space="preserve">. Because the high arts need subsidies to break even you can say that they need elitism to survive. </w:t>
      </w:r>
    </w:p>
    <w:p w:rsidR="005A172E" w:rsidRPr="000B579D" w:rsidRDefault="005A172E" w:rsidP="005A172E">
      <w:pPr>
        <w:rPr>
          <w:b/>
          <w:szCs w:val="24"/>
        </w:rPr>
      </w:pPr>
    </w:p>
    <w:p w:rsidR="005A172E" w:rsidRPr="000B579D" w:rsidRDefault="005A172E" w:rsidP="005A172E">
      <w:pPr>
        <w:rPr>
          <w:b/>
          <w:szCs w:val="24"/>
        </w:rPr>
      </w:pPr>
      <w:r w:rsidRPr="000B579D">
        <w:rPr>
          <w:b/>
          <w:szCs w:val="24"/>
        </w:rPr>
        <w:t xml:space="preserve"> Cons:</w:t>
      </w:r>
    </w:p>
    <w:p w:rsidR="009861EC" w:rsidRDefault="005A172E" w:rsidP="005A172E">
      <w:pPr>
        <w:rPr>
          <w:szCs w:val="24"/>
        </w:rPr>
      </w:pPr>
      <w:r w:rsidRPr="000B579D">
        <w:rPr>
          <w:szCs w:val="24"/>
        </w:rPr>
        <w:t xml:space="preserve">The statement as presented is too broad and too unspecific to agree with. But also if you narrow it down to the high arts and give elitism a definition you struggle with the causality between elitism and breaking even. </w:t>
      </w:r>
    </w:p>
    <w:p w:rsidR="009861EC" w:rsidRDefault="009861EC" w:rsidP="005A172E">
      <w:pPr>
        <w:rPr>
          <w:szCs w:val="24"/>
        </w:rPr>
      </w:pPr>
    </w:p>
    <w:p w:rsidR="009861EC" w:rsidRDefault="005A172E" w:rsidP="005A172E">
      <w:pPr>
        <w:rPr>
          <w:szCs w:val="24"/>
        </w:rPr>
      </w:pPr>
      <w:proofErr w:type="spellStart"/>
      <w:r w:rsidRPr="000B579D">
        <w:rPr>
          <w:szCs w:val="24"/>
        </w:rPr>
        <w:t>Bourdieu</w:t>
      </w:r>
      <w:proofErr w:type="spellEnd"/>
      <w:r w:rsidRPr="000B579D">
        <w:rPr>
          <w:szCs w:val="24"/>
        </w:rPr>
        <w:t xml:space="preserve"> (1984), a French sociologist, wrote a ‘distinction’ theory. He argues that social groups vary in economic, social and cultural capital. Where cultural capital involves knowledge about high art and culture, a high degree of sophistication and  of know-how, and an appreciation of  knowledge in general  and of speaking knowledgeably</w:t>
      </w:r>
      <w:r w:rsidR="00FA5EBA">
        <w:rPr>
          <w:szCs w:val="24"/>
        </w:rPr>
        <w:t xml:space="preserve"> (Alexander, 2003: 228-229)</w:t>
      </w:r>
      <w:r w:rsidRPr="000B579D">
        <w:rPr>
          <w:szCs w:val="24"/>
        </w:rPr>
        <w:t>.</w:t>
      </w:r>
      <w:r w:rsidR="00FA5EBA" w:rsidRPr="000B579D">
        <w:rPr>
          <w:szCs w:val="24"/>
        </w:rPr>
        <w:t xml:space="preserve"> </w:t>
      </w:r>
      <w:r w:rsidRPr="000B579D">
        <w:rPr>
          <w:szCs w:val="24"/>
        </w:rPr>
        <w:t xml:space="preserve">As Alexander refers to him the elites in society are able to use this capital to maintain an invisible boundary between themselves and  lower classes and to perpetuate class distinctions </w:t>
      </w:r>
      <w:r w:rsidR="009861EC" w:rsidRPr="000B579D">
        <w:rPr>
          <w:szCs w:val="24"/>
        </w:rPr>
        <w:t>intergenerational</w:t>
      </w:r>
      <w:r w:rsidR="00FA5EBA">
        <w:rPr>
          <w:szCs w:val="24"/>
        </w:rPr>
        <w:t xml:space="preserve"> (p.229)</w:t>
      </w:r>
      <w:r w:rsidRPr="000B579D">
        <w:rPr>
          <w:szCs w:val="24"/>
        </w:rPr>
        <w:t>.</w:t>
      </w:r>
    </w:p>
    <w:p w:rsidR="009861EC" w:rsidRDefault="009861EC" w:rsidP="005A172E">
      <w:pPr>
        <w:rPr>
          <w:szCs w:val="24"/>
        </w:rPr>
      </w:pPr>
    </w:p>
    <w:p w:rsidR="005A172E" w:rsidRDefault="005A172E" w:rsidP="005A172E">
      <w:pPr>
        <w:rPr>
          <w:szCs w:val="24"/>
        </w:rPr>
      </w:pPr>
      <w:proofErr w:type="spellStart"/>
      <w:r w:rsidRPr="000B579D">
        <w:rPr>
          <w:szCs w:val="24"/>
        </w:rPr>
        <w:lastRenderedPageBreak/>
        <w:t>Bourdieu</w:t>
      </w:r>
      <w:proofErr w:type="spellEnd"/>
      <w:r w:rsidRPr="000B579D">
        <w:rPr>
          <w:szCs w:val="24"/>
        </w:rPr>
        <w:t xml:space="preserve"> demonstrates that there are differences in tastes of people based on their social class, he also showed that people’s knowledge of art in general was related to taste and social class. This would suggest that elitism is not perpetuated by the need to break even but by differences in taste, cultural capital and social class. The distinction between high and  low art is socially constructed. Alexander gives the example of the Boston Museum of Fine Arts (1870). </w:t>
      </w:r>
      <w:r w:rsidRPr="000B579D">
        <w:rPr>
          <w:i/>
          <w:szCs w:val="24"/>
        </w:rPr>
        <w:t>The social and political elites of the city faced a political challenge of numerous immigrant groups. As they lost political power they asserted a cultural basis for their higher power through  establishing the Boston Museum of Fine Arts and the Boston  Symphonic Orchestra (1881). They asserted that these forms of art where better than the ones preferred by the immigrants and an explicit purpose of these institutions was to educate the masses</w:t>
      </w:r>
      <w:r w:rsidR="00FA5EBA">
        <w:rPr>
          <w:i/>
          <w:szCs w:val="24"/>
        </w:rPr>
        <w:t xml:space="preserve"> </w:t>
      </w:r>
      <w:r w:rsidR="00FA5EBA" w:rsidRPr="00FA5EBA">
        <w:rPr>
          <w:szCs w:val="24"/>
        </w:rPr>
        <w:t>(Alexander, 2003: 235).</w:t>
      </w:r>
      <w:r w:rsidRPr="000B579D">
        <w:rPr>
          <w:i/>
          <w:szCs w:val="24"/>
        </w:rPr>
        <w:t xml:space="preserve"> </w:t>
      </w:r>
      <w:r w:rsidRPr="000B579D">
        <w:rPr>
          <w:szCs w:val="24"/>
        </w:rPr>
        <w:t xml:space="preserve">This means for the statement that there are more arguments than  that elitism in the arts is perpetuated by the need to break even.  </w:t>
      </w:r>
    </w:p>
    <w:p w:rsidR="005A172E" w:rsidRPr="000B579D" w:rsidRDefault="005A172E" w:rsidP="005A172E">
      <w:pPr>
        <w:rPr>
          <w:szCs w:val="24"/>
        </w:rPr>
      </w:pPr>
    </w:p>
    <w:p w:rsidR="005A172E" w:rsidRDefault="005A172E" w:rsidP="005A172E">
      <w:pPr>
        <w:rPr>
          <w:szCs w:val="24"/>
        </w:rPr>
      </w:pPr>
      <w:r w:rsidRPr="000B579D">
        <w:rPr>
          <w:szCs w:val="24"/>
        </w:rPr>
        <w:t xml:space="preserve">The critique of Alexander on </w:t>
      </w:r>
      <w:proofErr w:type="spellStart"/>
      <w:r w:rsidRPr="000B579D">
        <w:rPr>
          <w:szCs w:val="24"/>
        </w:rPr>
        <w:t>Bourdieu’s</w:t>
      </w:r>
      <w:proofErr w:type="spellEnd"/>
      <w:r w:rsidRPr="000B579D">
        <w:rPr>
          <w:szCs w:val="24"/>
        </w:rPr>
        <w:t xml:space="preserve"> distinction theory is that it connects cultural capital with </w:t>
      </w:r>
      <w:proofErr w:type="spellStart"/>
      <w:r w:rsidRPr="000B579D">
        <w:rPr>
          <w:szCs w:val="24"/>
        </w:rPr>
        <w:t>habitus</w:t>
      </w:r>
      <w:proofErr w:type="spellEnd"/>
      <w:r w:rsidRPr="000B579D">
        <w:rPr>
          <w:szCs w:val="24"/>
        </w:rPr>
        <w:t xml:space="preserve">. This </w:t>
      </w:r>
      <w:proofErr w:type="spellStart"/>
      <w:r w:rsidRPr="000B579D">
        <w:rPr>
          <w:szCs w:val="24"/>
        </w:rPr>
        <w:t>habitus</w:t>
      </w:r>
      <w:proofErr w:type="spellEnd"/>
      <w:r w:rsidRPr="000B579D">
        <w:rPr>
          <w:szCs w:val="24"/>
        </w:rPr>
        <w:t xml:space="preserve">, the way people think, will according to </w:t>
      </w:r>
      <w:proofErr w:type="spellStart"/>
      <w:r w:rsidRPr="000B579D">
        <w:rPr>
          <w:szCs w:val="24"/>
        </w:rPr>
        <w:t>Bourdieu</w:t>
      </w:r>
      <w:proofErr w:type="spellEnd"/>
      <w:r w:rsidRPr="000B579D">
        <w:rPr>
          <w:szCs w:val="24"/>
        </w:rPr>
        <w:t xml:space="preserve"> always betray people’s social origins regardless of where they end up</w:t>
      </w:r>
      <w:r w:rsidR="00FA5EBA">
        <w:rPr>
          <w:szCs w:val="24"/>
        </w:rPr>
        <w:t xml:space="preserve"> (p.231)</w:t>
      </w:r>
      <w:r w:rsidRPr="000B579D">
        <w:rPr>
          <w:szCs w:val="24"/>
        </w:rPr>
        <w:t xml:space="preserve">. Alexander refers to other research that has done which also provides for arguments that people can  learn different cultural repertoires and that cultural omnivores have replaced the so called ‘high brows’. This would suggest that there is a way in which elitism can be replaced by cultural omnivores with adequate marketing techniques and educational programs. </w:t>
      </w:r>
    </w:p>
    <w:p w:rsidR="005A172E" w:rsidRDefault="005A172E" w:rsidP="009861EC">
      <w:pPr>
        <w:pStyle w:val="Kop3"/>
        <w:rPr>
          <w:b/>
          <w:i w:val="0"/>
          <w:szCs w:val="28"/>
        </w:rPr>
      </w:pPr>
      <w:bookmarkStart w:id="17" w:name="_Toc288492250"/>
      <w:r w:rsidRPr="009861EC">
        <w:rPr>
          <w:b/>
          <w:i w:val="0"/>
          <w:szCs w:val="28"/>
        </w:rPr>
        <w:t>Network effects</w:t>
      </w:r>
      <w:bookmarkEnd w:id="17"/>
    </w:p>
    <w:p w:rsidR="009861EC" w:rsidRPr="009861EC" w:rsidRDefault="009861EC" w:rsidP="009861EC"/>
    <w:p w:rsidR="005A172E" w:rsidRDefault="005A172E" w:rsidP="005A172E">
      <w:pPr>
        <w:rPr>
          <w:szCs w:val="24"/>
        </w:rPr>
      </w:pPr>
      <w:r w:rsidRPr="00CC5547">
        <w:rPr>
          <w:szCs w:val="24"/>
        </w:rPr>
        <w:t xml:space="preserve">Jan van Dijk points out that the most popular concept to indicate the type of society that evolves under the influence of ICT is the information society. The information society is marked by a high level of information exchange and use of information and communication technologies. </w:t>
      </w:r>
      <w:r>
        <w:rPr>
          <w:szCs w:val="24"/>
        </w:rPr>
        <w:t xml:space="preserve">Michael </w:t>
      </w:r>
      <w:proofErr w:type="spellStart"/>
      <w:r>
        <w:rPr>
          <w:szCs w:val="24"/>
        </w:rPr>
        <w:t>Hutter</w:t>
      </w:r>
      <w:proofErr w:type="spellEnd"/>
      <w:r>
        <w:rPr>
          <w:szCs w:val="24"/>
        </w:rPr>
        <w:t xml:space="preserve"> points out that </w:t>
      </w:r>
      <w:r w:rsidRPr="00CC5547">
        <w:rPr>
          <w:szCs w:val="24"/>
        </w:rPr>
        <w:t>in the information economy production often takes place in networks and consumption depends much on the community context within an individual acts</w:t>
      </w:r>
      <w:r w:rsidR="00FA5EBA">
        <w:rPr>
          <w:szCs w:val="24"/>
        </w:rPr>
        <w:t xml:space="preserve"> (Towse, 2003: 263)</w:t>
      </w:r>
    </w:p>
    <w:p w:rsidR="009861EC" w:rsidRPr="00CC5547" w:rsidRDefault="009861EC" w:rsidP="005A172E">
      <w:pPr>
        <w:rPr>
          <w:szCs w:val="24"/>
        </w:rPr>
      </w:pPr>
    </w:p>
    <w:p w:rsidR="005A172E" w:rsidRDefault="005A172E" w:rsidP="005A172E">
      <w:pPr>
        <w:rPr>
          <w:szCs w:val="24"/>
        </w:rPr>
      </w:pPr>
      <w:r>
        <w:rPr>
          <w:szCs w:val="24"/>
        </w:rPr>
        <w:t xml:space="preserve">According to </w:t>
      </w:r>
      <w:r w:rsidRPr="00CC5547">
        <w:rPr>
          <w:szCs w:val="24"/>
        </w:rPr>
        <w:t xml:space="preserve">Michael </w:t>
      </w:r>
      <w:proofErr w:type="spellStart"/>
      <w:r w:rsidRPr="00CC5547">
        <w:rPr>
          <w:szCs w:val="24"/>
        </w:rPr>
        <w:t>Hutter</w:t>
      </w:r>
      <w:proofErr w:type="spellEnd"/>
      <w:r w:rsidRPr="00CC5547">
        <w:rPr>
          <w:szCs w:val="24"/>
        </w:rPr>
        <w:t xml:space="preserve"> the information economy </w:t>
      </w:r>
      <w:r>
        <w:rPr>
          <w:szCs w:val="24"/>
        </w:rPr>
        <w:t xml:space="preserve">has three effects on the consumption side </w:t>
      </w:r>
      <w:r w:rsidRPr="00CC5547">
        <w:rPr>
          <w:szCs w:val="24"/>
        </w:rPr>
        <w:t>namely the effect of network externalities, a social contagion effect and a community effect. The effect of network externalities is when a user can reach a growing number of communication partners, the utility of</w:t>
      </w:r>
      <w:r>
        <w:rPr>
          <w:szCs w:val="24"/>
        </w:rPr>
        <w:t xml:space="preserve"> the network is likely to grow. </w:t>
      </w:r>
      <w:r w:rsidRPr="00CC5547">
        <w:rPr>
          <w:szCs w:val="24"/>
        </w:rPr>
        <w:t xml:space="preserve">The social contagion </w:t>
      </w:r>
      <w:r w:rsidRPr="00CC5547">
        <w:rPr>
          <w:szCs w:val="24"/>
        </w:rPr>
        <w:lastRenderedPageBreak/>
        <w:t xml:space="preserve">effect is that social contact, communication between individuals, determines preferences. The third effect according to Michael </w:t>
      </w:r>
      <w:proofErr w:type="spellStart"/>
      <w:r w:rsidRPr="00CC5547">
        <w:rPr>
          <w:szCs w:val="24"/>
        </w:rPr>
        <w:t>Hutter</w:t>
      </w:r>
      <w:proofErr w:type="spellEnd"/>
      <w:r w:rsidRPr="00CC5547">
        <w:rPr>
          <w:szCs w:val="24"/>
        </w:rPr>
        <w:t xml:space="preserve"> is the emergence of communities. The community effect is that through linking the members of a loosely connected scene into a team or an ensemble the distinction between producer and consumer fades away</w:t>
      </w:r>
      <w:r w:rsidR="00FA5EBA">
        <w:rPr>
          <w:szCs w:val="24"/>
        </w:rPr>
        <w:t xml:space="preserve"> (p.267)</w:t>
      </w:r>
      <w:r w:rsidRPr="00CC5547">
        <w:rPr>
          <w:szCs w:val="24"/>
        </w:rPr>
        <w:t xml:space="preserve">. </w:t>
      </w:r>
      <w:r w:rsidR="00FA5EBA">
        <w:rPr>
          <w:szCs w:val="24"/>
        </w:rPr>
        <w:t>I</w:t>
      </w:r>
      <w:r w:rsidR="003D4D41">
        <w:rPr>
          <w:szCs w:val="24"/>
        </w:rPr>
        <w:t>n this master thesis I research the existence of the effects regarding social media.</w:t>
      </w:r>
    </w:p>
    <w:p w:rsidR="003D4D41" w:rsidRPr="003D4D41" w:rsidRDefault="003D4D41" w:rsidP="003D4D41">
      <w:pPr>
        <w:pStyle w:val="Kop2"/>
        <w:rPr>
          <w:b/>
          <w:i/>
        </w:rPr>
      </w:pPr>
      <w:bookmarkStart w:id="18" w:name="_Toc288492251"/>
      <w:r w:rsidRPr="003D4D41">
        <w:rPr>
          <w:b/>
        </w:rPr>
        <w:t>Limitations to what social media can mean for the performing arts sector</w:t>
      </w:r>
      <w:bookmarkEnd w:id="18"/>
    </w:p>
    <w:p w:rsidR="005A172E" w:rsidRPr="003D4D41" w:rsidRDefault="005A172E" w:rsidP="003D4D41">
      <w:pPr>
        <w:pStyle w:val="Kop3"/>
        <w:rPr>
          <w:b/>
          <w:i w:val="0"/>
        </w:rPr>
      </w:pPr>
      <w:bookmarkStart w:id="19" w:name="_Toc288492252"/>
      <w:r w:rsidRPr="003D4D41">
        <w:rPr>
          <w:b/>
          <w:i w:val="0"/>
        </w:rPr>
        <w:t>Digital Divide</w:t>
      </w:r>
      <w:bookmarkEnd w:id="19"/>
    </w:p>
    <w:p w:rsidR="0088031E" w:rsidRPr="0088031E" w:rsidRDefault="0088031E" w:rsidP="0088031E"/>
    <w:p w:rsidR="005A172E" w:rsidRDefault="005A172E" w:rsidP="005A172E">
      <w:pPr>
        <w:rPr>
          <w:szCs w:val="24"/>
        </w:rPr>
      </w:pPr>
      <w:r>
        <w:rPr>
          <w:szCs w:val="24"/>
        </w:rPr>
        <w:t xml:space="preserve">The digital divide is </w:t>
      </w:r>
      <w:r w:rsidRPr="00E8292C">
        <w:rPr>
          <w:szCs w:val="24"/>
        </w:rPr>
        <w:t xml:space="preserve">the unequal access to digital technology in society. </w:t>
      </w:r>
      <w:r>
        <w:rPr>
          <w:szCs w:val="24"/>
        </w:rPr>
        <w:t>T</w:t>
      </w:r>
      <w:r w:rsidRPr="00E8292C">
        <w:rPr>
          <w:szCs w:val="24"/>
        </w:rPr>
        <w:t>here are several resources for the digital divide</w:t>
      </w:r>
      <w:r>
        <w:rPr>
          <w:szCs w:val="24"/>
        </w:rPr>
        <w:t xml:space="preserve">; </w:t>
      </w:r>
      <w:r w:rsidRPr="00E8292C">
        <w:rPr>
          <w:szCs w:val="24"/>
        </w:rPr>
        <w:t>material resources such as income and the possession of equipment</w:t>
      </w:r>
      <w:r>
        <w:rPr>
          <w:szCs w:val="24"/>
        </w:rPr>
        <w:t>, t</w:t>
      </w:r>
      <w:r w:rsidRPr="00E8292C">
        <w:rPr>
          <w:szCs w:val="24"/>
        </w:rPr>
        <w:t>emporal resources like having the time to use new media, mental resources like sufficient technological knowledge, social resources like networks and ties that help to attain access and cultural resources like the status and other cultural rewards that motivate people to get access</w:t>
      </w:r>
      <w:r w:rsidR="00FA5EBA">
        <w:rPr>
          <w:szCs w:val="24"/>
        </w:rPr>
        <w:t xml:space="preserve"> (Van Dijk, 2006: 178)</w:t>
      </w:r>
      <w:r w:rsidRPr="00AD760D">
        <w:rPr>
          <w:szCs w:val="24"/>
        </w:rPr>
        <w:t xml:space="preserve">. See figure </w:t>
      </w:r>
      <w:r w:rsidR="00AD760D" w:rsidRPr="00AD760D">
        <w:rPr>
          <w:szCs w:val="24"/>
        </w:rPr>
        <w:t>2.4.1</w:t>
      </w:r>
      <w:r w:rsidR="00AD760D">
        <w:rPr>
          <w:szCs w:val="24"/>
        </w:rPr>
        <w:t xml:space="preserve"> </w:t>
      </w:r>
      <w:r w:rsidRPr="00987AAA">
        <w:rPr>
          <w:szCs w:val="24"/>
        </w:rPr>
        <w:t>People that already have developed a large and dense social network through face-to-face communication are more likely to extend this network with internet use than those who have a small network even though they also use the internet</w:t>
      </w:r>
      <w:r w:rsidR="00FA5EBA">
        <w:rPr>
          <w:szCs w:val="24"/>
        </w:rPr>
        <w:t xml:space="preserve"> (Van Dijk, 2006: 169)</w:t>
      </w:r>
      <w:r w:rsidRPr="00987AAA">
        <w:rPr>
          <w:szCs w:val="24"/>
        </w:rPr>
        <w:t xml:space="preserve">.  </w:t>
      </w:r>
    </w:p>
    <w:p w:rsidR="0088031E" w:rsidRPr="00987AAA" w:rsidRDefault="0088031E" w:rsidP="005A172E">
      <w:pPr>
        <w:rPr>
          <w:szCs w:val="24"/>
        </w:rPr>
      </w:pPr>
    </w:p>
    <w:p w:rsidR="005A172E" w:rsidRDefault="007A23E9" w:rsidP="005A172E">
      <w:pPr>
        <w:spacing w:after="240" w:line="480" w:lineRule="auto"/>
        <w:rPr>
          <w:rFonts w:ascii="Calibri" w:eastAsia="Calibri" w:hAnsi="Calibri" w:cs="Times New Roman"/>
          <w:b/>
          <w:sz w:val="22"/>
        </w:rPr>
      </w:pPr>
      <w:r>
        <w:rPr>
          <w:rFonts w:ascii="Calibri" w:eastAsia="Calibri" w:hAnsi="Calibri" w:cs="Times New Roman"/>
          <w:b/>
          <w:noProof/>
          <w:sz w:val="22"/>
          <w:lang w:val="nl-NL" w:eastAsia="nl-NL" w:bidi="ar-SA"/>
        </w:rPr>
        <w:pict>
          <v:shape id="_x0000_s1359" type="#_x0000_t202" style="position:absolute;margin-left:283.9pt;margin-top:7.15pt;width:135.8pt;height:44pt;z-index:251795456;mso-width-relative:margin;mso-height-relative:margin">
            <v:textbox style="mso-next-textbox:#_x0000_s1359">
              <w:txbxContent>
                <w:p w:rsidR="00B17327" w:rsidRPr="000D7709" w:rsidRDefault="00B17327" w:rsidP="005A172E">
                  <w:pPr>
                    <w:spacing w:line="240" w:lineRule="auto"/>
                    <w:rPr>
                      <w:sz w:val="16"/>
                      <w:szCs w:val="16"/>
                      <w:lang w:val="nl-NL"/>
                    </w:rPr>
                  </w:pPr>
                  <w:proofErr w:type="spellStart"/>
                  <w:r w:rsidRPr="000D7709">
                    <w:rPr>
                      <w:sz w:val="16"/>
                      <w:szCs w:val="16"/>
                      <w:lang w:val="nl-NL"/>
                    </w:rPr>
                    <w:t>Usage</w:t>
                  </w:r>
                  <w:proofErr w:type="spellEnd"/>
                  <w:r w:rsidRPr="000D7709">
                    <w:rPr>
                      <w:sz w:val="16"/>
                      <w:szCs w:val="16"/>
                      <w:lang w:val="nl-NL"/>
                    </w:rPr>
                    <w:t xml:space="preserve"> Access</w:t>
                  </w:r>
                </w:p>
                <w:p w:rsidR="00B17327" w:rsidRPr="000D7709" w:rsidRDefault="00B17327" w:rsidP="005A172E">
                  <w:pPr>
                    <w:spacing w:line="240" w:lineRule="auto"/>
                    <w:rPr>
                      <w:sz w:val="16"/>
                      <w:szCs w:val="16"/>
                      <w:lang w:val="nl-NL"/>
                    </w:rPr>
                  </w:pPr>
                  <w:r w:rsidRPr="000D7709">
                    <w:rPr>
                      <w:sz w:val="16"/>
                      <w:szCs w:val="16"/>
                      <w:lang w:val="nl-NL"/>
                    </w:rPr>
                    <w:t xml:space="preserve">(different </w:t>
                  </w:r>
                  <w:proofErr w:type="spellStart"/>
                  <w:r w:rsidRPr="000D7709">
                    <w:rPr>
                      <w:sz w:val="16"/>
                      <w:szCs w:val="16"/>
                      <w:lang w:val="nl-NL"/>
                    </w:rPr>
                    <w:t>applications</w:t>
                  </w:r>
                  <w:proofErr w:type="spellEnd"/>
                  <w:r w:rsidRPr="000D7709">
                    <w:rPr>
                      <w:sz w:val="16"/>
                      <w:szCs w:val="16"/>
                      <w:lang w:val="nl-NL"/>
                    </w:rPr>
                    <w:t>)</w:t>
                  </w:r>
                </w:p>
              </w:txbxContent>
            </v:textbox>
          </v:shape>
        </w:pict>
      </w:r>
      <w:r w:rsidR="005A172E" w:rsidRPr="00C34265">
        <w:rPr>
          <w:rFonts w:ascii="Calibri" w:eastAsia="Calibri" w:hAnsi="Calibri" w:cs="Times New Roman"/>
          <w:b/>
          <w:sz w:val="22"/>
        </w:rPr>
        <w:t xml:space="preserve">Figure </w:t>
      </w:r>
      <w:r w:rsidR="00AD760D">
        <w:rPr>
          <w:rFonts w:ascii="Calibri" w:eastAsia="Calibri" w:hAnsi="Calibri" w:cs="Times New Roman"/>
          <w:b/>
          <w:sz w:val="22"/>
        </w:rPr>
        <w:t>2.4.1</w:t>
      </w:r>
      <w:r w:rsidR="005A172E" w:rsidRPr="00C34265">
        <w:rPr>
          <w:rFonts w:ascii="Calibri" w:eastAsia="Calibri" w:hAnsi="Calibri" w:cs="Times New Roman"/>
          <w:b/>
          <w:sz w:val="22"/>
        </w:rPr>
        <w:t xml:space="preserve">  Four stages of access to digital technology</w:t>
      </w:r>
      <w:r w:rsidR="005A172E">
        <w:rPr>
          <w:rStyle w:val="Voetnootmarkering"/>
          <w:rFonts w:ascii="Calibri" w:eastAsia="Calibri" w:hAnsi="Calibri" w:cs="Times New Roman"/>
          <w:b/>
          <w:sz w:val="22"/>
        </w:rPr>
        <w:footnoteReference w:id="6"/>
      </w:r>
    </w:p>
    <w:p w:rsidR="005A172E" w:rsidRPr="000B6D41" w:rsidRDefault="007A23E9" w:rsidP="005A172E">
      <w:pPr>
        <w:spacing w:after="240" w:line="480" w:lineRule="auto"/>
        <w:ind w:firstLine="360"/>
        <w:rPr>
          <w:rFonts w:ascii="Calibri" w:eastAsia="Calibri" w:hAnsi="Calibri" w:cs="Times New Roman"/>
          <w:sz w:val="22"/>
        </w:rPr>
      </w:pPr>
      <w:r>
        <w:rPr>
          <w:rFonts w:ascii="Calibri" w:eastAsia="Calibri" w:hAnsi="Calibri" w:cs="Times New Roman"/>
          <w:noProof/>
          <w:sz w:val="22"/>
          <w:lang w:val="nl-NL" w:eastAsia="nl-NL" w:bidi="ar-SA"/>
        </w:rPr>
        <w:pict>
          <v:shape id="_x0000_s1360" type="#_x0000_t32" style="position:absolute;left:0;text-align:left;margin-left:372.4pt;margin-top:12.3pt;width:0;height:11.75pt;z-index:251796480" o:connectortype="straight"/>
        </w:pict>
      </w:r>
    </w:p>
    <w:p w:rsidR="005A172E" w:rsidRPr="000B6D41" w:rsidRDefault="007A23E9" w:rsidP="005A172E">
      <w:pPr>
        <w:spacing w:after="240" w:line="480" w:lineRule="auto"/>
        <w:ind w:firstLine="360"/>
        <w:rPr>
          <w:rFonts w:ascii="Calibri" w:eastAsia="Calibri" w:hAnsi="Calibri" w:cs="Times New Roman"/>
          <w:sz w:val="22"/>
        </w:rPr>
      </w:pPr>
      <w:r>
        <w:rPr>
          <w:rFonts w:ascii="Calibri" w:eastAsia="Calibri" w:hAnsi="Calibri" w:cs="Times New Roman"/>
          <w:noProof/>
          <w:sz w:val="22"/>
          <w:lang w:val="nl-NL" w:eastAsia="nl-NL" w:bidi="ar-SA"/>
        </w:rPr>
        <w:pict>
          <v:shape id="_x0000_s1336" type="#_x0000_t32" style="position:absolute;left:0;text-align:left;margin-left:179.6pt;margin-top:2.65pt;width:.05pt;height:17.25pt;z-index:251771904" o:connectortype="straight"/>
        </w:pict>
      </w:r>
      <w:r>
        <w:rPr>
          <w:rFonts w:ascii="Calibri" w:eastAsia="Calibri" w:hAnsi="Calibri" w:cs="Times New Roman"/>
          <w:noProof/>
          <w:sz w:val="22"/>
          <w:lang w:val="nl-NL" w:eastAsia="nl-NL" w:bidi="ar-SA"/>
        </w:rPr>
        <w:pict>
          <v:shape id="_x0000_s1337" type="#_x0000_t32" style="position:absolute;left:0;text-align:left;margin-left:169.15pt;margin-top:22.05pt;width:0;height:18pt;z-index:251772928" o:connectortype="straight"/>
        </w:pict>
      </w:r>
      <w:r>
        <w:rPr>
          <w:rFonts w:ascii="Calibri" w:eastAsia="Calibri" w:hAnsi="Calibri" w:cs="Times New Roman"/>
          <w:noProof/>
          <w:sz w:val="22"/>
          <w:lang w:val="nl-NL" w:eastAsia="nl-NL" w:bidi="ar-SA"/>
        </w:rPr>
        <w:pict>
          <v:shape id="_x0000_s1333" type="#_x0000_t32" style="position:absolute;left:0;text-align:left;margin-left:169.15pt;margin-top:20.65pt;width:39pt;height:.75pt;z-index:251768832" o:connectortype="straight">
            <v:stroke endarrow="block"/>
          </v:shape>
        </w:pict>
      </w:r>
      <w:r>
        <w:rPr>
          <w:rFonts w:ascii="Calibri" w:eastAsia="Calibri" w:hAnsi="Calibri" w:cs="Times New Roman"/>
          <w:noProof/>
          <w:sz w:val="22"/>
          <w:lang w:val="nl-NL" w:eastAsia="nl-NL" w:bidi="ar-SA"/>
        </w:rPr>
        <w:pict>
          <v:shape id="_x0000_s1340" type="#_x0000_t32" style="position:absolute;left:0;text-align:left;margin-left:242.65pt;margin-top:-40.85pt;width:.05pt;height:14.25pt;z-index:251776000" o:connectortype="straight"/>
        </w:pict>
      </w:r>
      <w:r>
        <w:rPr>
          <w:rFonts w:ascii="Calibri" w:eastAsia="Calibri" w:hAnsi="Calibri" w:cs="Times New Roman"/>
          <w:noProof/>
          <w:sz w:val="22"/>
          <w:lang w:val="nl-NL" w:eastAsia="nl-NL" w:bidi="ar-SA"/>
        </w:rPr>
        <w:pict>
          <v:shape id="_x0000_s1339" type="#_x0000_t32" style="position:absolute;left:0;text-align:left;margin-left:242.65pt;margin-top:-40.85pt;width:41.25pt;height:0;z-index:251774976" o:connectortype="straight">
            <v:stroke endarrow="block"/>
          </v:shape>
        </w:pict>
      </w:r>
      <w:r>
        <w:rPr>
          <w:rFonts w:ascii="Calibri" w:eastAsia="Calibri" w:hAnsi="Calibri" w:cs="Times New Roman"/>
          <w:noProof/>
          <w:sz w:val="22"/>
          <w:lang w:val="nl-NL" w:eastAsia="nl-NL" w:bidi="ar-SA"/>
        </w:rPr>
        <w:pict>
          <v:shape id="_x0000_s1334" type="#_x0000_t32" style="position:absolute;left:0;text-align:left;margin-left:179.65pt;margin-top:3.4pt;width:30.75pt;height:.75pt;z-index:251769856" o:connectortype="straight">
            <v:stroke endarrow="block"/>
          </v:shape>
        </w:pict>
      </w:r>
      <w:r>
        <w:rPr>
          <w:rFonts w:ascii="Calibri" w:eastAsia="Calibri" w:hAnsi="Calibri" w:cs="Times New Roman"/>
          <w:noProof/>
          <w:sz w:val="22"/>
          <w:lang w:val="nl-NL" w:eastAsia="nl-NL" w:bidi="ar-SA"/>
        </w:rPr>
        <w:pict>
          <v:shape id="_x0000_s1358" type="#_x0000_t202" style="position:absolute;left:0;text-align:left;margin-left:208.15pt;margin-top:-26.6pt;width:117.75pt;height:90.75pt;z-index:251794432;mso-width-relative:margin;mso-height-relative:margin">
            <v:textbox style="mso-next-textbox:#_x0000_s1358">
              <w:txbxContent>
                <w:p w:rsidR="00B17327" w:rsidRPr="000D7709" w:rsidRDefault="00B17327" w:rsidP="005A172E">
                  <w:pPr>
                    <w:spacing w:line="240" w:lineRule="auto"/>
                    <w:ind w:left="-142"/>
                    <w:rPr>
                      <w:sz w:val="16"/>
                      <w:szCs w:val="16"/>
                    </w:rPr>
                  </w:pPr>
                  <w:r w:rsidRPr="000D7709">
                    <w:rPr>
                      <w:sz w:val="16"/>
                      <w:szCs w:val="16"/>
                    </w:rPr>
                    <w:t>Skills Access</w:t>
                  </w:r>
                </w:p>
                <w:p w:rsidR="00B17327" w:rsidRDefault="00B17327" w:rsidP="005A172E">
                  <w:pPr>
                    <w:spacing w:line="240" w:lineRule="auto"/>
                    <w:rPr>
                      <w:sz w:val="16"/>
                      <w:szCs w:val="16"/>
                    </w:rPr>
                  </w:pPr>
                </w:p>
                <w:p w:rsidR="00B17327" w:rsidRPr="000D7709" w:rsidRDefault="00B17327" w:rsidP="005A172E">
                  <w:pPr>
                    <w:spacing w:line="240" w:lineRule="auto"/>
                    <w:rPr>
                      <w:sz w:val="16"/>
                      <w:szCs w:val="16"/>
                    </w:rPr>
                  </w:pPr>
                  <w:r w:rsidRPr="000D7709">
                    <w:rPr>
                      <w:sz w:val="16"/>
                      <w:szCs w:val="16"/>
                    </w:rPr>
                    <w:t>-Strategic</w:t>
                  </w:r>
                </w:p>
                <w:p w:rsidR="00B17327" w:rsidRDefault="00B17327" w:rsidP="005A172E">
                  <w:pPr>
                    <w:spacing w:line="240" w:lineRule="auto"/>
                    <w:rPr>
                      <w:sz w:val="16"/>
                      <w:szCs w:val="16"/>
                    </w:rPr>
                  </w:pPr>
                </w:p>
                <w:p w:rsidR="00B17327" w:rsidRPr="000D7709" w:rsidRDefault="00B17327" w:rsidP="005A172E">
                  <w:pPr>
                    <w:spacing w:line="240" w:lineRule="auto"/>
                    <w:rPr>
                      <w:sz w:val="16"/>
                      <w:szCs w:val="16"/>
                    </w:rPr>
                  </w:pPr>
                  <w:r w:rsidRPr="000D7709">
                    <w:rPr>
                      <w:sz w:val="16"/>
                      <w:szCs w:val="16"/>
                    </w:rPr>
                    <w:t>-Informational</w:t>
                  </w:r>
                </w:p>
                <w:p w:rsidR="00B17327" w:rsidRDefault="00B17327" w:rsidP="005A172E">
                  <w:pPr>
                    <w:spacing w:line="240" w:lineRule="auto"/>
                    <w:rPr>
                      <w:sz w:val="16"/>
                      <w:szCs w:val="16"/>
                    </w:rPr>
                  </w:pPr>
                </w:p>
                <w:p w:rsidR="00B17327" w:rsidRDefault="00B17327" w:rsidP="005A172E">
                  <w:pPr>
                    <w:spacing w:line="240" w:lineRule="auto"/>
                    <w:rPr>
                      <w:sz w:val="16"/>
                      <w:szCs w:val="16"/>
                    </w:rPr>
                  </w:pPr>
                  <w:r w:rsidRPr="000D7709">
                    <w:rPr>
                      <w:sz w:val="16"/>
                      <w:szCs w:val="16"/>
                    </w:rPr>
                    <w:t>-Operational Digital Skills</w:t>
                  </w:r>
                </w:p>
                <w:p w:rsidR="00B17327" w:rsidRPr="000D7709" w:rsidRDefault="00B17327" w:rsidP="005A172E"/>
              </w:txbxContent>
            </v:textbox>
          </v:shape>
        </w:pict>
      </w:r>
      <w:r>
        <w:rPr>
          <w:rFonts w:ascii="Calibri" w:eastAsia="Calibri" w:hAnsi="Calibri" w:cs="Times New Roman"/>
          <w:noProof/>
          <w:sz w:val="22"/>
          <w:lang w:val="nl-NL" w:eastAsia="nl-NL" w:bidi="ar-SA"/>
        </w:rPr>
        <w:pict>
          <v:shape id="_x0000_s1345" type="#_x0000_t32" style="position:absolute;left:0;text-align:left;margin-left:372.4pt;margin-top:19.9pt;width:0;height:12pt;z-index:251781120" o:connectortype="straight"/>
        </w:pict>
      </w:r>
      <w:r>
        <w:rPr>
          <w:rFonts w:ascii="Calibri" w:eastAsia="Calibri" w:hAnsi="Calibri" w:cs="Times New Roman"/>
          <w:noProof/>
          <w:sz w:val="22"/>
          <w:lang w:val="nl-NL" w:eastAsia="nl-NL" w:bidi="ar-SA"/>
        </w:rPr>
        <w:pict>
          <v:shape id="_x0000_s1341" type="#_x0000_t32" style="position:absolute;left:0;text-align:left;margin-left:372.4pt;margin-top:-4.85pt;width:0;height:14.25pt;z-index:251777024" o:connectortype="straight"/>
        </w:pict>
      </w:r>
    </w:p>
    <w:p w:rsidR="005A172E" w:rsidRPr="000B6D41" w:rsidRDefault="007A23E9" w:rsidP="005A172E">
      <w:pPr>
        <w:spacing w:after="240" w:line="480" w:lineRule="auto"/>
        <w:ind w:firstLine="360"/>
        <w:rPr>
          <w:rFonts w:ascii="Calibri" w:eastAsia="Calibri" w:hAnsi="Calibri" w:cs="Times New Roman"/>
          <w:sz w:val="22"/>
        </w:rPr>
      </w:pPr>
      <w:r>
        <w:rPr>
          <w:rFonts w:ascii="Calibri" w:eastAsia="Calibri" w:hAnsi="Calibri" w:cs="Times New Roman"/>
          <w:noProof/>
          <w:sz w:val="22"/>
          <w:lang w:val="nl-NL" w:eastAsia="nl-NL" w:bidi="ar-SA"/>
        </w:rPr>
        <w:pict>
          <v:shape id="_x0000_s1338" type="#_x0000_t32" style="position:absolute;left:0;text-align:left;margin-left:165.45pt;margin-top:1.2pt;width:0;height:21.85pt;z-index:251773952" o:connectortype="straight"/>
        </w:pict>
      </w:r>
      <w:r>
        <w:rPr>
          <w:rFonts w:ascii="Calibri" w:eastAsia="Calibri" w:hAnsi="Calibri" w:cs="Times New Roman"/>
          <w:noProof/>
          <w:sz w:val="22"/>
          <w:lang w:val="nl-NL" w:eastAsia="nl-NL" w:bidi="ar-SA"/>
        </w:rPr>
        <w:pict>
          <v:shape id="_x0000_s1335" type="#_x0000_t32" style="position:absolute;left:0;text-align:left;margin-left:165.45pt;margin-top:1.2pt;width:45pt;height:.75pt;z-index:251770880" o:connectortype="straight">
            <v:stroke endarrow="block"/>
          </v:shape>
        </w:pict>
      </w:r>
      <w:r>
        <w:rPr>
          <w:rFonts w:ascii="Calibri" w:eastAsia="Calibri" w:hAnsi="Calibri" w:cs="Times New Roman"/>
          <w:noProof/>
          <w:sz w:val="22"/>
          <w:lang w:val="nl-NL" w:eastAsia="nl-NL" w:bidi="ar-SA"/>
        </w:rPr>
        <w:pict>
          <v:shape id="_x0000_s1357" type="#_x0000_t202" style="position:absolute;left:0;text-align:left;margin-left:124.15pt;margin-top:25.3pt;width:110.25pt;height:60pt;z-index:251793408;mso-width-relative:margin;mso-height-relative:margin">
            <v:textbox style="mso-next-textbox:#_x0000_s1357">
              <w:txbxContent>
                <w:p w:rsidR="00B17327" w:rsidRDefault="00B17327" w:rsidP="005A172E">
                  <w:pPr>
                    <w:spacing w:line="240" w:lineRule="auto"/>
                    <w:rPr>
                      <w:sz w:val="16"/>
                      <w:szCs w:val="16"/>
                    </w:rPr>
                  </w:pPr>
                  <w:r w:rsidRPr="000D7709">
                    <w:rPr>
                      <w:sz w:val="16"/>
                      <w:szCs w:val="16"/>
                    </w:rPr>
                    <w:t>Material Access</w:t>
                  </w:r>
                </w:p>
                <w:p w:rsidR="00B17327" w:rsidRPr="000D7709" w:rsidRDefault="00B17327" w:rsidP="005A172E">
                  <w:pPr>
                    <w:spacing w:line="240" w:lineRule="auto"/>
                    <w:ind w:left="-284"/>
                    <w:rPr>
                      <w:sz w:val="16"/>
                      <w:szCs w:val="16"/>
                    </w:rPr>
                  </w:pPr>
                  <w:r w:rsidRPr="000D7709">
                    <w:rPr>
                      <w:sz w:val="16"/>
                      <w:szCs w:val="16"/>
                    </w:rPr>
                    <w:t>(c</w:t>
                  </w:r>
                  <w:r>
                    <w:rPr>
                      <w:sz w:val="16"/>
                      <w:szCs w:val="16"/>
                    </w:rPr>
                    <w:t xml:space="preserve">   </w:t>
                  </w:r>
                  <w:r>
                    <w:rPr>
                      <w:sz w:val="16"/>
                      <w:szCs w:val="16"/>
                    </w:rPr>
                    <w:tab/>
                    <w:t>Compu</w:t>
                  </w:r>
                  <w:r w:rsidRPr="000D7709">
                    <w:rPr>
                      <w:sz w:val="16"/>
                      <w:szCs w:val="16"/>
                    </w:rPr>
                    <w:t xml:space="preserve">ter /internet </w:t>
                  </w:r>
                </w:p>
                <w:p w:rsidR="00B17327" w:rsidRPr="000D7709" w:rsidRDefault="00B17327" w:rsidP="005A172E">
                  <w:pPr>
                    <w:spacing w:line="240" w:lineRule="auto"/>
                    <w:rPr>
                      <w:sz w:val="16"/>
                      <w:szCs w:val="16"/>
                    </w:rPr>
                  </w:pPr>
                  <w:r w:rsidRPr="000D7709">
                    <w:rPr>
                      <w:sz w:val="16"/>
                      <w:szCs w:val="16"/>
                    </w:rPr>
                    <w:t>possession)</w:t>
                  </w:r>
                </w:p>
              </w:txbxContent>
            </v:textbox>
          </v:shape>
        </w:pict>
      </w:r>
      <w:r>
        <w:rPr>
          <w:rFonts w:ascii="Calibri" w:eastAsia="Calibri" w:hAnsi="Calibri" w:cs="Times New Roman"/>
          <w:noProof/>
          <w:sz w:val="22"/>
          <w:lang w:val="nl-NL" w:eastAsia="nl-NL" w:bidi="ar-SA"/>
        </w:rPr>
        <w:pict>
          <v:shape id="_x0000_s1343" type="#_x0000_t32" style="position:absolute;left:0;text-align:left;margin-left:373.15pt;margin-top:30.55pt;width:.05pt;height:13.5pt;z-index:251779072" o:connectortype="straight"/>
        </w:pict>
      </w:r>
      <w:r>
        <w:rPr>
          <w:rFonts w:ascii="Calibri" w:eastAsia="Calibri" w:hAnsi="Calibri" w:cs="Times New Roman"/>
          <w:noProof/>
          <w:sz w:val="22"/>
          <w:lang w:val="nl-NL" w:eastAsia="nl-NL" w:bidi="ar-SA"/>
        </w:rPr>
        <w:pict>
          <v:shape id="_x0000_s1342" type="#_x0000_t32" style="position:absolute;left:0;text-align:left;margin-left:373.15pt;margin-top:5.8pt;width:.05pt;height:13.5pt;z-index:251778048" o:connectortype="straight"/>
        </w:pict>
      </w:r>
    </w:p>
    <w:p w:rsidR="005A172E" w:rsidRPr="000B6D41" w:rsidRDefault="007A23E9" w:rsidP="005A172E">
      <w:pPr>
        <w:spacing w:after="240" w:line="480" w:lineRule="auto"/>
        <w:ind w:firstLine="360"/>
        <w:rPr>
          <w:rFonts w:ascii="Calibri" w:eastAsia="Calibri" w:hAnsi="Calibri" w:cs="Times New Roman"/>
          <w:sz w:val="22"/>
        </w:rPr>
      </w:pPr>
      <w:r>
        <w:rPr>
          <w:rFonts w:ascii="Calibri" w:eastAsia="Calibri" w:hAnsi="Calibri" w:cs="Times New Roman"/>
          <w:noProof/>
          <w:sz w:val="22"/>
          <w:lang w:val="nl-NL" w:eastAsia="nl-NL" w:bidi="ar-SA"/>
        </w:rPr>
        <w:pict>
          <v:shape id="_x0000_s1332" type="#_x0000_t32" style="position:absolute;left:0;text-align:left;margin-left:85.9pt;margin-top:20.2pt;width:0;height:26.25pt;z-index:251767808" o:connectortype="straight"/>
        </w:pict>
      </w:r>
      <w:r>
        <w:rPr>
          <w:rFonts w:ascii="Calibri" w:eastAsia="Calibri" w:hAnsi="Calibri" w:cs="Times New Roman"/>
          <w:noProof/>
          <w:sz w:val="22"/>
          <w:lang w:val="nl-NL" w:eastAsia="nl-NL" w:bidi="ar-SA"/>
        </w:rPr>
        <w:pict>
          <v:shape id="_x0000_s1331" type="#_x0000_t32" style="position:absolute;left:0;text-align:left;margin-left:85.9pt;margin-top:20.2pt;width:38.25pt;height:0;z-index:251766784" o:connectortype="straight">
            <v:stroke endarrow="block"/>
          </v:shape>
        </w:pict>
      </w:r>
      <w:r>
        <w:rPr>
          <w:rFonts w:ascii="Calibri" w:eastAsia="Calibri" w:hAnsi="Calibri" w:cs="Times New Roman"/>
          <w:noProof/>
          <w:sz w:val="22"/>
          <w:lang w:val="nl-NL" w:eastAsia="nl-NL" w:bidi="ar-SA"/>
        </w:rPr>
        <w:pict>
          <v:shape id="_x0000_s1349" type="#_x0000_t32" style="position:absolute;left:0;text-align:left;margin-left:299.65pt;margin-top:33.7pt;width:13.5pt;height:0;flip:x;z-index:251785216" o:connectortype="straight">
            <v:stroke endarrow="block"/>
          </v:shape>
        </w:pict>
      </w:r>
      <w:r>
        <w:rPr>
          <w:rFonts w:ascii="Calibri" w:eastAsia="Calibri" w:hAnsi="Calibri" w:cs="Times New Roman"/>
          <w:noProof/>
          <w:sz w:val="22"/>
          <w:lang w:val="nl-NL" w:eastAsia="nl-NL" w:bidi="ar-SA"/>
        </w:rPr>
        <w:pict>
          <v:shape id="_x0000_s1348" type="#_x0000_t32" style="position:absolute;left:0;text-align:left;margin-left:326.65pt;margin-top:33.7pt;width:15.75pt;height:0;flip:x;z-index:251784192" o:connectortype="straight"/>
        </w:pict>
      </w:r>
      <w:r>
        <w:rPr>
          <w:rFonts w:ascii="Calibri" w:eastAsia="Calibri" w:hAnsi="Calibri" w:cs="Times New Roman"/>
          <w:noProof/>
          <w:sz w:val="22"/>
          <w:lang w:val="nl-NL" w:eastAsia="nl-NL" w:bidi="ar-SA"/>
        </w:rPr>
        <w:pict>
          <v:shape id="_x0000_s1347" type="#_x0000_t32" style="position:absolute;left:0;text-align:left;margin-left:356.65pt;margin-top:33.7pt;width:16.5pt;height:0;flip:x;z-index:251783168" o:connectortype="straight"/>
        </w:pict>
      </w:r>
      <w:r>
        <w:rPr>
          <w:rFonts w:ascii="Calibri" w:eastAsia="Calibri" w:hAnsi="Calibri" w:cs="Times New Roman"/>
          <w:noProof/>
          <w:sz w:val="22"/>
          <w:lang w:val="nl-NL" w:eastAsia="nl-NL" w:bidi="ar-SA"/>
        </w:rPr>
        <w:pict>
          <v:shape id="_x0000_s1346" type="#_x0000_t32" style="position:absolute;left:0;text-align:left;margin-left:373.15pt;margin-top:13.45pt;width:.05pt;height:10.5pt;z-index:251782144" o:connectortype="straight"/>
        </w:pict>
      </w:r>
      <w:r>
        <w:rPr>
          <w:rFonts w:ascii="Calibri" w:eastAsia="Calibri" w:hAnsi="Calibri" w:cs="Times New Roman"/>
          <w:noProof/>
          <w:sz w:val="22"/>
          <w:lang w:val="nl-NL" w:eastAsia="nl-NL" w:bidi="ar-SA"/>
        </w:rPr>
        <w:pict>
          <v:shape id="_x0000_s1344" type="#_x0000_t32" style="position:absolute;left:0;text-align:left;margin-left:373.2pt;margin-top:33.7pt;width:0;height:12.75pt;z-index:251780096" o:connectortype="straight"/>
        </w:pict>
      </w:r>
    </w:p>
    <w:p w:rsidR="005A172E" w:rsidRPr="000B6D41" w:rsidRDefault="007A23E9" w:rsidP="005A172E">
      <w:pPr>
        <w:spacing w:after="240" w:line="480" w:lineRule="auto"/>
        <w:ind w:firstLine="360"/>
        <w:rPr>
          <w:rFonts w:ascii="Calibri" w:eastAsia="Calibri" w:hAnsi="Calibri" w:cs="Times New Roman"/>
          <w:sz w:val="22"/>
        </w:rPr>
      </w:pPr>
      <w:r w:rsidRPr="007A23E9">
        <w:rPr>
          <w:rFonts w:ascii="Calibri" w:eastAsia="Calibri" w:hAnsi="Calibri" w:cs="Times New Roman"/>
          <w:noProof/>
          <w:sz w:val="22"/>
        </w:rPr>
        <w:pict>
          <v:shape id="_x0000_s1361" type="#_x0000_t202" style="position:absolute;left:0;text-align:left;margin-left:342.4pt;margin-top:7.7pt;width:105.9pt;height:22.5pt;z-index:251797504;mso-width-relative:margin;mso-height-relative:margin">
            <v:textbox style="mso-next-textbox:#_x0000_s1361">
              <w:txbxContent>
                <w:p w:rsidR="00B17327" w:rsidRPr="00F27806" w:rsidRDefault="00B17327" w:rsidP="005A172E">
                  <w:pPr>
                    <w:rPr>
                      <w:sz w:val="16"/>
                      <w:szCs w:val="16"/>
                      <w:lang w:val="nl-NL"/>
                    </w:rPr>
                  </w:pPr>
                  <w:proofErr w:type="spellStart"/>
                  <w:r w:rsidRPr="00F27806">
                    <w:rPr>
                      <w:sz w:val="16"/>
                      <w:szCs w:val="16"/>
                      <w:lang w:val="nl-NL"/>
                    </w:rPr>
                    <w:t>Next</w:t>
                  </w:r>
                  <w:proofErr w:type="spellEnd"/>
                  <w:r w:rsidRPr="00F27806">
                    <w:rPr>
                      <w:sz w:val="16"/>
                      <w:szCs w:val="16"/>
                      <w:lang w:val="nl-NL"/>
                    </w:rPr>
                    <w:t xml:space="preserve"> </w:t>
                  </w:r>
                  <w:proofErr w:type="spellStart"/>
                  <w:r w:rsidRPr="00F27806">
                    <w:rPr>
                      <w:sz w:val="16"/>
                      <w:szCs w:val="16"/>
                      <w:lang w:val="nl-NL"/>
                    </w:rPr>
                    <w:t>Innovation</w:t>
                  </w:r>
                  <w:proofErr w:type="spellEnd"/>
                </w:p>
              </w:txbxContent>
            </v:textbox>
          </v:shape>
        </w:pict>
      </w:r>
      <w:r>
        <w:rPr>
          <w:rFonts w:ascii="Calibri" w:eastAsia="Calibri" w:hAnsi="Calibri" w:cs="Times New Roman"/>
          <w:noProof/>
          <w:sz w:val="22"/>
          <w:lang w:val="nl-NL" w:eastAsia="nl-NL" w:bidi="ar-SA"/>
        </w:rPr>
        <w:pict>
          <v:shape id="_x0000_s1356" type="#_x0000_t202" style="position:absolute;left:0;text-align:left;margin-left:11.95pt;margin-top:7.7pt;width:138.75pt;height:25.4pt;z-index:251792384;mso-width-relative:margin;mso-height-relative:margin">
            <v:textbox style="mso-next-textbox:#_x0000_s1356">
              <w:txbxContent>
                <w:p w:rsidR="00B17327" w:rsidRPr="000D7709" w:rsidRDefault="00B17327" w:rsidP="005A172E">
                  <w:pPr>
                    <w:rPr>
                      <w:sz w:val="16"/>
                      <w:szCs w:val="16"/>
                      <w:lang w:val="nl-NL"/>
                    </w:rPr>
                  </w:pPr>
                  <w:proofErr w:type="spellStart"/>
                  <w:r w:rsidRPr="000D7709">
                    <w:rPr>
                      <w:sz w:val="16"/>
                      <w:szCs w:val="16"/>
                      <w:lang w:val="nl-NL"/>
                    </w:rPr>
                    <w:t>Motivational</w:t>
                  </w:r>
                  <w:proofErr w:type="spellEnd"/>
                  <w:r w:rsidRPr="000D7709">
                    <w:rPr>
                      <w:sz w:val="16"/>
                      <w:szCs w:val="16"/>
                      <w:lang w:val="nl-NL"/>
                    </w:rPr>
                    <w:t xml:space="preserve"> Access</w:t>
                  </w:r>
                </w:p>
                <w:p w:rsidR="00B17327" w:rsidRPr="003227AB" w:rsidRDefault="00B17327" w:rsidP="005A172E">
                  <w:pPr>
                    <w:rPr>
                      <w:lang w:val="nl-NL"/>
                    </w:rPr>
                  </w:pPr>
                </w:p>
              </w:txbxContent>
            </v:textbox>
          </v:shape>
        </w:pict>
      </w:r>
      <w:r>
        <w:rPr>
          <w:rFonts w:ascii="Calibri" w:eastAsia="Calibri" w:hAnsi="Calibri" w:cs="Times New Roman"/>
          <w:noProof/>
          <w:sz w:val="22"/>
          <w:lang w:val="nl-NL" w:eastAsia="nl-NL" w:bidi="ar-SA"/>
        </w:rPr>
        <w:pict>
          <v:shape id="_x0000_s1355" type="#_x0000_t32" style="position:absolute;left:0;text-align:left;margin-left:157.9pt;margin-top:23.35pt;width:21.75pt;height:0;flip:x;z-index:251791360" o:connectortype="straight">
            <v:stroke endarrow="block"/>
          </v:shape>
        </w:pict>
      </w:r>
      <w:r>
        <w:rPr>
          <w:rFonts w:ascii="Calibri" w:eastAsia="Calibri" w:hAnsi="Calibri" w:cs="Times New Roman"/>
          <w:noProof/>
          <w:sz w:val="22"/>
          <w:lang w:val="nl-NL" w:eastAsia="nl-NL" w:bidi="ar-SA"/>
        </w:rPr>
        <w:pict>
          <v:shape id="_x0000_s1354" type="#_x0000_t32" style="position:absolute;left:0;text-align:left;margin-left:195.4pt;margin-top:23.35pt;width:12.75pt;height:0;flip:x;z-index:251790336" o:connectortype="straight"/>
        </w:pict>
      </w:r>
      <w:r>
        <w:rPr>
          <w:rFonts w:ascii="Calibri" w:eastAsia="Calibri" w:hAnsi="Calibri" w:cs="Times New Roman"/>
          <w:noProof/>
          <w:sz w:val="22"/>
          <w:lang w:val="nl-NL" w:eastAsia="nl-NL" w:bidi="ar-SA"/>
        </w:rPr>
        <w:pict>
          <v:shape id="_x0000_s1353" type="#_x0000_t32" style="position:absolute;left:0;text-align:left;margin-left:227.65pt;margin-top:23.35pt;width:15pt;height:0;flip:x;z-index:251789312" o:connectortype="straight"/>
        </w:pict>
      </w:r>
      <w:r>
        <w:rPr>
          <w:rFonts w:ascii="Calibri" w:eastAsia="Calibri" w:hAnsi="Calibri" w:cs="Times New Roman"/>
          <w:noProof/>
          <w:sz w:val="22"/>
          <w:lang w:val="nl-NL" w:eastAsia="nl-NL" w:bidi="ar-SA"/>
        </w:rPr>
        <w:pict>
          <v:shape id="_x0000_s1352" type="#_x0000_t32" style="position:absolute;left:0;text-align:left;margin-left:257.65pt;margin-top:23.35pt;width:15.75pt;height:0;flip:x;z-index:251788288" o:connectortype="straight"/>
        </w:pict>
      </w:r>
      <w:r>
        <w:rPr>
          <w:rFonts w:ascii="Calibri" w:eastAsia="Calibri" w:hAnsi="Calibri" w:cs="Times New Roman"/>
          <w:noProof/>
          <w:sz w:val="22"/>
          <w:lang w:val="nl-NL" w:eastAsia="nl-NL" w:bidi="ar-SA"/>
        </w:rPr>
        <w:pict>
          <v:shape id="_x0000_s1351" type="#_x0000_t32" style="position:absolute;left:0;text-align:left;margin-left:288.4pt;margin-top:23.35pt;width:11.25pt;height:0;flip:x;z-index:251787264" o:connectortype="straight"/>
        </w:pict>
      </w:r>
      <w:r>
        <w:rPr>
          <w:rFonts w:ascii="Calibri" w:eastAsia="Calibri" w:hAnsi="Calibri" w:cs="Times New Roman"/>
          <w:noProof/>
          <w:sz w:val="22"/>
          <w:lang w:val="nl-NL" w:eastAsia="nl-NL" w:bidi="ar-SA"/>
        </w:rPr>
        <w:pict>
          <v:shape id="_x0000_s1350" type="#_x0000_t32" style="position:absolute;left:0;text-align:left;margin-left:299.65pt;margin-top:2.35pt;width:0;height:9.75pt;z-index:251786240" o:connectortype="straight"/>
        </w:pict>
      </w:r>
      <w:r>
        <w:rPr>
          <w:rFonts w:ascii="Calibri" w:eastAsia="Calibri" w:hAnsi="Calibri" w:cs="Times New Roman"/>
          <w:noProof/>
          <w:sz w:val="22"/>
          <w:lang w:val="nl-NL" w:eastAsia="nl-NL" w:bidi="ar-SA"/>
        </w:rPr>
        <w:pict>
          <v:rect id="_x0000_s1330" style="position:absolute;left:0;text-align:left;margin-left:26.65pt;margin-top:7.6pt;width:115.5pt;height:25.5pt;z-index:251765760"/>
        </w:pict>
      </w:r>
    </w:p>
    <w:p w:rsidR="005A172E" w:rsidRDefault="005A172E" w:rsidP="005A172E">
      <w:pPr>
        <w:rPr>
          <w:szCs w:val="24"/>
        </w:rPr>
      </w:pPr>
    </w:p>
    <w:p w:rsidR="0088031E" w:rsidRDefault="005A172E" w:rsidP="005A172E">
      <w:pPr>
        <w:rPr>
          <w:szCs w:val="24"/>
        </w:rPr>
      </w:pPr>
      <w:r w:rsidRPr="00E8292C">
        <w:rPr>
          <w:szCs w:val="24"/>
        </w:rPr>
        <w:t xml:space="preserve">The consequences of the digital divide are that those without access will be isolated in future society. Jan van Dijk points out that access to new media is necessary for an </w:t>
      </w:r>
      <w:r w:rsidRPr="00E8292C">
        <w:rPr>
          <w:szCs w:val="24"/>
        </w:rPr>
        <w:lastRenderedPageBreak/>
        <w:t xml:space="preserve">increasing number of jobs , for making progress in every career on the </w:t>
      </w:r>
      <w:r w:rsidR="00FA5EBA" w:rsidRPr="00E8292C">
        <w:rPr>
          <w:szCs w:val="24"/>
        </w:rPr>
        <w:t>labor</w:t>
      </w:r>
      <w:r w:rsidRPr="00E8292C">
        <w:rPr>
          <w:szCs w:val="24"/>
        </w:rPr>
        <w:t xml:space="preserve"> market and to start one’s own business. </w:t>
      </w:r>
    </w:p>
    <w:p w:rsidR="005A172E" w:rsidRPr="00FE2336" w:rsidRDefault="005A172E" w:rsidP="00FE2336">
      <w:pPr>
        <w:pStyle w:val="Kop3"/>
        <w:rPr>
          <w:b/>
          <w:i w:val="0"/>
        </w:rPr>
      </w:pPr>
      <w:bookmarkStart w:id="20" w:name="_Toc288492253"/>
      <w:r w:rsidRPr="00FE2336">
        <w:rPr>
          <w:b/>
          <w:i w:val="0"/>
          <w:szCs w:val="28"/>
        </w:rPr>
        <w:t>Information overload</w:t>
      </w:r>
      <w:bookmarkEnd w:id="20"/>
    </w:p>
    <w:p w:rsidR="0088031E" w:rsidRPr="0088031E" w:rsidRDefault="0088031E" w:rsidP="0088031E"/>
    <w:p w:rsidR="005A172E" w:rsidRDefault="005A172E" w:rsidP="005A172E">
      <w:pPr>
        <w:rPr>
          <w:szCs w:val="24"/>
        </w:rPr>
      </w:pPr>
      <w:r>
        <w:rPr>
          <w:szCs w:val="24"/>
        </w:rPr>
        <w:t>When</w:t>
      </w:r>
      <w:r w:rsidRPr="00CC5547">
        <w:rPr>
          <w:szCs w:val="24"/>
        </w:rPr>
        <w:t xml:space="preserve"> too much information is produced in relation to its use, there is an information overload. </w:t>
      </w:r>
      <w:r>
        <w:rPr>
          <w:szCs w:val="24"/>
        </w:rPr>
        <w:t>At</w:t>
      </w:r>
      <w:r w:rsidRPr="00CC5547">
        <w:rPr>
          <w:szCs w:val="24"/>
        </w:rPr>
        <w:t xml:space="preserve"> a certain level of information the law of diminishing returns takes effect when the glut of information no longer adds to the quality of life, but cultivates stress, confusion and even ignorance</w:t>
      </w:r>
      <w:r w:rsidR="00FA5EBA">
        <w:rPr>
          <w:szCs w:val="24"/>
        </w:rPr>
        <w:t xml:space="preserve"> (Van Dijk 2006: 200)</w:t>
      </w:r>
      <w:r w:rsidRPr="00CC5547">
        <w:rPr>
          <w:szCs w:val="24"/>
        </w:rPr>
        <w:t>.</w:t>
      </w:r>
    </w:p>
    <w:p w:rsidR="0088031E" w:rsidRPr="00CC5547" w:rsidRDefault="0088031E" w:rsidP="005A172E">
      <w:pPr>
        <w:rPr>
          <w:b/>
          <w:szCs w:val="24"/>
        </w:rPr>
      </w:pPr>
    </w:p>
    <w:p w:rsidR="005A172E" w:rsidRDefault="005A172E" w:rsidP="005A172E">
      <w:pPr>
        <w:rPr>
          <w:szCs w:val="24"/>
        </w:rPr>
      </w:pPr>
      <w:r>
        <w:rPr>
          <w:szCs w:val="24"/>
        </w:rPr>
        <w:t>I</w:t>
      </w:r>
      <w:r w:rsidRPr="00E8292C">
        <w:rPr>
          <w:szCs w:val="24"/>
        </w:rPr>
        <w:t xml:space="preserve">nformation overload </w:t>
      </w:r>
      <w:r>
        <w:rPr>
          <w:szCs w:val="24"/>
        </w:rPr>
        <w:t>becomes a</w:t>
      </w:r>
      <w:r w:rsidRPr="00E8292C">
        <w:rPr>
          <w:szCs w:val="24"/>
        </w:rPr>
        <w:t xml:space="preserve"> problem for people </w:t>
      </w:r>
      <w:r>
        <w:rPr>
          <w:szCs w:val="24"/>
        </w:rPr>
        <w:t>when they</w:t>
      </w:r>
      <w:r w:rsidRPr="00E8292C">
        <w:rPr>
          <w:szCs w:val="24"/>
        </w:rPr>
        <w:t xml:space="preserve"> are for</w:t>
      </w:r>
      <w:r>
        <w:rPr>
          <w:szCs w:val="24"/>
        </w:rPr>
        <w:t>ced by their environment, o</w:t>
      </w:r>
      <w:r w:rsidRPr="00E8292C">
        <w:rPr>
          <w:szCs w:val="24"/>
        </w:rPr>
        <w:t xml:space="preserve">utside these situations people don’t perceive the surplus of signals because we have several mechanisms to prevent signals </w:t>
      </w:r>
      <w:r>
        <w:rPr>
          <w:szCs w:val="24"/>
        </w:rPr>
        <w:t xml:space="preserve">from </w:t>
      </w:r>
      <w:r w:rsidRPr="00E8292C">
        <w:rPr>
          <w:szCs w:val="24"/>
        </w:rPr>
        <w:t>coming into our minds</w:t>
      </w:r>
      <w:r>
        <w:rPr>
          <w:szCs w:val="24"/>
        </w:rPr>
        <w:t>. Two reactions on an information overload can be one that these coping mechanisms</w:t>
      </w:r>
      <w:r w:rsidRPr="00E8292C">
        <w:rPr>
          <w:szCs w:val="24"/>
        </w:rPr>
        <w:t xml:space="preserve"> will work stronger till they break down and nothing at all is recorded any more</w:t>
      </w:r>
      <w:r>
        <w:rPr>
          <w:szCs w:val="24"/>
        </w:rPr>
        <w:t>, two that there will be</w:t>
      </w:r>
      <w:r w:rsidRPr="00E8292C">
        <w:rPr>
          <w:szCs w:val="24"/>
        </w:rPr>
        <w:t xml:space="preserve"> spend less time on each input</w:t>
      </w:r>
      <w:r w:rsidR="0088031E">
        <w:rPr>
          <w:szCs w:val="24"/>
        </w:rPr>
        <w:t xml:space="preserve"> as </w:t>
      </w:r>
      <w:r w:rsidRPr="00E8292C">
        <w:rPr>
          <w:szCs w:val="24"/>
        </w:rPr>
        <w:t>low-priority signal</w:t>
      </w:r>
      <w:r>
        <w:rPr>
          <w:szCs w:val="24"/>
        </w:rPr>
        <w:t xml:space="preserve">s are ignored. This can lead to the situation that </w:t>
      </w:r>
      <w:r w:rsidRPr="00E8292C">
        <w:rPr>
          <w:szCs w:val="24"/>
        </w:rPr>
        <w:t>documents and programs are ignored and not used anymore</w:t>
      </w:r>
      <w:r w:rsidR="00FA5EBA">
        <w:rPr>
          <w:szCs w:val="24"/>
        </w:rPr>
        <w:t xml:space="preserve"> (Van Dijk 2006: 200)</w:t>
      </w:r>
      <w:r w:rsidR="00FA5EBA" w:rsidRPr="00CC5547">
        <w:rPr>
          <w:szCs w:val="24"/>
        </w:rPr>
        <w:t>.</w:t>
      </w:r>
      <w:r w:rsidRPr="00E8292C">
        <w:rPr>
          <w:szCs w:val="24"/>
        </w:rPr>
        <w:t xml:space="preserve"> </w:t>
      </w:r>
      <w:r>
        <w:rPr>
          <w:szCs w:val="24"/>
        </w:rPr>
        <w:t>According to Jan van Dijk in ‘The Network Society’ t</w:t>
      </w:r>
      <w:r w:rsidRPr="00E8292C">
        <w:rPr>
          <w:szCs w:val="24"/>
        </w:rPr>
        <w:t>echnological solutions to the information overload are being developed and introduced rapidly and will beco</w:t>
      </w:r>
      <w:r>
        <w:rPr>
          <w:szCs w:val="24"/>
        </w:rPr>
        <w:t xml:space="preserve">me essential in the information </w:t>
      </w:r>
      <w:r w:rsidRPr="00E8292C">
        <w:rPr>
          <w:szCs w:val="24"/>
        </w:rPr>
        <w:t xml:space="preserve">society. </w:t>
      </w:r>
      <w:r w:rsidR="00EF3751">
        <w:rPr>
          <w:szCs w:val="24"/>
        </w:rPr>
        <w:t xml:space="preserve"> </w:t>
      </w:r>
    </w:p>
    <w:p w:rsidR="003D4D41" w:rsidRPr="003D4D41" w:rsidRDefault="003D4D41" w:rsidP="003D4D41">
      <w:pPr>
        <w:pStyle w:val="Kop3"/>
        <w:rPr>
          <w:b/>
          <w:i w:val="0"/>
        </w:rPr>
      </w:pPr>
      <w:bookmarkStart w:id="21" w:name="_Toc288492254"/>
      <w:r w:rsidRPr="003D4D41">
        <w:rPr>
          <w:b/>
          <w:i w:val="0"/>
        </w:rPr>
        <w:t>Privacy</w:t>
      </w:r>
      <w:r>
        <w:rPr>
          <w:b/>
          <w:i w:val="0"/>
        </w:rPr>
        <w:tab/>
      </w:r>
      <w:r>
        <w:rPr>
          <w:b/>
          <w:i w:val="0"/>
        </w:rPr>
        <w:tab/>
      </w:r>
      <w:r>
        <w:rPr>
          <w:b/>
          <w:i w:val="0"/>
        </w:rPr>
        <w:tab/>
      </w:r>
      <w:r>
        <w:rPr>
          <w:b/>
          <w:i w:val="0"/>
        </w:rPr>
        <w:tab/>
      </w:r>
      <w:r>
        <w:rPr>
          <w:b/>
          <w:i w:val="0"/>
        </w:rPr>
        <w:tab/>
      </w:r>
      <w:r>
        <w:rPr>
          <w:b/>
          <w:i w:val="0"/>
        </w:rPr>
        <w:tab/>
      </w:r>
      <w:r>
        <w:rPr>
          <w:b/>
          <w:i w:val="0"/>
        </w:rPr>
        <w:tab/>
      </w:r>
      <w:r>
        <w:rPr>
          <w:b/>
          <w:i w:val="0"/>
        </w:rPr>
        <w:tab/>
      </w:r>
      <w:r>
        <w:rPr>
          <w:b/>
          <w:i w:val="0"/>
        </w:rPr>
        <w:tab/>
      </w:r>
      <w:r w:rsidRPr="00BC6245">
        <w:rPr>
          <w:noProof/>
          <w:szCs w:val="22"/>
          <w:lang w:val="nl-NL" w:eastAsia="nl-NL" w:bidi="ar-SA"/>
        </w:rPr>
        <w:drawing>
          <wp:inline distT="0" distB="0" distL="0" distR="0">
            <wp:extent cx="378161" cy="510363"/>
            <wp:effectExtent l="19050" t="0" r="2839" b="0"/>
            <wp:docPr id="9" name="Afbeelding 5" descr="C:\Users\Travelmate 5520\AppData\Local\Microsoft\Windows\Temporary Internet Files\Low\Content.IE5\H0BBFEYT\pasfot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Travelmate 5520\AppData\Local\Microsoft\Windows\Temporary Internet Files\Low\Content.IE5\H0BBFEYT\pasfoto[1].jpg"/>
                    <pic:cNvPicPr>
                      <a:picLocks noChangeAspect="1" noChangeArrowheads="1"/>
                    </pic:cNvPicPr>
                  </pic:nvPicPr>
                  <pic:blipFill>
                    <a:blip r:embed="rId14" cstate="print"/>
                    <a:srcRect/>
                    <a:stretch>
                      <a:fillRect/>
                    </a:stretch>
                  </pic:blipFill>
                  <pic:spPr bwMode="auto">
                    <a:xfrm>
                      <a:off x="0" y="0"/>
                      <a:ext cx="382155" cy="515754"/>
                    </a:xfrm>
                    <a:prstGeom prst="rect">
                      <a:avLst/>
                    </a:prstGeom>
                    <a:noFill/>
                    <a:ln w="9525">
                      <a:noFill/>
                      <a:miter lim="800000"/>
                      <a:headEnd/>
                      <a:tailEnd/>
                    </a:ln>
                  </pic:spPr>
                </pic:pic>
              </a:graphicData>
            </a:graphic>
          </wp:inline>
        </w:drawing>
      </w:r>
      <w:bookmarkEnd w:id="21"/>
    </w:p>
    <w:p w:rsidR="003D4D41" w:rsidRDefault="003D4D41" w:rsidP="003D4D41">
      <w:pPr>
        <w:rPr>
          <w:szCs w:val="24"/>
        </w:rPr>
      </w:pPr>
      <w:r>
        <w:rPr>
          <w:szCs w:val="24"/>
        </w:rPr>
        <w:t>I have d</w:t>
      </w:r>
      <w:r w:rsidRPr="00BC6245">
        <w:rPr>
          <w:szCs w:val="24"/>
        </w:rPr>
        <w:t xml:space="preserve">one an interview with </w:t>
      </w:r>
      <w:proofErr w:type="spellStart"/>
      <w:r w:rsidRPr="00BC6245">
        <w:rPr>
          <w:szCs w:val="24"/>
        </w:rPr>
        <w:t>Zusan</w:t>
      </w:r>
      <w:proofErr w:type="spellEnd"/>
      <w:r w:rsidRPr="00BC6245">
        <w:rPr>
          <w:szCs w:val="24"/>
        </w:rPr>
        <w:t xml:space="preserve"> </w:t>
      </w:r>
      <w:proofErr w:type="spellStart"/>
      <w:r w:rsidRPr="00BC6245">
        <w:rPr>
          <w:szCs w:val="24"/>
        </w:rPr>
        <w:t>Titulaer</w:t>
      </w:r>
      <w:proofErr w:type="spellEnd"/>
      <w:r w:rsidRPr="00BC6245">
        <w:rPr>
          <w:szCs w:val="24"/>
        </w:rPr>
        <w:t xml:space="preserve"> who works as a privacy consultant for </w:t>
      </w:r>
      <w:proofErr w:type="spellStart"/>
      <w:r w:rsidRPr="00BC6245">
        <w:rPr>
          <w:szCs w:val="24"/>
        </w:rPr>
        <w:t>Privasee</w:t>
      </w:r>
      <w:proofErr w:type="spellEnd"/>
      <w:r w:rsidRPr="00BC6245">
        <w:rPr>
          <w:szCs w:val="24"/>
        </w:rPr>
        <w:t>, on the 27</w:t>
      </w:r>
      <w:r w:rsidRPr="00BC6245">
        <w:rPr>
          <w:szCs w:val="24"/>
          <w:vertAlign w:val="superscript"/>
        </w:rPr>
        <w:t>th</w:t>
      </w:r>
      <w:r w:rsidRPr="00BC6245">
        <w:rPr>
          <w:szCs w:val="24"/>
        </w:rPr>
        <w:t xml:space="preserve"> of may 2010. </w:t>
      </w:r>
      <w:proofErr w:type="spellStart"/>
      <w:r w:rsidRPr="00BC6245">
        <w:rPr>
          <w:szCs w:val="24"/>
        </w:rPr>
        <w:t>Zusan</w:t>
      </w:r>
      <w:proofErr w:type="spellEnd"/>
      <w:r w:rsidRPr="00BC6245">
        <w:rPr>
          <w:szCs w:val="24"/>
        </w:rPr>
        <w:t xml:space="preserve"> </w:t>
      </w:r>
      <w:proofErr w:type="spellStart"/>
      <w:r w:rsidRPr="00BC6245">
        <w:rPr>
          <w:szCs w:val="24"/>
        </w:rPr>
        <w:t>Titulaer</w:t>
      </w:r>
      <w:proofErr w:type="spellEnd"/>
      <w:r w:rsidRPr="00BC6245">
        <w:rPr>
          <w:szCs w:val="24"/>
        </w:rPr>
        <w:t xml:space="preserve"> has a background in law and was the first functionary of data protection in The Netherlands at the Ministry of Transport, Public Works and Water Management. </w:t>
      </w:r>
    </w:p>
    <w:p w:rsidR="003D4D41" w:rsidRDefault="003D4D41" w:rsidP="003D4D41">
      <w:pPr>
        <w:rPr>
          <w:szCs w:val="24"/>
        </w:rPr>
      </w:pPr>
    </w:p>
    <w:p w:rsidR="0088031E" w:rsidRDefault="003D4D41" w:rsidP="005A172E">
      <w:pPr>
        <w:rPr>
          <w:szCs w:val="24"/>
        </w:rPr>
      </w:pPr>
      <w:r w:rsidRPr="00021745">
        <w:rPr>
          <w:szCs w:val="24"/>
        </w:rPr>
        <w:t xml:space="preserve">Regarding privacy and social media </w:t>
      </w:r>
      <w:proofErr w:type="spellStart"/>
      <w:r w:rsidRPr="00021745">
        <w:rPr>
          <w:szCs w:val="24"/>
        </w:rPr>
        <w:t>Zusan</w:t>
      </w:r>
      <w:proofErr w:type="spellEnd"/>
      <w:r w:rsidRPr="00021745">
        <w:rPr>
          <w:szCs w:val="24"/>
        </w:rPr>
        <w:t xml:space="preserve"> </w:t>
      </w:r>
      <w:proofErr w:type="spellStart"/>
      <w:r w:rsidRPr="00021745">
        <w:rPr>
          <w:szCs w:val="24"/>
        </w:rPr>
        <w:t>Titulaer</w:t>
      </w:r>
      <w:proofErr w:type="spellEnd"/>
      <w:r w:rsidRPr="00021745">
        <w:rPr>
          <w:szCs w:val="24"/>
        </w:rPr>
        <w:t xml:space="preserve"> points out that there is no privacy on the internet and that the privacy guidelines we have established in Europe are not world surpassing as the internet. Regarding social media she points out that you need to be aware that you go on a contract and that you in that way agree with the privacy statement in which, especially regarding American sites, you give them a worldwide license to use your content which also counts for everything you put on the social media website in the future. </w:t>
      </w:r>
      <w:r w:rsidRPr="00021745">
        <w:rPr>
          <w:szCs w:val="24"/>
        </w:rPr>
        <w:lastRenderedPageBreak/>
        <w:t xml:space="preserve">She points out that the content is  mainly used for advertisement goals. </w:t>
      </w:r>
      <w:proofErr w:type="spellStart"/>
      <w:r w:rsidRPr="00021745">
        <w:rPr>
          <w:szCs w:val="24"/>
        </w:rPr>
        <w:t>Zusan</w:t>
      </w:r>
      <w:proofErr w:type="spellEnd"/>
      <w:r w:rsidRPr="00021745">
        <w:rPr>
          <w:szCs w:val="24"/>
        </w:rPr>
        <w:t xml:space="preserve"> </w:t>
      </w:r>
      <w:proofErr w:type="spellStart"/>
      <w:r w:rsidRPr="00021745">
        <w:rPr>
          <w:szCs w:val="24"/>
        </w:rPr>
        <w:t>Titulaer</w:t>
      </w:r>
      <w:proofErr w:type="spellEnd"/>
      <w:r w:rsidRPr="00021745">
        <w:rPr>
          <w:szCs w:val="24"/>
        </w:rPr>
        <w:t xml:space="preserve"> however points out that when you know this and take this into account that this it doesn’t have to be a problem, she is even very enthusiastic about the benefits for artists. </w:t>
      </w:r>
      <w:proofErr w:type="spellStart"/>
      <w:r w:rsidRPr="00021745">
        <w:rPr>
          <w:szCs w:val="24"/>
        </w:rPr>
        <w:t>Zusan</w:t>
      </w:r>
      <w:proofErr w:type="spellEnd"/>
      <w:r w:rsidRPr="00021745">
        <w:rPr>
          <w:szCs w:val="24"/>
        </w:rPr>
        <w:t xml:space="preserve"> </w:t>
      </w:r>
      <w:proofErr w:type="spellStart"/>
      <w:r w:rsidRPr="00021745">
        <w:rPr>
          <w:szCs w:val="24"/>
        </w:rPr>
        <w:t>Titulaer</w:t>
      </w:r>
      <w:proofErr w:type="spellEnd"/>
      <w:r w:rsidRPr="00021745">
        <w:rPr>
          <w:szCs w:val="24"/>
        </w:rPr>
        <w:t xml:space="preserve"> advises the artists, organizations and </w:t>
      </w:r>
      <w:r>
        <w:rPr>
          <w:szCs w:val="24"/>
        </w:rPr>
        <w:t>venues</w:t>
      </w:r>
      <w:r w:rsidRPr="00021745">
        <w:rPr>
          <w:szCs w:val="24"/>
        </w:rPr>
        <w:t xml:space="preserve"> to protect the privacy of their employees and customers as good as possible and to make the necessary investments. </w:t>
      </w:r>
    </w:p>
    <w:p w:rsidR="003D4D41" w:rsidRDefault="003D4D41" w:rsidP="003D4D41">
      <w:pPr>
        <w:pStyle w:val="Kop3"/>
        <w:rPr>
          <w:b/>
          <w:i w:val="0"/>
        </w:rPr>
      </w:pPr>
      <w:bookmarkStart w:id="22" w:name="_Toc288492255"/>
      <w:r w:rsidRPr="003D4D41">
        <w:rPr>
          <w:b/>
          <w:i w:val="0"/>
        </w:rPr>
        <w:t>Alternative model</w:t>
      </w:r>
      <w:r>
        <w:rPr>
          <w:b/>
          <w:i w:val="0"/>
        </w:rPr>
        <w:t xml:space="preserve"> of communication</w:t>
      </w:r>
      <w:r>
        <w:rPr>
          <w:b/>
          <w:i w:val="0"/>
        </w:rPr>
        <w:tab/>
      </w:r>
      <w:r>
        <w:rPr>
          <w:b/>
          <w:i w:val="0"/>
        </w:rPr>
        <w:tab/>
      </w:r>
      <w:r>
        <w:rPr>
          <w:b/>
          <w:i w:val="0"/>
        </w:rPr>
        <w:tab/>
      </w:r>
      <w:r>
        <w:rPr>
          <w:b/>
          <w:i w:val="0"/>
        </w:rPr>
        <w:tab/>
      </w:r>
      <w:r>
        <w:rPr>
          <w:b/>
          <w:i w:val="0"/>
        </w:rPr>
        <w:tab/>
      </w:r>
      <w:r w:rsidRPr="00BC6245">
        <w:rPr>
          <w:b/>
          <w:noProof/>
          <w:lang w:val="nl-NL" w:eastAsia="nl-NL" w:bidi="ar-SA"/>
        </w:rPr>
        <w:drawing>
          <wp:inline distT="0" distB="0" distL="0" distR="0">
            <wp:extent cx="416884" cy="416884"/>
            <wp:effectExtent l="19050" t="0" r="2216" b="0"/>
            <wp:docPr id="10" name="il_fi" descr="http://media.linkedin.com/mpr/mpr/shrink_80_80/p/1/000/033/0da/3c7a1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media.linkedin.com/mpr/mpr/shrink_80_80/p/1/000/033/0da/3c7a156.jpg"/>
                    <pic:cNvPicPr>
                      <a:picLocks noChangeAspect="1" noChangeArrowheads="1"/>
                    </pic:cNvPicPr>
                  </pic:nvPicPr>
                  <pic:blipFill>
                    <a:blip r:embed="rId15" cstate="print"/>
                    <a:srcRect/>
                    <a:stretch>
                      <a:fillRect/>
                    </a:stretch>
                  </pic:blipFill>
                  <pic:spPr bwMode="auto">
                    <a:xfrm>
                      <a:off x="0" y="0"/>
                      <a:ext cx="419568" cy="419568"/>
                    </a:xfrm>
                    <a:prstGeom prst="rect">
                      <a:avLst/>
                    </a:prstGeom>
                    <a:noFill/>
                    <a:ln w="9525">
                      <a:noFill/>
                      <a:miter lim="800000"/>
                      <a:headEnd/>
                      <a:tailEnd/>
                    </a:ln>
                  </pic:spPr>
                </pic:pic>
              </a:graphicData>
            </a:graphic>
          </wp:inline>
        </w:drawing>
      </w:r>
      <w:bookmarkEnd w:id="22"/>
    </w:p>
    <w:p w:rsidR="003D4D41" w:rsidRPr="00EE21AE" w:rsidRDefault="003D4D41" w:rsidP="003D4D41">
      <w:pPr>
        <w:rPr>
          <w:szCs w:val="24"/>
        </w:rPr>
      </w:pPr>
      <w:r w:rsidRPr="0052204F">
        <w:t xml:space="preserve">     </w:t>
      </w:r>
    </w:p>
    <w:p w:rsidR="003D4D41" w:rsidRPr="00BC6245" w:rsidRDefault="003D4D41" w:rsidP="003D4D41">
      <w:pPr>
        <w:rPr>
          <w:szCs w:val="24"/>
        </w:rPr>
      </w:pPr>
      <w:r w:rsidRPr="00BC6245">
        <w:rPr>
          <w:szCs w:val="24"/>
        </w:rPr>
        <w:t>I have done an interview with Jeroen Loeffen of Villa Koopzicht on the 14</w:t>
      </w:r>
      <w:r w:rsidRPr="00BC6245">
        <w:rPr>
          <w:szCs w:val="24"/>
          <w:vertAlign w:val="superscript"/>
        </w:rPr>
        <w:t xml:space="preserve">th </w:t>
      </w:r>
      <w:r w:rsidRPr="00BC6245">
        <w:rPr>
          <w:szCs w:val="24"/>
        </w:rPr>
        <w:t>of June 2010. Jeroen Loeffen who has studied photography and film at the art academy started h</w:t>
      </w:r>
      <w:r>
        <w:rPr>
          <w:szCs w:val="24"/>
        </w:rPr>
        <w:t xml:space="preserve">is career in computer graphics. </w:t>
      </w:r>
      <w:r w:rsidRPr="00EE21AE">
        <w:rPr>
          <w:szCs w:val="24"/>
        </w:rPr>
        <w:t xml:space="preserve">In 1993, when the pioneering time in computer graphics was over and the big guys came in he made a career move into the </w:t>
      </w:r>
      <w:proofErr w:type="spellStart"/>
      <w:r w:rsidRPr="00EE21AE">
        <w:rPr>
          <w:szCs w:val="24"/>
        </w:rPr>
        <w:t>callcenter</w:t>
      </w:r>
      <w:proofErr w:type="spellEnd"/>
      <w:r w:rsidRPr="00EE21AE">
        <w:rPr>
          <w:szCs w:val="24"/>
        </w:rPr>
        <w:t xml:space="preserve"> </w:t>
      </w:r>
      <w:proofErr w:type="spellStart"/>
      <w:r w:rsidRPr="00EE21AE">
        <w:rPr>
          <w:szCs w:val="24"/>
        </w:rPr>
        <w:t>branche</w:t>
      </w:r>
      <w:proofErr w:type="spellEnd"/>
      <w:r w:rsidRPr="00EE21AE">
        <w:rPr>
          <w:szCs w:val="24"/>
        </w:rPr>
        <w:t xml:space="preserve"> of which he thought would have a massive impact. This one-to-one only communication worried him and in 2000 he decided to try to develop an alternative model for public communication in which he after some research succeeded.</w:t>
      </w:r>
      <w:r>
        <w:rPr>
          <w:szCs w:val="24"/>
        </w:rPr>
        <w:t xml:space="preserve"> </w:t>
      </w:r>
      <w:r w:rsidRPr="00BC6245">
        <w:rPr>
          <w:szCs w:val="24"/>
        </w:rPr>
        <w:t>Jeroen Loeffen is also in the commission ‘New Media’ of the Amsterdam Arts Council.</w:t>
      </w:r>
    </w:p>
    <w:p w:rsidR="003D4D41" w:rsidRDefault="003D4D41" w:rsidP="003D4D41">
      <w:pPr>
        <w:rPr>
          <w:szCs w:val="24"/>
        </w:rPr>
      </w:pPr>
    </w:p>
    <w:p w:rsidR="003D4D41" w:rsidRDefault="003D4D41" w:rsidP="003D4D41">
      <w:pPr>
        <w:rPr>
          <w:szCs w:val="24"/>
        </w:rPr>
      </w:pPr>
      <w:r w:rsidRPr="00021745">
        <w:rPr>
          <w:szCs w:val="24"/>
        </w:rPr>
        <w:t xml:space="preserve">Jeroen Loeffen of Villa Koopzicht has developed an alternative communication model called the ‘Community Communication Manager’. This model is a reaction to the mass individualization that started in the 1990s and makes it possible to communicate on a peer group level and to gather whole new insights on how an organization can be a part of society without searching for a customer’s profile or that the company needs to depend on other people’s networks. He criticizes the people that are on social media as he points out that people are only for personal gain on social media and never ever for a collective gain. He therefore claims that it is necessary to develop other models to participate meaningfully in the public domain. He points out that companies need to think twice before using social media because social media are not the same as the social agenda of a company because it can’t do much more than meet prospects and some customers. According to Jeroen Loeffen the arts sector should not be on social media because the challenge for the arts sector as he explains is not recruiting but getting the unmotivated person in the theatre. Jeroen Loeffen expects the arts sector that uses social media to quickly bump into their own profile and to reach their limits. He is also critical about the numbers of hits and followers because in his opinion those figures don’t tell implicitly what the activities have been or if there has been </w:t>
      </w:r>
      <w:r w:rsidRPr="00021745">
        <w:rPr>
          <w:szCs w:val="24"/>
        </w:rPr>
        <w:lastRenderedPageBreak/>
        <w:t xml:space="preserve">participation and what the meaning of this participation was. Quality instead of Quantity is according to Jeroen  Loeffen much more important as he points out that it is about the substantial added value through which other people are influenced.  </w:t>
      </w:r>
    </w:p>
    <w:p w:rsidR="003D4D41" w:rsidRPr="00021745" w:rsidRDefault="003D4D41" w:rsidP="003D4D41">
      <w:pPr>
        <w:rPr>
          <w:szCs w:val="24"/>
        </w:rPr>
      </w:pPr>
      <w:r w:rsidRPr="00021745">
        <w:rPr>
          <w:szCs w:val="24"/>
        </w:rPr>
        <w:t xml:space="preserve">       </w:t>
      </w:r>
    </w:p>
    <w:p w:rsidR="005A172E" w:rsidRDefault="005A172E" w:rsidP="00FE2336">
      <w:pPr>
        <w:pStyle w:val="Kop2"/>
        <w:rPr>
          <w:b/>
        </w:rPr>
      </w:pPr>
      <w:bookmarkStart w:id="23" w:name="_Toc288492256"/>
      <w:r w:rsidRPr="00FE2336">
        <w:rPr>
          <w:b/>
        </w:rPr>
        <w:t>Non-profit performing arts marketing 2.0</w:t>
      </w:r>
      <w:bookmarkEnd w:id="23"/>
    </w:p>
    <w:p w:rsidR="005A172E" w:rsidRPr="00FE2336" w:rsidRDefault="005A172E" w:rsidP="00FE2336">
      <w:pPr>
        <w:pStyle w:val="Kop3"/>
        <w:rPr>
          <w:b/>
          <w:i w:val="0"/>
        </w:rPr>
      </w:pPr>
      <w:bookmarkStart w:id="24" w:name="_Toc288492257"/>
      <w:r w:rsidRPr="00FE2336">
        <w:rPr>
          <w:b/>
          <w:i w:val="0"/>
          <w:szCs w:val="24"/>
        </w:rPr>
        <w:t>Non-profit performing arts marketing</w:t>
      </w:r>
      <w:bookmarkEnd w:id="24"/>
    </w:p>
    <w:p w:rsidR="0088031E" w:rsidRPr="0088031E" w:rsidRDefault="0088031E" w:rsidP="0088031E"/>
    <w:p w:rsidR="00AD760D" w:rsidRDefault="005A172E" w:rsidP="005A172E">
      <w:pPr>
        <w:rPr>
          <w:szCs w:val="24"/>
        </w:rPr>
      </w:pPr>
      <w:r w:rsidRPr="00F533C8">
        <w:rPr>
          <w:szCs w:val="24"/>
        </w:rPr>
        <w:t xml:space="preserve">In traditional marketing a company fulfills an existing need among consumers in order to be successful, the marketing process however in cultural enterprises starts with the product itself and then the company will decide about Price, Place and Promotion as Francois Colbert points out in chapter 38 of the ‘Handbook of Cultural Economics’ edited by Ruth Towse. </w:t>
      </w:r>
    </w:p>
    <w:p w:rsidR="00AD760D" w:rsidRDefault="00AD760D" w:rsidP="005A172E">
      <w:pPr>
        <w:rPr>
          <w:szCs w:val="24"/>
        </w:rPr>
      </w:pPr>
    </w:p>
    <w:p w:rsidR="005A172E" w:rsidRDefault="005A172E" w:rsidP="005A172E">
      <w:pPr>
        <w:rPr>
          <w:szCs w:val="24"/>
        </w:rPr>
      </w:pPr>
      <w:r w:rsidRPr="00F533C8">
        <w:rPr>
          <w:szCs w:val="24"/>
        </w:rPr>
        <w:t>This product-to-client approach is according to Colbert very typical for the non-profit arts sector. Liz Hill et al. however point out that there are more similarities than differences between commercial- and arts marketing as they argue that ‘both need to balance organizational and customer needs, both need to take into account a wide range of stakeholders alongside the customer and both are focused on creating and maintaining long-term relationships of mutual value</w:t>
      </w:r>
      <w:r w:rsidR="00FA5EBA" w:rsidRPr="00F533C8">
        <w:rPr>
          <w:szCs w:val="24"/>
        </w:rPr>
        <w:t>’</w:t>
      </w:r>
      <w:r w:rsidR="00FA5EBA">
        <w:rPr>
          <w:szCs w:val="24"/>
        </w:rPr>
        <w:t xml:space="preserve"> (Hill et al., 2003: 4)</w:t>
      </w:r>
      <w:r w:rsidRPr="00F533C8">
        <w:rPr>
          <w:szCs w:val="24"/>
        </w:rPr>
        <w:t>.</w:t>
      </w:r>
      <w:r w:rsidR="00FA5EBA" w:rsidRPr="00F533C8">
        <w:rPr>
          <w:szCs w:val="24"/>
        </w:rPr>
        <w:t xml:space="preserve"> </w:t>
      </w:r>
      <w:r w:rsidRPr="00F533C8">
        <w:rPr>
          <w:szCs w:val="24"/>
        </w:rPr>
        <w:t>They therefore define arts marketing as ‘an integrated management process which sees mutually satisfying exchange relationships with customers as the route to achieving organizational and artistic objectives’</w:t>
      </w:r>
      <w:r w:rsidR="00FA5EBA">
        <w:rPr>
          <w:szCs w:val="24"/>
        </w:rPr>
        <w:t xml:space="preserve"> (p.1).</w:t>
      </w:r>
    </w:p>
    <w:p w:rsidR="00FE2336" w:rsidRPr="00F533C8" w:rsidRDefault="00FE2336" w:rsidP="005A172E">
      <w:pPr>
        <w:rPr>
          <w:szCs w:val="24"/>
        </w:rPr>
      </w:pPr>
    </w:p>
    <w:p w:rsidR="005A172E" w:rsidRDefault="005A172E" w:rsidP="0088031E">
      <w:pPr>
        <w:pStyle w:val="Kop3"/>
        <w:rPr>
          <w:b/>
          <w:i w:val="0"/>
        </w:rPr>
      </w:pPr>
      <w:bookmarkStart w:id="25" w:name="_Toc288492258"/>
      <w:r w:rsidRPr="0088031E">
        <w:rPr>
          <w:b/>
          <w:i w:val="0"/>
        </w:rPr>
        <w:t>Marketing 2.0</w:t>
      </w:r>
      <w:bookmarkEnd w:id="25"/>
      <w:r w:rsidRPr="0088031E">
        <w:rPr>
          <w:b/>
          <w:i w:val="0"/>
        </w:rPr>
        <w:t xml:space="preserve"> </w:t>
      </w:r>
    </w:p>
    <w:p w:rsidR="0088031E" w:rsidRPr="0088031E" w:rsidRDefault="0088031E" w:rsidP="0088031E"/>
    <w:p w:rsidR="005A172E" w:rsidRDefault="005A172E" w:rsidP="005A172E">
      <w:pPr>
        <w:rPr>
          <w:szCs w:val="24"/>
        </w:rPr>
      </w:pPr>
      <w:r w:rsidRPr="00F533C8">
        <w:rPr>
          <w:szCs w:val="24"/>
        </w:rPr>
        <w:t>Philip Kotler points out in his book ‘Marketing 3.0: From Products to Customers to the Human Spirit’ of 2010 that we are now witnessing the rise of marketing 3.0. Marketing 3.0 is about collaborative, cultural and spiritual marketing, touching consumers on a higher level as companies see them as whole human beings with minds, hearts and spirits and have bigger missions, visions and values to contribute to the world aiming to provide solutions to- and address problems in the society</w:t>
      </w:r>
      <w:r w:rsidR="00AA0EBD">
        <w:rPr>
          <w:szCs w:val="24"/>
        </w:rPr>
        <w:t xml:space="preserve"> (p.4)</w:t>
      </w:r>
      <w:r w:rsidRPr="00F533C8">
        <w:rPr>
          <w:szCs w:val="24"/>
        </w:rPr>
        <w:t>.</w:t>
      </w:r>
    </w:p>
    <w:p w:rsidR="0088031E" w:rsidRPr="00F533C8" w:rsidRDefault="0088031E" w:rsidP="005A172E">
      <w:pPr>
        <w:rPr>
          <w:szCs w:val="24"/>
        </w:rPr>
      </w:pPr>
    </w:p>
    <w:p w:rsidR="005A172E" w:rsidRPr="00F533C8" w:rsidRDefault="005A172E" w:rsidP="005A172E">
      <w:pPr>
        <w:rPr>
          <w:szCs w:val="24"/>
        </w:rPr>
      </w:pPr>
      <w:r w:rsidRPr="00F533C8">
        <w:rPr>
          <w:szCs w:val="24"/>
        </w:rPr>
        <w:lastRenderedPageBreak/>
        <w:t>Kotler points out that many of today’s marketers still practice marketing 1.0, some practice marketing 2.0 and a few are moving into marketing 3.0</w:t>
      </w:r>
      <w:r w:rsidR="00AA0EBD">
        <w:rPr>
          <w:szCs w:val="24"/>
        </w:rPr>
        <w:t xml:space="preserve"> (p.3).</w:t>
      </w:r>
      <w:r w:rsidRPr="00F533C8">
        <w:rPr>
          <w:szCs w:val="24"/>
        </w:rPr>
        <w:t xml:space="preserve"> As many Dutch non-profit performing artists, organizations and </w:t>
      </w:r>
      <w:r w:rsidR="00273D24">
        <w:rPr>
          <w:szCs w:val="24"/>
        </w:rPr>
        <w:t xml:space="preserve">venues </w:t>
      </w:r>
      <w:r w:rsidRPr="00F533C8">
        <w:rPr>
          <w:szCs w:val="24"/>
        </w:rPr>
        <w:t>are still in the transitional phase of going from marketing 1.0 to marketing 2.0 this master thesis focuses on the extent to which non-profit performing artists, organizations and venues are in the phase of marketing 2.0.</w:t>
      </w:r>
    </w:p>
    <w:p w:rsidR="00AA0EBD" w:rsidRDefault="00AA0EBD" w:rsidP="005A172E">
      <w:pPr>
        <w:rPr>
          <w:szCs w:val="24"/>
        </w:rPr>
      </w:pPr>
    </w:p>
    <w:p w:rsidR="005A172E" w:rsidRDefault="005A172E" w:rsidP="005A172E">
      <w:pPr>
        <w:rPr>
          <w:szCs w:val="24"/>
        </w:rPr>
      </w:pPr>
      <w:r w:rsidRPr="00F533C8">
        <w:rPr>
          <w:szCs w:val="24"/>
        </w:rPr>
        <w:t xml:space="preserve">The central thought of marketing 2.0 is that marketing should be more about the dialogue with customers and has in that way commonalities with relationship management. It is about having a dialogue and building a relationship, this can involve co-creating a product to thinking along with new products and services. </w:t>
      </w:r>
      <w:r>
        <w:rPr>
          <w:szCs w:val="24"/>
        </w:rPr>
        <w:t>M</w:t>
      </w:r>
      <w:r w:rsidRPr="00F533C8">
        <w:rPr>
          <w:szCs w:val="24"/>
        </w:rPr>
        <w:t>arketing 2.0 is about the new vision and application of marketing by an organization</w:t>
      </w:r>
      <w:r>
        <w:rPr>
          <w:szCs w:val="24"/>
        </w:rPr>
        <w:t xml:space="preserve"> and is therefore </w:t>
      </w:r>
      <w:r w:rsidRPr="00F533C8">
        <w:rPr>
          <w:szCs w:val="24"/>
        </w:rPr>
        <w:t>not fixed to web 2.0 technologies.</w:t>
      </w:r>
      <w:r w:rsidRPr="00F533C8">
        <w:rPr>
          <w:rStyle w:val="Voetnootmarkering"/>
          <w:szCs w:val="24"/>
        </w:rPr>
        <w:footnoteReference w:id="7"/>
      </w:r>
      <w:r w:rsidRPr="00F533C8">
        <w:rPr>
          <w:szCs w:val="24"/>
        </w:rPr>
        <w:t xml:space="preserve">  </w:t>
      </w:r>
    </w:p>
    <w:p w:rsidR="0088031E" w:rsidRDefault="0088031E" w:rsidP="005A172E">
      <w:pPr>
        <w:rPr>
          <w:szCs w:val="24"/>
        </w:rPr>
      </w:pPr>
    </w:p>
    <w:p w:rsidR="005A172E" w:rsidRPr="00FE2336" w:rsidRDefault="005A172E" w:rsidP="00FE2336">
      <w:pPr>
        <w:pStyle w:val="Kop3"/>
        <w:rPr>
          <w:b/>
          <w:i w:val="0"/>
        </w:rPr>
      </w:pPr>
      <w:r w:rsidRPr="00F533C8">
        <w:t xml:space="preserve"> </w:t>
      </w:r>
      <w:bookmarkStart w:id="26" w:name="_Toc288492259"/>
      <w:r w:rsidRPr="00FE2336">
        <w:rPr>
          <w:b/>
          <w:i w:val="0"/>
          <w:szCs w:val="24"/>
        </w:rPr>
        <w:t>The conversation manager</w:t>
      </w:r>
      <w:bookmarkEnd w:id="26"/>
    </w:p>
    <w:p w:rsidR="0088031E" w:rsidRPr="0088031E" w:rsidRDefault="0088031E" w:rsidP="0088031E"/>
    <w:p w:rsidR="005A172E" w:rsidRPr="00F533C8" w:rsidRDefault="005A172E" w:rsidP="005A172E">
      <w:pPr>
        <w:rPr>
          <w:szCs w:val="24"/>
        </w:rPr>
      </w:pPr>
      <w:r w:rsidRPr="00F533C8">
        <w:rPr>
          <w:szCs w:val="24"/>
        </w:rPr>
        <w:t xml:space="preserve">The Flemish book ‘De Conversation Manager’ of Steven van Belleghem, published in 2010, is about how the change of the internet from a static platform to a social platform has impacted the way consumers communicate and make buying decisions and describes how marketers have to change from advertisers to conversation managers. </w:t>
      </w:r>
    </w:p>
    <w:p w:rsidR="00FE2336" w:rsidRDefault="00FE2336" w:rsidP="005A172E">
      <w:pPr>
        <w:pStyle w:val="Geenafstand"/>
        <w:spacing w:line="360" w:lineRule="auto"/>
        <w:rPr>
          <w:bCs/>
          <w:szCs w:val="24"/>
        </w:rPr>
      </w:pPr>
    </w:p>
    <w:p w:rsidR="005A172E" w:rsidRPr="00F533C8" w:rsidRDefault="005A172E" w:rsidP="005A172E">
      <w:pPr>
        <w:pStyle w:val="Geenafstand"/>
        <w:spacing w:line="360" w:lineRule="auto"/>
        <w:rPr>
          <w:bCs/>
          <w:szCs w:val="24"/>
        </w:rPr>
      </w:pPr>
      <w:r w:rsidRPr="00F533C8">
        <w:rPr>
          <w:bCs/>
          <w:szCs w:val="24"/>
        </w:rPr>
        <w:t>Belleghem points out that the advertiser as a person that prepares messages and yells them to the customer needs to change into a person that talks with the customers about their brand. This person who listens and talks to consumers is called a conversation manager. A conversation manager masters all new communication techniques and helps the consumer to talk about their brand</w:t>
      </w:r>
      <w:r w:rsidR="00AA0EBD">
        <w:rPr>
          <w:bCs/>
          <w:szCs w:val="24"/>
        </w:rPr>
        <w:t xml:space="preserve"> (p.59)</w:t>
      </w:r>
      <w:r w:rsidRPr="00F533C8">
        <w:rPr>
          <w:bCs/>
          <w:szCs w:val="24"/>
        </w:rPr>
        <w:t>.</w:t>
      </w:r>
    </w:p>
    <w:p w:rsidR="005A172E" w:rsidRPr="00F533C8" w:rsidRDefault="005A172E" w:rsidP="005A172E">
      <w:pPr>
        <w:pStyle w:val="Geenafstand"/>
        <w:spacing w:line="360" w:lineRule="auto"/>
        <w:rPr>
          <w:bCs/>
          <w:szCs w:val="24"/>
        </w:rPr>
      </w:pPr>
    </w:p>
    <w:p w:rsidR="005A172E" w:rsidRPr="00F533C8" w:rsidRDefault="005A172E" w:rsidP="005A172E">
      <w:pPr>
        <w:pStyle w:val="Geenafstand"/>
        <w:spacing w:line="360" w:lineRule="auto"/>
        <w:rPr>
          <w:bCs/>
          <w:szCs w:val="24"/>
        </w:rPr>
      </w:pPr>
      <w:r w:rsidRPr="00F533C8">
        <w:rPr>
          <w:bCs/>
          <w:szCs w:val="24"/>
        </w:rPr>
        <w:t xml:space="preserve">Marketers use traditionally the AIDA-Model of Attention-Interest-Desire-Action where the marketer wants the consumer to follow this pattern for buying a product. This means that the consumer needs to know the product first than interest and desire needs to be provoked and then a call-to-action is necessary so that the consumer becomes motivated to buy the product. According to Belleghem this model is outdated. </w:t>
      </w:r>
    </w:p>
    <w:p w:rsidR="005A172E" w:rsidRPr="00F533C8" w:rsidRDefault="005A172E" w:rsidP="005A172E">
      <w:pPr>
        <w:pStyle w:val="Geenafstand"/>
        <w:spacing w:line="360" w:lineRule="auto"/>
        <w:rPr>
          <w:bCs/>
          <w:szCs w:val="24"/>
        </w:rPr>
      </w:pPr>
    </w:p>
    <w:p w:rsidR="00AA0EBD" w:rsidRDefault="00FE2336" w:rsidP="005A172E">
      <w:pPr>
        <w:pStyle w:val="Geenafstand"/>
        <w:spacing w:line="360" w:lineRule="auto"/>
        <w:rPr>
          <w:bCs/>
          <w:szCs w:val="24"/>
        </w:rPr>
      </w:pPr>
      <w:r>
        <w:rPr>
          <w:bCs/>
          <w:szCs w:val="24"/>
        </w:rPr>
        <w:lastRenderedPageBreak/>
        <w:t>T</w:t>
      </w:r>
      <w:r w:rsidR="005A172E" w:rsidRPr="00F533C8">
        <w:rPr>
          <w:bCs/>
          <w:szCs w:val="24"/>
        </w:rPr>
        <w:t xml:space="preserve">he AIDA-model has to be changed into a BAC-model, which stands for Brand, Activation and Conversation. </w:t>
      </w:r>
      <w:r>
        <w:rPr>
          <w:bCs/>
          <w:szCs w:val="24"/>
        </w:rPr>
        <w:t>T</w:t>
      </w:r>
      <w:r w:rsidR="005A172E" w:rsidRPr="00F533C8">
        <w:rPr>
          <w:bCs/>
          <w:szCs w:val="24"/>
        </w:rPr>
        <w:t>he conversation manager sees the brand as the oven the advertisements as the fire and the conversations as the oxygen</w:t>
      </w:r>
      <w:r w:rsidR="00AA0EBD">
        <w:rPr>
          <w:bCs/>
          <w:szCs w:val="24"/>
        </w:rPr>
        <w:t xml:space="preserve"> (p.71)</w:t>
      </w:r>
      <w:r w:rsidR="005A172E" w:rsidRPr="00F533C8">
        <w:rPr>
          <w:bCs/>
          <w:szCs w:val="24"/>
        </w:rPr>
        <w:t>. Activa</w:t>
      </w:r>
      <w:r>
        <w:rPr>
          <w:bCs/>
          <w:szCs w:val="24"/>
        </w:rPr>
        <w:t xml:space="preserve">tion is successful </w:t>
      </w:r>
      <w:r w:rsidR="005A172E" w:rsidRPr="00F533C8">
        <w:rPr>
          <w:bCs/>
          <w:szCs w:val="24"/>
        </w:rPr>
        <w:t xml:space="preserve">when </w:t>
      </w:r>
      <w:r>
        <w:rPr>
          <w:bCs/>
          <w:szCs w:val="24"/>
        </w:rPr>
        <w:t xml:space="preserve">the </w:t>
      </w:r>
      <w:r w:rsidR="005A172E" w:rsidRPr="00F533C8">
        <w:rPr>
          <w:bCs/>
          <w:szCs w:val="24"/>
        </w:rPr>
        <w:t>right consumers spread the message about the brand or product of the champagne with the right motivation. The message has to be brought as a trustworthy, surprising, simple, emotional and concrete story to be easily remembered by the consumers</w:t>
      </w:r>
      <w:r w:rsidR="00AA0EBD">
        <w:rPr>
          <w:bCs/>
          <w:szCs w:val="24"/>
        </w:rPr>
        <w:t xml:space="preserve"> (p.124)</w:t>
      </w:r>
      <w:r w:rsidR="005A172E" w:rsidRPr="00F533C8">
        <w:rPr>
          <w:bCs/>
          <w:szCs w:val="24"/>
        </w:rPr>
        <w:t>.</w:t>
      </w:r>
      <w:r w:rsidR="00AA0EBD" w:rsidRPr="00F533C8">
        <w:rPr>
          <w:bCs/>
          <w:szCs w:val="24"/>
        </w:rPr>
        <w:t xml:space="preserve"> </w:t>
      </w:r>
    </w:p>
    <w:p w:rsidR="00AA0EBD" w:rsidRDefault="00AA0EBD" w:rsidP="005A172E">
      <w:pPr>
        <w:pStyle w:val="Geenafstand"/>
        <w:spacing w:line="360" w:lineRule="auto"/>
        <w:rPr>
          <w:bCs/>
          <w:szCs w:val="24"/>
        </w:rPr>
      </w:pPr>
    </w:p>
    <w:p w:rsidR="005A172E" w:rsidRPr="00F533C8" w:rsidRDefault="005A172E" w:rsidP="005A172E">
      <w:pPr>
        <w:pStyle w:val="Geenafstand"/>
        <w:spacing w:line="360" w:lineRule="auto"/>
        <w:rPr>
          <w:bCs/>
          <w:szCs w:val="24"/>
        </w:rPr>
      </w:pPr>
      <w:r w:rsidRPr="00F533C8">
        <w:rPr>
          <w:bCs/>
          <w:szCs w:val="24"/>
        </w:rPr>
        <w:t>The conversation manager manages the conversations by observing, facilitating and self participation. The conversation manager has a structure to provide him a regularly detailed overview of the discussions held by his consumers by looking for and listening to what consumers think and say about his product and sector. A conversation manager also facilitates the platforms on which consumers freely give their opinion about their product or brand. The last step is participation</w:t>
      </w:r>
      <w:r w:rsidR="00FE2336">
        <w:rPr>
          <w:bCs/>
          <w:szCs w:val="24"/>
        </w:rPr>
        <w:t>, this is most difficult as</w:t>
      </w:r>
      <w:r w:rsidRPr="00F533C8">
        <w:rPr>
          <w:bCs/>
          <w:szCs w:val="24"/>
        </w:rPr>
        <w:t xml:space="preserve"> a manager needs to communicate as a human being and not as a company</w:t>
      </w:r>
      <w:r w:rsidR="00AA0EBD">
        <w:rPr>
          <w:bCs/>
          <w:szCs w:val="24"/>
        </w:rPr>
        <w:t xml:space="preserve"> (p.146)</w:t>
      </w:r>
      <w:r w:rsidRPr="00F533C8">
        <w:rPr>
          <w:bCs/>
          <w:szCs w:val="24"/>
        </w:rPr>
        <w:t>.</w:t>
      </w:r>
    </w:p>
    <w:p w:rsidR="005A172E" w:rsidRDefault="005A172E" w:rsidP="005A172E">
      <w:pPr>
        <w:spacing w:line="240" w:lineRule="auto"/>
        <w:rPr>
          <w:szCs w:val="24"/>
        </w:rPr>
      </w:pPr>
    </w:p>
    <w:p w:rsidR="005A172E" w:rsidRPr="00FE2336" w:rsidRDefault="005A172E" w:rsidP="00FE2336">
      <w:pPr>
        <w:pStyle w:val="Kop3"/>
        <w:rPr>
          <w:b/>
          <w:i w:val="0"/>
        </w:rPr>
      </w:pPr>
      <w:bookmarkStart w:id="27" w:name="_Toc288492260"/>
      <w:r w:rsidRPr="00FE2336">
        <w:rPr>
          <w:b/>
          <w:i w:val="0"/>
        </w:rPr>
        <w:t>Social media marketing strategy</w:t>
      </w:r>
      <w:bookmarkEnd w:id="27"/>
      <w:r w:rsidRPr="00FE2336">
        <w:rPr>
          <w:b/>
          <w:i w:val="0"/>
        </w:rPr>
        <w:t xml:space="preserve"> </w:t>
      </w:r>
    </w:p>
    <w:p w:rsidR="0088031E" w:rsidRPr="0088031E" w:rsidRDefault="0088031E" w:rsidP="0088031E"/>
    <w:p w:rsidR="00FE2336" w:rsidRDefault="005A172E" w:rsidP="005A172E">
      <w:pPr>
        <w:rPr>
          <w:szCs w:val="24"/>
        </w:rPr>
      </w:pPr>
      <w:r w:rsidRPr="005228D4">
        <w:rPr>
          <w:szCs w:val="24"/>
        </w:rPr>
        <w:t xml:space="preserve">As with the definition of social media there is not a dominant social media marketing strategy. I want to discuss a social media strategy to which I was pointed out during an interview with Jasper van </w:t>
      </w:r>
      <w:proofErr w:type="spellStart"/>
      <w:r w:rsidRPr="005228D4">
        <w:rPr>
          <w:szCs w:val="24"/>
        </w:rPr>
        <w:t>Bladel</w:t>
      </w:r>
      <w:proofErr w:type="spellEnd"/>
      <w:r w:rsidRPr="005228D4">
        <w:rPr>
          <w:szCs w:val="24"/>
        </w:rPr>
        <w:t>, business development manager at WDM Nederland, on the 9</w:t>
      </w:r>
      <w:r w:rsidRPr="005228D4">
        <w:rPr>
          <w:szCs w:val="24"/>
          <w:vertAlign w:val="superscript"/>
        </w:rPr>
        <w:t>th</w:t>
      </w:r>
      <w:r w:rsidRPr="005228D4">
        <w:rPr>
          <w:szCs w:val="24"/>
        </w:rPr>
        <w:t xml:space="preserve"> of </w:t>
      </w:r>
      <w:proofErr w:type="spellStart"/>
      <w:r w:rsidRPr="005228D4">
        <w:rPr>
          <w:szCs w:val="24"/>
        </w:rPr>
        <w:t>june</w:t>
      </w:r>
      <w:proofErr w:type="spellEnd"/>
      <w:r w:rsidRPr="005228D4">
        <w:rPr>
          <w:szCs w:val="24"/>
        </w:rPr>
        <w:t xml:space="preserve"> 2010. WDM is one of the leading direct marketing services in Europe in the field of consumer data, data intelligence, e-mail marketing and database services. </w:t>
      </w:r>
    </w:p>
    <w:p w:rsidR="00AA0EBD" w:rsidRDefault="00AA0EBD" w:rsidP="005A172E">
      <w:pPr>
        <w:rPr>
          <w:szCs w:val="24"/>
        </w:rPr>
      </w:pPr>
    </w:p>
    <w:p w:rsidR="005A172E" w:rsidRPr="005228D4" w:rsidRDefault="005A172E" w:rsidP="005A172E">
      <w:pPr>
        <w:rPr>
          <w:szCs w:val="24"/>
        </w:rPr>
      </w:pPr>
      <w:r w:rsidRPr="005228D4">
        <w:rPr>
          <w:szCs w:val="24"/>
        </w:rPr>
        <w:t xml:space="preserve">The social media strategy WDM uses and advises is a seventeen step social media strategy of </w:t>
      </w:r>
      <w:proofErr w:type="spellStart"/>
      <w:r w:rsidRPr="005228D4">
        <w:rPr>
          <w:szCs w:val="24"/>
        </w:rPr>
        <w:t>Mischa</w:t>
      </w:r>
      <w:proofErr w:type="spellEnd"/>
      <w:r w:rsidRPr="005228D4">
        <w:rPr>
          <w:szCs w:val="24"/>
        </w:rPr>
        <w:t xml:space="preserve"> </w:t>
      </w:r>
      <w:proofErr w:type="spellStart"/>
      <w:r w:rsidRPr="005228D4">
        <w:rPr>
          <w:szCs w:val="24"/>
        </w:rPr>
        <w:t>Coster</w:t>
      </w:r>
      <w:proofErr w:type="spellEnd"/>
      <w:r w:rsidRPr="005228D4">
        <w:rPr>
          <w:szCs w:val="24"/>
        </w:rPr>
        <w:t>, a Dutch media psychologist. These seventeen steps consists of: 1) determine your goals, 2) think about why you want to use social media, 3)define your target group, 4) Investigate how your target group uses social media, 5) think about what your image is, how the target group sees you.</w:t>
      </w:r>
      <w:r w:rsidRPr="005228D4">
        <w:rPr>
          <w:rStyle w:val="Voetnootmarkering"/>
          <w:szCs w:val="24"/>
        </w:rPr>
        <w:footnoteReference w:id="8"/>
      </w:r>
      <w:r w:rsidRPr="005228D4">
        <w:rPr>
          <w:szCs w:val="24"/>
        </w:rPr>
        <w:t xml:space="preserve">6) what is your value position; how does your target group benefit from your presence on social media?, 7) determine your budget to know what the investment has been with measuring the ROI in step 17, 8) develop a follow system to keep up with your target group and follow what is said about your brand or product, 9) make your presence complete, have a coherent presence without differences in identity and intention, </w:t>
      </w:r>
      <w:r w:rsidRPr="005228D4">
        <w:rPr>
          <w:szCs w:val="24"/>
        </w:rPr>
        <w:lastRenderedPageBreak/>
        <w:t>differentiate only in form and content, 10) develop a publication system to publish with less effort the same content on different social media. Use existing coupling systems, Twitterfeed.com and Twitthat.com, 11) go sharing, but think of a content strategy first; what kind of information do you want to share and what adds value to your target group?</w:t>
      </w:r>
      <w:r w:rsidRPr="005228D4">
        <w:rPr>
          <w:rStyle w:val="Voetnootmarkering"/>
          <w:szCs w:val="24"/>
        </w:rPr>
        <w:footnoteReference w:id="9"/>
      </w:r>
      <w:r w:rsidRPr="005228D4">
        <w:rPr>
          <w:szCs w:val="24"/>
        </w:rPr>
        <w:t>, 12) engage; invite people and go in dialogue, 13) Call To Action, is a textual or visual trigger to come to action like a link. For social media reciprocity is very important; I do something for you, you do something for me, 14) measure the result of the effort, for instance through web statistics, weblog statistics, social capital, free publicity, mention maps, or deduction in marketing costs, 15) adjust, look at the critical success factors; describe the situation and the approach, 16 when you are less than six months busy with it go to step 11, 17) determine the ROI, you can measure the conversion but determining its value is not possible yet.</w:t>
      </w:r>
      <w:r w:rsidRPr="005228D4">
        <w:rPr>
          <w:rStyle w:val="Voetnootmarkering"/>
          <w:szCs w:val="24"/>
        </w:rPr>
        <w:footnoteReference w:id="10"/>
      </w:r>
      <w:r w:rsidRPr="005228D4">
        <w:rPr>
          <w:szCs w:val="24"/>
        </w:rPr>
        <w:t xml:space="preserve"> </w:t>
      </w:r>
    </w:p>
    <w:p w:rsidR="005A172E" w:rsidRDefault="005A172E" w:rsidP="005A172E">
      <w:pPr>
        <w:spacing w:line="240" w:lineRule="auto"/>
        <w:rPr>
          <w:b/>
          <w:szCs w:val="24"/>
        </w:rPr>
      </w:pPr>
      <w:r>
        <w:rPr>
          <w:b/>
          <w:szCs w:val="24"/>
        </w:rPr>
        <w:tab/>
      </w:r>
    </w:p>
    <w:p w:rsidR="005A172E" w:rsidRDefault="004425AD" w:rsidP="0088031E">
      <w:pPr>
        <w:pStyle w:val="Kop3"/>
        <w:rPr>
          <w:b/>
          <w:i w:val="0"/>
        </w:rPr>
      </w:pPr>
      <w:bookmarkStart w:id="28" w:name="_Toc288492261"/>
      <w:r>
        <w:rPr>
          <w:b/>
          <w:i w:val="0"/>
        </w:rPr>
        <w:t>Interviews</w:t>
      </w:r>
      <w:bookmarkEnd w:id="28"/>
    </w:p>
    <w:p w:rsidR="004425AD" w:rsidRDefault="004425AD" w:rsidP="004425AD"/>
    <w:p w:rsidR="004425AD" w:rsidRDefault="005A172E" w:rsidP="004425AD">
      <w:r w:rsidRPr="0088031E">
        <w:t>In this section I will summarize six interviews that I have done with four respondents that belong to the top 10 respondents spending most hours per week on social media</w:t>
      </w:r>
      <w:r w:rsidR="0038349C">
        <w:t>. First follows an introduction on the people that I have interviewed.</w:t>
      </w:r>
    </w:p>
    <w:p w:rsidR="005A172E" w:rsidRPr="00BC6245" w:rsidRDefault="005A172E" w:rsidP="005A172E">
      <w:pPr>
        <w:rPr>
          <w:b/>
          <w:szCs w:val="24"/>
        </w:rPr>
      </w:pPr>
      <w:r w:rsidRPr="00BC6245">
        <w:rPr>
          <w:rFonts w:eastAsia="Times New Roman" w:cs="Tahoma"/>
          <w:noProof/>
          <w:color w:val="333333"/>
          <w:szCs w:val="24"/>
          <w:lang w:eastAsia="nl-NL" w:bidi="ar-SA"/>
        </w:rPr>
        <w:t xml:space="preserve"> </w:t>
      </w:r>
      <w:r w:rsidRPr="00BC6245">
        <w:rPr>
          <w:rFonts w:eastAsia="Times New Roman" w:cs="Tahoma"/>
          <w:noProof/>
          <w:color w:val="333333"/>
          <w:szCs w:val="24"/>
          <w:lang w:val="nl-NL" w:eastAsia="nl-NL" w:bidi="ar-SA"/>
        </w:rPr>
        <w:drawing>
          <wp:inline distT="0" distB="0" distL="0" distR="0">
            <wp:extent cx="623492" cy="685800"/>
            <wp:effectExtent l="19050" t="0" r="5158" b="0"/>
            <wp:docPr id="8" name="Afbeelding 6" descr="Kiki Raposo de Ha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iki Raposo de Haas"/>
                    <pic:cNvPicPr>
                      <a:picLocks noChangeAspect="1" noChangeArrowheads="1"/>
                    </pic:cNvPicPr>
                  </pic:nvPicPr>
                  <pic:blipFill>
                    <a:blip r:embed="rId16" cstate="print"/>
                    <a:srcRect/>
                    <a:stretch>
                      <a:fillRect/>
                    </a:stretch>
                  </pic:blipFill>
                  <pic:spPr bwMode="auto">
                    <a:xfrm>
                      <a:off x="0" y="0"/>
                      <a:ext cx="623090" cy="685358"/>
                    </a:xfrm>
                    <a:prstGeom prst="rect">
                      <a:avLst/>
                    </a:prstGeom>
                    <a:noFill/>
                    <a:ln w="9525">
                      <a:noFill/>
                      <a:miter lim="800000"/>
                      <a:headEnd/>
                      <a:tailEnd/>
                    </a:ln>
                  </pic:spPr>
                </pic:pic>
              </a:graphicData>
            </a:graphic>
          </wp:inline>
        </w:drawing>
      </w:r>
    </w:p>
    <w:p w:rsidR="005A172E" w:rsidRPr="00BC6245" w:rsidRDefault="005A172E" w:rsidP="005A172E">
      <w:pPr>
        <w:pBdr>
          <w:top w:val="single" w:sz="6" w:space="1" w:color="auto"/>
        </w:pBdr>
        <w:jc w:val="center"/>
        <w:rPr>
          <w:rFonts w:eastAsia="Times New Roman" w:cs="Arial"/>
          <w:vanish/>
          <w:szCs w:val="24"/>
          <w:lang w:eastAsia="nl-NL" w:bidi="ar-SA"/>
        </w:rPr>
      </w:pPr>
      <w:r w:rsidRPr="00BC6245">
        <w:rPr>
          <w:rFonts w:eastAsia="Times New Roman" w:cs="Arial"/>
          <w:vanish/>
          <w:szCs w:val="24"/>
          <w:lang w:eastAsia="nl-NL" w:bidi="ar-SA"/>
        </w:rPr>
        <w:t>Onderkant formulier</w:t>
      </w:r>
    </w:p>
    <w:p w:rsidR="005A172E" w:rsidRPr="00BC6245" w:rsidRDefault="005A172E" w:rsidP="005A172E">
      <w:pPr>
        <w:rPr>
          <w:szCs w:val="24"/>
        </w:rPr>
      </w:pPr>
      <w:r w:rsidRPr="00BC6245">
        <w:rPr>
          <w:szCs w:val="24"/>
        </w:rPr>
        <w:t xml:space="preserve"> I have done an interview with Kiki Raposo de Haas, the manager of the string quartet ‘</w:t>
      </w:r>
      <w:proofErr w:type="spellStart"/>
      <w:r w:rsidRPr="00BC6245">
        <w:rPr>
          <w:szCs w:val="24"/>
        </w:rPr>
        <w:t>Matangi</w:t>
      </w:r>
      <w:proofErr w:type="spellEnd"/>
      <w:r w:rsidRPr="00BC6245">
        <w:rPr>
          <w:szCs w:val="24"/>
        </w:rPr>
        <w:t xml:space="preserve"> Quartet’, on the 28</w:t>
      </w:r>
      <w:r w:rsidRPr="00BC6245">
        <w:rPr>
          <w:szCs w:val="24"/>
          <w:vertAlign w:val="superscript"/>
        </w:rPr>
        <w:t>th</w:t>
      </w:r>
      <w:r w:rsidRPr="00BC6245">
        <w:rPr>
          <w:szCs w:val="24"/>
        </w:rPr>
        <w:t xml:space="preserve"> of may 2010. Kiki Raposo de Haas has a conservatory background combined with musicology and ten years experience as a manager of different ensembles. The </w:t>
      </w:r>
      <w:proofErr w:type="spellStart"/>
      <w:r w:rsidRPr="00BC6245">
        <w:rPr>
          <w:szCs w:val="24"/>
        </w:rPr>
        <w:t>Matangi</w:t>
      </w:r>
      <w:proofErr w:type="spellEnd"/>
      <w:r w:rsidRPr="00BC6245">
        <w:rPr>
          <w:szCs w:val="24"/>
        </w:rPr>
        <w:t xml:space="preserve"> Quartet, existing ten years this year, is a relatively young professional Dutch string quartet. The quartet receives structural subsidy since 2009, their income comes out of the concert practice, subsidies and out of special projects. </w:t>
      </w:r>
      <w:r w:rsidRPr="00BC6245">
        <w:rPr>
          <w:szCs w:val="24"/>
        </w:rPr>
        <w:tab/>
      </w:r>
    </w:p>
    <w:p w:rsidR="005A172E" w:rsidRPr="00BC6245" w:rsidRDefault="005A172E" w:rsidP="005A172E">
      <w:pPr>
        <w:rPr>
          <w:b/>
          <w:szCs w:val="24"/>
        </w:rPr>
      </w:pPr>
      <w:r w:rsidRPr="00BC6245">
        <w:rPr>
          <w:b/>
          <w:noProof/>
          <w:szCs w:val="24"/>
          <w:lang w:val="nl-NL" w:eastAsia="nl-NL" w:bidi="ar-SA"/>
        </w:rPr>
        <w:drawing>
          <wp:inline distT="0" distB="0" distL="0" distR="0">
            <wp:extent cx="686780" cy="457200"/>
            <wp:effectExtent l="19050" t="0" r="0" b="0"/>
            <wp:docPr id="49" name="Afbeelding 3" descr="http://www.nnt.nl/vo_images/groot/vome-21-56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nt.nl/vo_images/groot/vome-21-5627.jpg"/>
                    <pic:cNvPicPr>
                      <a:picLocks noChangeAspect="1" noChangeArrowheads="1"/>
                    </pic:cNvPicPr>
                  </pic:nvPicPr>
                  <pic:blipFill>
                    <a:blip r:embed="rId17" cstate="print"/>
                    <a:srcRect/>
                    <a:stretch>
                      <a:fillRect/>
                    </a:stretch>
                  </pic:blipFill>
                  <pic:spPr bwMode="auto">
                    <a:xfrm>
                      <a:off x="0" y="0"/>
                      <a:ext cx="696015" cy="463348"/>
                    </a:xfrm>
                    <a:prstGeom prst="rect">
                      <a:avLst/>
                    </a:prstGeom>
                    <a:noFill/>
                    <a:ln w="9525">
                      <a:noFill/>
                      <a:miter lim="800000"/>
                      <a:headEnd/>
                      <a:tailEnd/>
                    </a:ln>
                  </pic:spPr>
                </pic:pic>
              </a:graphicData>
            </a:graphic>
          </wp:inline>
        </w:drawing>
      </w:r>
    </w:p>
    <w:tbl>
      <w:tblPr>
        <w:tblW w:w="6360" w:type="dxa"/>
        <w:tblCellSpacing w:w="0" w:type="dxa"/>
        <w:tblCellMar>
          <w:left w:w="0" w:type="dxa"/>
          <w:right w:w="0" w:type="dxa"/>
        </w:tblCellMar>
        <w:tblLook w:val="04A0"/>
      </w:tblPr>
      <w:tblGrid>
        <w:gridCol w:w="6360"/>
      </w:tblGrid>
      <w:tr w:rsidR="005A172E" w:rsidRPr="00BC6245" w:rsidTr="005A172E">
        <w:trPr>
          <w:tblCellSpacing w:w="0" w:type="dxa"/>
        </w:trPr>
        <w:tc>
          <w:tcPr>
            <w:tcW w:w="0" w:type="auto"/>
            <w:vAlign w:val="center"/>
            <w:hideMark/>
          </w:tcPr>
          <w:p w:rsidR="005A172E" w:rsidRPr="00BC6245" w:rsidRDefault="005A172E" w:rsidP="005A172E">
            <w:pPr>
              <w:rPr>
                <w:rFonts w:ascii="Arial" w:eastAsia="Times New Roman" w:hAnsi="Arial" w:cs="Arial"/>
                <w:b/>
                <w:bCs/>
                <w:szCs w:val="24"/>
                <w:lang w:eastAsia="nl-NL" w:bidi="ar-SA"/>
              </w:rPr>
            </w:pPr>
          </w:p>
        </w:tc>
      </w:tr>
      <w:tr w:rsidR="005A172E" w:rsidRPr="00BC6245" w:rsidTr="005A172E">
        <w:trPr>
          <w:tblCellSpacing w:w="0" w:type="dxa"/>
        </w:trPr>
        <w:tc>
          <w:tcPr>
            <w:tcW w:w="0" w:type="auto"/>
            <w:hideMark/>
          </w:tcPr>
          <w:p w:rsidR="005A172E" w:rsidRPr="00BC6245" w:rsidRDefault="005A172E" w:rsidP="005A172E">
            <w:pPr>
              <w:rPr>
                <w:rFonts w:ascii="Arial" w:eastAsia="Times New Roman" w:hAnsi="Arial" w:cs="Arial"/>
                <w:color w:val="000000"/>
                <w:szCs w:val="24"/>
                <w:lang w:eastAsia="nl-NL" w:bidi="ar-SA"/>
              </w:rPr>
            </w:pPr>
          </w:p>
        </w:tc>
      </w:tr>
      <w:tr w:rsidR="005A172E" w:rsidRPr="00BC6245" w:rsidTr="005A172E">
        <w:trPr>
          <w:tblCellSpacing w:w="0" w:type="dxa"/>
        </w:trPr>
        <w:tc>
          <w:tcPr>
            <w:tcW w:w="0" w:type="auto"/>
            <w:vAlign w:val="center"/>
            <w:hideMark/>
          </w:tcPr>
          <w:p w:rsidR="005A172E" w:rsidRPr="00BC6245" w:rsidRDefault="005A172E" w:rsidP="005A172E">
            <w:pPr>
              <w:rPr>
                <w:rFonts w:ascii="Arial" w:eastAsia="Times New Roman" w:hAnsi="Arial" w:cs="Arial"/>
                <w:color w:val="000000"/>
                <w:szCs w:val="24"/>
                <w:lang w:eastAsia="nl-NL" w:bidi="ar-SA"/>
              </w:rPr>
            </w:pPr>
          </w:p>
        </w:tc>
      </w:tr>
      <w:tr w:rsidR="005A172E" w:rsidRPr="00BC6245" w:rsidTr="005A172E">
        <w:trPr>
          <w:tblCellSpacing w:w="0" w:type="dxa"/>
        </w:trPr>
        <w:tc>
          <w:tcPr>
            <w:tcW w:w="0" w:type="auto"/>
            <w:vAlign w:val="center"/>
            <w:hideMark/>
          </w:tcPr>
          <w:p w:rsidR="005A172E" w:rsidRPr="00BC6245" w:rsidRDefault="005A172E" w:rsidP="005A172E">
            <w:pPr>
              <w:rPr>
                <w:rFonts w:ascii="Arial" w:eastAsia="Times New Roman" w:hAnsi="Arial" w:cs="Arial"/>
                <w:color w:val="000000"/>
                <w:szCs w:val="24"/>
                <w:lang w:eastAsia="nl-NL" w:bidi="ar-SA"/>
              </w:rPr>
            </w:pPr>
          </w:p>
        </w:tc>
      </w:tr>
    </w:tbl>
    <w:p w:rsidR="005A172E" w:rsidRDefault="005A172E" w:rsidP="005A172E">
      <w:pPr>
        <w:rPr>
          <w:szCs w:val="24"/>
        </w:rPr>
      </w:pPr>
      <w:r w:rsidRPr="00BC6245">
        <w:rPr>
          <w:szCs w:val="24"/>
        </w:rPr>
        <w:t xml:space="preserve"> I have done an interview with Petra van der Meer, head of the publicity and marketing of the theatre company ‘</w:t>
      </w:r>
      <w:proofErr w:type="spellStart"/>
      <w:r w:rsidRPr="00BC6245">
        <w:rPr>
          <w:szCs w:val="24"/>
        </w:rPr>
        <w:t>Noord</w:t>
      </w:r>
      <w:proofErr w:type="spellEnd"/>
      <w:r w:rsidRPr="00BC6245">
        <w:rPr>
          <w:szCs w:val="24"/>
        </w:rPr>
        <w:t xml:space="preserve"> </w:t>
      </w:r>
      <w:proofErr w:type="spellStart"/>
      <w:r w:rsidRPr="00BC6245">
        <w:rPr>
          <w:szCs w:val="24"/>
        </w:rPr>
        <w:t>Nederlands</w:t>
      </w:r>
      <w:proofErr w:type="spellEnd"/>
      <w:r w:rsidRPr="00BC6245">
        <w:rPr>
          <w:szCs w:val="24"/>
        </w:rPr>
        <w:t xml:space="preserve"> </w:t>
      </w:r>
      <w:proofErr w:type="spellStart"/>
      <w:r w:rsidRPr="00BC6245">
        <w:rPr>
          <w:szCs w:val="24"/>
        </w:rPr>
        <w:t>Toneel</w:t>
      </w:r>
      <w:proofErr w:type="spellEnd"/>
      <w:r w:rsidRPr="00BC6245">
        <w:rPr>
          <w:szCs w:val="24"/>
        </w:rPr>
        <w:t>’, on the 11</w:t>
      </w:r>
      <w:r w:rsidRPr="00BC6245">
        <w:rPr>
          <w:szCs w:val="24"/>
          <w:vertAlign w:val="superscript"/>
        </w:rPr>
        <w:t>th</w:t>
      </w:r>
      <w:r w:rsidRPr="00BC6245">
        <w:rPr>
          <w:szCs w:val="24"/>
        </w:rPr>
        <w:t xml:space="preserve"> of </w:t>
      </w:r>
      <w:proofErr w:type="spellStart"/>
      <w:r w:rsidRPr="00BC6245">
        <w:rPr>
          <w:szCs w:val="24"/>
        </w:rPr>
        <w:t>june</w:t>
      </w:r>
      <w:proofErr w:type="spellEnd"/>
      <w:r w:rsidRPr="00BC6245">
        <w:rPr>
          <w:szCs w:val="24"/>
        </w:rPr>
        <w:t xml:space="preserve"> 2010. The </w:t>
      </w:r>
      <w:proofErr w:type="spellStart"/>
      <w:r w:rsidRPr="00BC6245">
        <w:rPr>
          <w:szCs w:val="24"/>
        </w:rPr>
        <w:t>Noord</w:t>
      </w:r>
      <w:proofErr w:type="spellEnd"/>
      <w:r w:rsidRPr="00BC6245">
        <w:rPr>
          <w:szCs w:val="24"/>
        </w:rPr>
        <w:t xml:space="preserve"> </w:t>
      </w:r>
      <w:proofErr w:type="spellStart"/>
      <w:r w:rsidRPr="00BC6245">
        <w:rPr>
          <w:szCs w:val="24"/>
        </w:rPr>
        <w:t>Nederlands</w:t>
      </w:r>
      <w:proofErr w:type="spellEnd"/>
      <w:r w:rsidRPr="00BC6245">
        <w:rPr>
          <w:szCs w:val="24"/>
        </w:rPr>
        <w:t xml:space="preserve"> </w:t>
      </w:r>
      <w:proofErr w:type="spellStart"/>
      <w:r w:rsidRPr="00BC6245">
        <w:rPr>
          <w:szCs w:val="24"/>
        </w:rPr>
        <w:t>Toneel</w:t>
      </w:r>
      <w:proofErr w:type="spellEnd"/>
      <w:r w:rsidRPr="00BC6245">
        <w:rPr>
          <w:szCs w:val="24"/>
        </w:rPr>
        <w:t xml:space="preserve"> situated in Groningen receives structural subsidy from the government </w:t>
      </w:r>
      <w:r w:rsidRPr="00BC6245">
        <w:rPr>
          <w:szCs w:val="24"/>
        </w:rPr>
        <w:lastRenderedPageBreak/>
        <w:t xml:space="preserve">and became in the basic infrastructure in 2009 after being appointed as the city company of Groningen. </w:t>
      </w:r>
    </w:p>
    <w:p w:rsidR="005A172E" w:rsidRDefault="005A172E" w:rsidP="005A172E">
      <w:r w:rsidRPr="00BC6245">
        <w:rPr>
          <w:noProof/>
          <w:lang w:val="nl-NL" w:eastAsia="nl-NL" w:bidi="ar-SA"/>
        </w:rPr>
        <w:drawing>
          <wp:inline distT="0" distB="0" distL="0" distR="0">
            <wp:extent cx="626745" cy="626745"/>
            <wp:effectExtent l="19050" t="0" r="1905" b="0"/>
            <wp:docPr id="50" name="Afbeelding 16" descr="http://media.linkedin.com/mpr/mpr/shrink_80_80/p/2/000/005/276/260b7d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media.linkedin.com/mpr/mpr/shrink_80_80/p/2/000/005/276/260b7d4.jpg"/>
                    <pic:cNvPicPr>
                      <a:picLocks noChangeAspect="1" noChangeArrowheads="1"/>
                    </pic:cNvPicPr>
                  </pic:nvPicPr>
                  <pic:blipFill>
                    <a:blip r:embed="rId18" cstate="print"/>
                    <a:srcRect/>
                    <a:stretch>
                      <a:fillRect/>
                    </a:stretch>
                  </pic:blipFill>
                  <pic:spPr bwMode="auto">
                    <a:xfrm>
                      <a:off x="0" y="0"/>
                      <a:ext cx="626745" cy="626745"/>
                    </a:xfrm>
                    <a:prstGeom prst="rect">
                      <a:avLst/>
                    </a:prstGeom>
                    <a:noFill/>
                    <a:ln w="9525">
                      <a:noFill/>
                      <a:miter lim="800000"/>
                      <a:headEnd/>
                      <a:tailEnd/>
                    </a:ln>
                  </pic:spPr>
                </pic:pic>
              </a:graphicData>
            </a:graphic>
          </wp:inline>
        </w:drawing>
      </w:r>
    </w:p>
    <w:p w:rsidR="005A172E" w:rsidRDefault="005A172E" w:rsidP="005A172E">
      <w:pPr>
        <w:rPr>
          <w:szCs w:val="24"/>
        </w:rPr>
      </w:pPr>
      <w:r w:rsidRPr="00BC6245">
        <w:rPr>
          <w:szCs w:val="24"/>
        </w:rPr>
        <w:t xml:space="preserve">I have done an interview with Jan Veering, online marketer of the three foundations ‘Het </w:t>
      </w:r>
      <w:proofErr w:type="spellStart"/>
      <w:r w:rsidRPr="00BC6245">
        <w:rPr>
          <w:szCs w:val="24"/>
        </w:rPr>
        <w:t>muziektheater</w:t>
      </w:r>
      <w:proofErr w:type="spellEnd"/>
      <w:r w:rsidRPr="00BC6245">
        <w:rPr>
          <w:szCs w:val="24"/>
        </w:rPr>
        <w:t xml:space="preserve">’, ‘De </w:t>
      </w:r>
      <w:proofErr w:type="spellStart"/>
      <w:r w:rsidRPr="00BC6245">
        <w:rPr>
          <w:szCs w:val="24"/>
        </w:rPr>
        <w:t>Nederlandse</w:t>
      </w:r>
      <w:proofErr w:type="spellEnd"/>
      <w:r w:rsidRPr="00BC6245">
        <w:rPr>
          <w:szCs w:val="24"/>
        </w:rPr>
        <w:t xml:space="preserve"> Opera’ en ‘Het </w:t>
      </w:r>
      <w:proofErr w:type="spellStart"/>
      <w:r w:rsidRPr="00BC6245">
        <w:rPr>
          <w:szCs w:val="24"/>
        </w:rPr>
        <w:t>Nationaal</w:t>
      </w:r>
      <w:proofErr w:type="spellEnd"/>
      <w:r w:rsidRPr="00BC6245">
        <w:rPr>
          <w:szCs w:val="24"/>
        </w:rPr>
        <w:t xml:space="preserve"> Ballet’ on the 24</w:t>
      </w:r>
      <w:r w:rsidRPr="00BC6245">
        <w:rPr>
          <w:szCs w:val="24"/>
          <w:vertAlign w:val="superscript"/>
        </w:rPr>
        <w:t>th</w:t>
      </w:r>
      <w:r w:rsidRPr="00BC6245">
        <w:rPr>
          <w:szCs w:val="24"/>
        </w:rPr>
        <w:t xml:space="preserve"> of </w:t>
      </w:r>
      <w:proofErr w:type="spellStart"/>
      <w:r w:rsidRPr="00BC6245">
        <w:rPr>
          <w:szCs w:val="24"/>
        </w:rPr>
        <w:t>june</w:t>
      </w:r>
      <w:proofErr w:type="spellEnd"/>
      <w:r w:rsidRPr="00BC6245">
        <w:rPr>
          <w:szCs w:val="24"/>
        </w:rPr>
        <w:t xml:space="preserve"> 2010.  Jan Veering has a background in law with a specialization in intellectual property and in theatre studies with a minor in musicology and has worked for </w:t>
      </w:r>
      <w:proofErr w:type="spellStart"/>
      <w:r w:rsidRPr="00BC6245">
        <w:rPr>
          <w:szCs w:val="24"/>
        </w:rPr>
        <w:t>Endemol</w:t>
      </w:r>
      <w:proofErr w:type="spellEnd"/>
      <w:r w:rsidRPr="00BC6245">
        <w:rPr>
          <w:szCs w:val="24"/>
        </w:rPr>
        <w:t>, Google in Dublin (Ireland) and for Google in Silicon Valley (San Francisco). ‘H</w:t>
      </w:r>
      <w:r>
        <w:rPr>
          <w:szCs w:val="24"/>
        </w:rPr>
        <w:t xml:space="preserve">et </w:t>
      </w:r>
      <w:proofErr w:type="spellStart"/>
      <w:r>
        <w:rPr>
          <w:szCs w:val="24"/>
        </w:rPr>
        <w:t>Nationaal</w:t>
      </w:r>
      <w:proofErr w:type="spellEnd"/>
      <w:r>
        <w:rPr>
          <w:szCs w:val="24"/>
        </w:rPr>
        <w:t xml:space="preserve"> Ballet’ and ‘De </w:t>
      </w:r>
      <w:proofErr w:type="spellStart"/>
      <w:r w:rsidRPr="00BC6245">
        <w:rPr>
          <w:szCs w:val="24"/>
        </w:rPr>
        <w:t>Nederlandse</w:t>
      </w:r>
      <w:proofErr w:type="spellEnd"/>
      <w:r w:rsidRPr="00BC6245">
        <w:rPr>
          <w:szCs w:val="24"/>
        </w:rPr>
        <w:t xml:space="preserve"> Opera’ both receive structural subsidy from the government. </w:t>
      </w:r>
    </w:p>
    <w:p w:rsidR="005A172E" w:rsidRDefault="005A172E" w:rsidP="005A172E">
      <w:r>
        <w:rPr>
          <w:noProof/>
          <w:lang w:val="nl-NL" w:eastAsia="nl-NL" w:bidi="ar-SA"/>
        </w:rPr>
        <w:drawing>
          <wp:anchor distT="0" distB="0" distL="0" distR="0" simplePos="0" relativeHeight="251764736" behindDoc="0" locked="0" layoutInCell="1" allowOverlap="0">
            <wp:simplePos x="0" y="0"/>
            <wp:positionH relativeFrom="column">
              <wp:posOffset>22860</wp:posOffset>
            </wp:positionH>
            <wp:positionV relativeFrom="line">
              <wp:posOffset>88900</wp:posOffset>
            </wp:positionV>
            <wp:extent cx="1054735" cy="701675"/>
            <wp:effectExtent l="19050" t="0" r="0" b="0"/>
            <wp:wrapSquare wrapText="bothSides"/>
            <wp:docPr id="51" name="Afbeelding 31" descr="http://www.parktheater.nl/beheer0910/DynamicMedia/0910/followme/Marleen_v_Amerongen-mvm-x-i-0905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parktheater.nl/beheer0910/DynamicMedia/0910/followme/Marleen_v_Amerongen-mvm-x-i-090508.jpg"/>
                    <pic:cNvPicPr>
                      <a:picLocks noChangeAspect="1" noChangeArrowheads="1"/>
                    </pic:cNvPicPr>
                  </pic:nvPicPr>
                  <pic:blipFill>
                    <a:blip r:embed="rId19" cstate="print"/>
                    <a:srcRect/>
                    <a:stretch>
                      <a:fillRect/>
                    </a:stretch>
                  </pic:blipFill>
                  <pic:spPr bwMode="auto">
                    <a:xfrm>
                      <a:off x="0" y="0"/>
                      <a:ext cx="1054735" cy="701675"/>
                    </a:xfrm>
                    <a:prstGeom prst="rect">
                      <a:avLst/>
                    </a:prstGeom>
                    <a:noFill/>
                    <a:ln w="9525">
                      <a:noFill/>
                      <a:miter lim="800000"/>
                      <a:headEnd/>
                      <a:tailEnd/>
                    </a:ln>
                  </pic:spPr>
                </pic:pic>
              </a:graphicData>
            </a:graphic>
          </wp:anchor>
        </w:drawing>
      </w:r>
    </w:p>
    <w:p w:rsidR="005A172E" w:rsidRDefault="005A172E" w:rsidP="005A172E"/>
    <w:p w:rsidR="0088031E" w:rsidRDefault="005A172E" w:rsidP="005A172E">
      <w:pPr>
        <w:pStyle w:val="Kop2"/>
        <w:numPr>
          <w:ilvl w:val="1"/>
          <w:numId w:val="0"/>
        </w:numPr>
        <w:rPr>
          <w:noProof/>
          <w:lang w:eastAsia="nl-NL" w:bidi="ar-SA"/>
        </w:rPr>
      </w:pPr>
      <w:r w:rsidRPr="002E70C7">
        <w:rPr>
          <w:noProof/>
          <w:lang w:eastAsia="nl-NL" w:bidi="ar-SA"/>
        </w:rPr>
        <w:t xml:space="preserve"> </w:t>
      </w:r>
    </w:p>
    <w:p w:rsidR="005A172E" w:rsidRPr="00BC6245" w:rsidRDefault="005A172E" w:rsidP="003D4D41">
      <w:pPr>
        <w:pStyle w:val="Kop2"/>
        <w:numPr>
          <w:ilvl w:val="1"/>
          <w:numId w:val="0"/>
        </w:numPr>
        <w:spacing w:line="360" w:lineRule="auto"/>
        <w:rPr>
          <w:szCs w:val="24"/>
        </w:rPr>
      </w:pPr>
      <w:bookmarkStart w:id="29" w:name="_Toc287879330"/>
      <w:bookmarkStart w:id="30" w:name="_Toc287879557"/>
      <w:bookmarkStart w:id="31" w:name="_Toc287884258"/>
      <w:bookmarkStart w:id="32" w:name="_Toc287884539"/>
      <w:bookmarkStart w:id="33" w:name="_Toc288041394"/>
      <w:bookmarkStart w:id="34" w:name="_Toc288056907"/>
      <w:bookmarkStart w:id="35" w:name="_Toc288057014"/>
      <w:bookmarkStart w:id="36" w:name="_Toc288062299"/>
      <w:bookmarkStart w:id="37" w:name="_Toc288138459"/>
      <w:bookmarkStart w:id="38" w:name="_Toc288138674"/>
      <w:bookmarkStart w:id="39" w:name="_Toc288492262"/>
      <w:r w:rsidRPr="0088031E">
        <w:rPr>
          <w:smallCaps w:val="0"/>
          <w:sz w:val="24"/>
          <w:szCs w:val="24"/>
        </w:rPr>
        <w:t>I have done an interview with Marleen van Amerongen, commercial manager of ‘</w:t>
      </w:r>
      <w:proofErr w:type="spellStart"/>
      <w:r w:rsidRPr="0088031E">
        <w:rPr>
          <w:smallCaps w:val="0"/>
          <w:sz w:val="24"/>
          <w:szCs w:val="24"/>
        </w:rPr>
        <w:t>Parktheater</w:t>
      </w:r>
      <w:proofErr w:type="spellEnd"/>
      <w:r w:rsidRPr="0088031E">
        <w:rPr>
          <w:smallCaps w:val="0"/>
          <w:sz w:val="24"/>
          <w:szCs w:val="24"/>
        </w:rPr>
        <w:t xml:space="preserve"> Eindhoven’ and responsible for marketing, communication, ticket sale, IT and reception on the 10th of June 2010. ‘Het </w:t>
      </w:r>
      <w:proofErr w:type="spellStart"/>
      <w:r w:rsidRPr="0088031E">
        <w:rPr>
          <w:smallCaps w:val="0"/>
          <w:sz w:val="24"/>
          <w:szCs w:val="24"/>
        </w:rPr>
        <w:t>Parktheater</w:t>
      </w:r>
      <w:proofErr w:type="spellEnd"/>
      <w:r w:rsidRPr="0088031E">
        <w:rPr>
          <w:smallCaps w:val="0"/>
          <w:sz w:val="24"/>
          <w:szCs w:val="24"/>
        </w:rPr>
        <w:t>’ receives subsidy from the local government and for special events sponsorship comes into play. The subsidy is 30-35% of their total income.</w:t>
      </w:r>
      <w:bookmarkEnd w:id="29"/>
      <w:bookmarkEnd w:id="30"/>
      <w:bookmarkEnd w:id="31"/>
      <w:bookmarkEnd w:id="32"/>
      <w:bookmarkEnd w:id="33"/>
      <w:bookmarkEnd w:id="34"/>
      <w:bookmarkEnd w:id="35"/>
      <w:bookmarkEnd w:id="36"/>
      <w:bookmarkEnd w:id="37"/>
      <w:bookmarkEnd w:id="38"/>
      <w:bookmarkEnd w:id="39"/>
      <w:r w:rsidRPr="00BC6245">
        <w:rPr>
          <w:szCs w:val="24"/>
        </w:rPr>
        <w:t xml:space="preserve"> </w:t>
      </w:r>
    </w:p>
    <w:p w:rsidR="005A172E" w:rsidRDefault="005A172E" w:rsidP="005A172E">
      <w:pPr>
        <w:pStyle w:val="Kop4"/>
        <w:numPr>
          <w:ilvl w:val="3"/>
          <w:numId w:val="0"/>
        </w:numPr>
        <w:ind w:left="864" w:hanging="864"/>
      </w:pPr>
    </w:p>
    <w:p w:rsidR="005A172E" w:rsidRPr="0088031E" w:rsidRDefault="005A172E" w:rsidP="0088031E">
      <w:pPr>
        <w:pStyle w:val="Kop4"/>
      </w:pPr>
      <w:r w:rsidRPr="0088031E">
        <w:t>Why are social media used in the marketing strategy?</w:t>
      </w:r>
    </w:p>
    <w:p w:rsidR="005A172E" w:rsidRDefault="005A172E" w:rsidP="005A172E">
      <w:pPr>
        <w:rPr>
          <w:szCs w:val="24"/>
        </w:rPr>
      </w:pPr>
      <w:r w:rsidRPr="00021745">
        <w:rPr>
          <w:szCs w:val="24"/>
        </w:rPr>
        <w:br/>
        <w:t xml:space="preserve">If you compare the reasons for why social media are used in the marketing strategy the most named reason is to find and attract new audiences. Kiki Raposo de Haas, representing non-profit performing artists, uses social media  because the quartet wants to present themselves in a broad manner and is looking for new public. Kiki Raposo de Haas points out that social media fit our time because the personal is becoming more important and that this is easily realized with social media. Social media can lead according to Kiki Raposo de Haas to new public and to the maintenance of existing public. She also thinks that social media can play a role in the before and after experience of a concert. </w:t>
      </w:r>
    </w:p>
    <w:p w:rsidR="0088031E" w:rsidRPr="00021745" w:rsidRDefault="0088031E" w:rsidP="005A172E">
      <w:pPr>
        <w:rPr>
          <w:szCs w:val="24"/>
        </w:rPr>
      </w:pPr>
    </w:p>
    <w:p w:rsidR="005A172E" w:rsidRDefault="005A172E" w:rsidP="005A172E">
      <w:pPr>
        <w:rPr>
          <w:szCs w:val="24"/>
        </w:rPr>
      </w:pPr>
      <w:r w:rsidRPr="00021745">
        <w:rPr>
          <w:szCs w:val="24"/>
        </w:rPr>
        <w:t xml:space="preserve">Jan Veering and Petra van der Meer, both representing a non-profit performing arts organization, use social media for finding and attracting new audiences. Jan Veering adds </w:t>
      </w:r>
      <w:r w:rsidRPr="00021745">
        <w:rPr>
          <w:szCs w:val="24"/>
        </w:rPr>
        <w:lastRenderedPageBreak/>
        <w:t>that he uses social media also to be able to communicate interactively with the audience and to maintain a relationship with the target group. According to Petra van der Meer social media can lead to building and maintaining a relationship with young people. She acknowledges that the information on social media can trigger people to come to the performance but she questions whether it generates new public because a certain kind of familiarity is requested. She also uses it because social media are becoming more and more popular.</w:t>
      </w:r>
    </w:p>
    <w:p w:rsidR="0088031E" w:rsidRPr="00021745" w:rsidRDefault="0088031E" w:rsidP="005A172E">
      <w:pPr>
        <w:rPr>
          <w:szCs w:val="24"/>
        </w:rPr>
      </w:pPr>
    </w:p>
    <w:p w:rsidR="005A172E" w:rsidRDefault="005A172E" w:rsidP="005A172E">
      <w:pPr>
        <w:rPr>
          <w:szCs w:val="24"/>
        </w:rPr>
      </w:pPr>
      <w:r w:rsidRPr="00021745">
        <w:rPr>
          <w:szCs w:val="24"/>
        </w:rPr>
        <w:t xml:space="preserve">Marleen van Amerongen, representing a non-profit performing arts venue, points out several reasons for why they use social media namely: to be innovative as a venue in a high tech area, because it contributes to the experience of the performance apart from the performance, they are focused on word of mouth which they try to stimulate, because they are convinced that people at a younger age about a year of twenty-five communicate in a total different way than people older than that and although not everyone is on social media it remains a fact that is the fastest spreading medium there is, because the biggest growth in people on social media at this moment is the group of 50-65 years of age and to be there when something bad about the venue is said on social media. </w:t>
      </w:r>
    </w:p>
    <w:p w:rsidR="0088031E" w:rsidRPr="00021745" w:rsidRDefault="0088031E" w:rsidP="005A172E">
      <w:pPr>
        <w:rPr>
          <w:szCs w:val="24"/>
        </w:rPr>
      </w:pPr>
    </w:p>
    <w:p w:rsidR="005A172E" w:rsidRDefault="005A172E" w:rsidP="0088031E">
      <w:pPr>
        <w:pStyle w:val="Kop4"/>
      </w:pPr>
      <w:r w:rsidRPr="0088031E">
        <w:t xml:space="preserve">How are social media used in the marketing strategy? </w:t>
      </w:r>
    </w:p>
    <w:p w:rsidR="0088031E" w:rsidRPr="0088031E" w:rsidRDefault="0088031E" w:rsidP="0088031E"/>
    <w:p w:rsidR="005A172E" w:rsidRPr="00021745" w:rsidRDefault="005A172E" w:rsidP="005A172E">
      <w:pPr>
        <w:rPr>
          <w:szCs w:val="24"/>
        </w:rPr>
      </w:pPr>
      <w:r w:rsidRPr="00021745">
        <w:rPr>
          <w:szCs w:val="24"/>
        </w:rPr>
        <w:t>Social media are mainly used to spread information but than in a lighter way.</w:t>
      </w:r>
    </w:p>
    <w:p w:rsidR="005A172E" w:rsidRDefault="005A172E" w:rsidP="005A172E">
      <w:pPr>
        <w:rPr>
          <w:szCs w:val="24"/>
        </w:rPr>
      </w:pPr>
      <w:r w:rsidRPr="00021745">
        <w:rPr>
          <w:szCs w:val="24"/>
        </w:rPr>
        <w:t>Kiki Raposo de Haas, representing non-profit performing artists,  combines informal and formal information on social media: ,,</w:t>
      </w:r>
      <w:r w:rsidRPr="00021745">
        <w:rPr>
          <w:i/>
          <w:szCs w:val="24"/>
        </w:rPr>
        <w:t>It may not be all informal information in order to work good as a marketing instrument, with a cross-pollination between formal information and a personal approach social media work best as a marketing tool.”</w:t>
      </w:r>
      <w:r w:rsidRPr="00021745">
        <w:rPr>
          <w:szCs w:val="24"/>
        </w:rPr>
        <w:t xml:space="preserve">The </w:t>
      </w:r>
      <w:proofErr w:type="spellStart"/>
      <w:r w:rsidRPr="00021745">
        <w:rPr>
          <w:szCs w:val="24"/>
        </w:rPr>
        <w:t>Matangi</w:t>
      </w:r>
      <w:proofErr w:type="spellEnd"/>
      <w:r w:rsidRPr="00021745">
        <w:rPr>
          <w:szCs w:val="24"/>
        </w:rPr>
        <w:t xml:space="preserve"> Quartet of Kiki Raposo de Haas spends eight till ten hours per week on social media. Marketing activities are fully integrated in the quartet. Marketing is taken into account in the budget but is not fixed, because it remains a question what the income will be. They don’t have a different approach for each social medium. She points out regarding knowledge about social media that they are learning by doing and that they wish to work with a professional but that it is a matter of money and a question whether it will pay off. </w:t>
      </w:r>
    </w:p>
    <w:p w:rsidR="0088031E" w:rsidRDefault="0088031E" w:rsidP="005A172E">
      <w:pPr>
        <w:rPr>
          <w:szCs w:val="24"/>
        </w:rPr>
      </w:pPr>
    </w:p>
    <w:p w:rsidR="005A172E" w:rsidRDefault="005A172E" w:rsidP="005A172E">
      <w:pPr>
        <w:rPr>
          <w:szCs w:val="24"/>
        </w:rPr>
      </w:pPr>
      <w:r w:rsidRPr="00021745">
        <w:rPr>
          <w:szCs w:val="24"/>
        </w:rPr>
        <w:lastRenderedPageBreak/>
        <w:t xml:space="preserve">Jan Veering, representing a non-profit performing arts organization, is for as well as the opera as the ballet on Facebook, Hyves, Twitter and YouTube. ‘Het </w:t>
      </w:r>
      <w:proofErr w:type="spellStart"/>
      <w:r w:rsidRPr="00021745">
        <w:rPr>
          <w:szCs w:val="24"/>
        </w:rPr>
        <w:t>Muziektheater</w:t>
      </w:r>
      <w:proofErr w:type="spellEnd"/>
      <w:r w:rsidRPr="00021745">
        <w:rPr>
          <w:szCs w:val="24"/>
        </w:rPr>
        <w:t>’ has a LinkedIn profile that is used for business to business contacts and for sponsorship goals. Moby Picture is used in the way to easily share photo’s with Facebook and Twitter. He spends five hours per week on social media for all the organizations and measures all results with different online tools.</w:t>
      </w:r>
      <w:r w:rsidRPr="00021745">
        <w:rPr>
          <w:b/>
          <w:szCs w:val="24"/>
        </w:rPr>
        <w:t xml:space="preserve"> </w:t>
      </w:r>
      <w:r w:rsidRPr="00021745">
        <w:rPr>
          <w:szCs w:val="24"/>
        </w:rPr>
        <w:t>Marketing is not an integrated part of the organization. Jan Veering focuses on everyone and doesn’t make a difference between age groups. He uses easy language and many images to keep it accessible for everyone and by creating an awareness through social media he tries to remove ballet and opera from its old and dusty image that it doesn’t have to be expensive or elite.</w:t>
      </w:r>
      <w:r w:rsidRPr="00021745">
        <w:rPr>
          <w:b/>
          <w:szCs w:val="24"/>
        </w:rPr>
        <w:t xml:space="preserve"> </w:t>
      </w:r>
      <w:r w:rsidRPr="00021745">
        <w:rPr>
          <w:szCs w:val="24"/>
        </w:rPr>
        <w:t>He informs himself about social media through blogs.</w:t>
      </w:r>
    </w:p>
    <w:p w:rsidR="0088031E" w:rsidRPr="00021745" w:rsidRDefault="0088031E" w:rsidP="005A172E">
      <w:pPr>
        <w:rPr>
          <w:szCs w:val="24"/>
        </w:rPr>
      </w:pPr>
    </w:p>
    <w:p w:rsidR="005A172E" w:rsidRDefault="005A172E" w:rsidP="005A172E">
      <w:pPr>
        <w:rPr>
          <w:szCs w:val="24"/>
        </w:rPr>
      </w:pPr>
      <w:r w:rsidRPr="00021745">
        <w:rPr>
          <w:szCs w:val="24"/>
        </w:rPr>
        <w:t xml:space="preserve">Petra van der Meer, representing a non-profit performing arts organization, uses social media as a publicity instrument as it hasn’t find its place as a community platform within the organization yet. The theatre company has a Hyves and Facebook page and a Twitter account and uses YouTube. Petra van der Meer points out that they spent five to six hours per week on social media. Marketing is to some extent hierarchically integrated in the organization as it is a job of the management, the A team consisting of four actors, the stage-manager, the designer and the writer and the marketing staff. The organization works with a general marketing budget and a performance marketing budget. She approaches different social media differently based on age groups. </w:t>
      </w:r>
      <w:r w:rsidR="00CB1D5F">
        <w:rPr>
          <w:szCs w:val="24"/>
        </w:rPr>
        <w:t>T</w:t>
      </w:r>
      <w:r w:rsidRPr="00021745">
        <w:rPr>
          <w:szCs w:val="24"/>
        </w:rPr>
        <w:t xml:space="preserve">he organization has not the intention to focus only on online marketing as she beliefs that receiving something per post of the organization feels differently as opening the next e-mail. Petra van der Meer has done a course on social media called ‘Theater Marketing 2.0’ where she made a plan with social media. </w:t>
      </w:r>
    </w:p>
    <w:p w:rsidR="0088031E" w:rsidRPr="00021745" w:rsidRDefault="0088031E" w:rsidP="005A172E">
      <w:pPr>
        <w:rPr>
          <w:szCs w:val="24"/>
        </w:rPr>
      </w:pPr>
    </w:p>
    <w:p w:rsidR="005A172E" w:rsidRDefault="005A172E" w:rsidP="005A172E">
      <w:pPr>
        <w:rPr>
          <w:szCs w:val="24"/>
        </w:rPr>
      </w:pPr>
      <w:r w:rsidRPr="00021745">
        <w:rPr>
          <w:szCs w:val="24"/>
        </w:rPr>
        <w:t xml:space="preserve">Marleen van Amerongen, representing a non-profit performing arts venue, uses social media most professionally in the way how she is using social media partly as an interactive medium, however she also mainly uses it for spreading information but than in a more lighter way. The venue uses Blogs, video sharing, wiki and in less extent collaborated ranking in the marketing strategy for everyone. Social networks like Hyves, LinkedIn and Twitter however are specially used for reaching the early adopters, younger of age, although the older group is growing fast. Van Amerongen points out that they spend more than ten hours </w:t>
      </w:r>
      <w:r w:rsidRPr="00021745">
        <w:rPr>
          <w:szCs w:val="24"/>
        </w:rPr>
        <w:lastRenderedPageBreak/>
        <w:t xml:space="preserve">per week on social media without a marketing budget as their device is that every euro spend on marketing needs to generate more than that euro. Marketing is an integrated part of the organization as people from sales to technique are on social media. She points out that they use different tones of voice on different social media related to the different target groups on these media. Activities to increase the knowledge about social media are: Everyone from ICT, sales and marketing is given an </w:t>
      </w:r>
      <w:proofErr w:type="spellStart"/>
      <w:r w:rsidRPr="00021745">
        <w:rPr>
          <w:szCs w:val="24"/>
        </w:rPr>
        <w:t>IPhone</w:t>
      </w:r>
      <w:proofErr w:type="spellEnd"/>
      <w:r w:rsidRPr="00021745">
        <w:rPr>
          <w:szCs w:val="24"/>
        </w:rPr>
        <w:t xml:space="preserve"> or Android, news about it is spread through newsletters, there is an education budget for it and one week courses where always someone from marketing and ICT go together are preferred above congresses.</w:t>
      </w:r>
    </w:p>
    <w:p w:rsidR="0088031E" w:rsidRDefault="0088031E" w:rsidP="005A172E">
      <w:pPr>
        <w:rPr>
          <w:szCs w:val="24"/>
        </w:rPr>
      </w:pPr>
    </w:p>
    <w:p w:rsidR="0038349C" w:rsidRPr="0051522F" w:rsidRDefault="0038349C" w:rsidP="00AF41BF">
      <w:pPr>
        <w:pStyle w:val="Kop4"/>
      </w:pPr>
      <w:r w:rsidRPr="0051522F">
        <w:t>Digital divide</w:t>
      </w:r>
    </w:p>
    <w:p w:rsidR="0038349C" w:rsidRPr="003C6E1F" w:rsidRDefault="0038349C" w:rsidP="0038349C">
      <w:pPr>
        <w:rPr>
          <w:i/>
        </w:rPr>
      </w:pPr>
      <w:r>
        <w:t>The people that I have interviewed point out that they are aware of the digital divide and therefore maintain the traditional media in the marketing strategy. As Marleen van Amerongen points out: ,,</w:t>
      </w:r>
      <w:r w:rsidRPr="005E2062">
        <w:rPr>
          <w:i/>
        </w:rPr>
        <w:t>In our loyalty system there are still 300 out of 3500 that receive everything by post, that is very costly but I am convinced that this group will extinct and till then you have to be there for your customer.”</w:t>
      </w:r>
      <w:r>
        <w:t>Jan Veering and Petra van der Meer point out that the digital divide is also caused by a difference in interest of people in new technologies and is not per se bounded to age. As Jan Veering points</w:t>
      </w:r>
      <w:r w:rsidRPr="00370074">
        <w:t xml:space="preserve"> out: </w:t>
      </w:r>
      <w:r>
        <w:t>,,</w:t>
      </w:r>
      <w:r w:rsidRPr="003C6E1F">
        <w:rPr>
          <w:i/>
        </w:rPr>
        <w:t>I focus myself on everyone who wants to follow me, I don’t make a difference between age groups. It is an interesting subject to think about and to do something with. The limitation is that I only have one Facebook page and can’t send a message for everyone and that I can explain on the website how to find us on Twitter but not how to use it. You have people that are very active with it and people that don’t like it at all. I experience that few people of the Opera use Twitter even my colleagues from the opera don’t.”</w:t>
      </w:r>
    </w:p>
    <w:p w:rsidR="0051522F" w:rsidRDefault="0051522F" w:rsidP="0051522F">
      <w:pPr>
        <w:rPr>
          <w:b/>
        </w:rPr>
      </w:pPr>
    </w:p>
    <w:p w:rsidR="0051522F" w:rsidRPr="0051522F" w:rsidRDefault="0051522F" w:rsidP="00AF41BF">
      <w:pPr>
        <w:pStyle w:val="Kop4"/>
      </w:pPr>
      <w:r w:rsidRPr="0051522F">
        <w:t>Privacy</w:t>
      </w:r>
    </w:p>
    <w:p w:rsidR="0051522F" w:rsidRDefault="0051522F" w:rsidP="0051522F">
      <w:pPr>
        <w:rPr>
          <w:i/>
        </w:rPr>
      </w:pPr>
      <w:r>
        <w:t xml:space="preserve">The people that I interviewed are very much aware of the privacy problems with social media. Jan Veering hopes that regulations are going to be sharpened as it is in his opinion not possible to avoid Facebook. Marleen van Amerongen points out that it is </w:t>
      </w:r>
      <w:proofErr w:type="spellStart"/>
      <w:r>
        <w:t>difficults</w:t>
      </w:r>
      <w:proofErr w:type="spellEnd"/>
      <w:r>
        <w:t xml:space="preserve"> as a small organization to keep yourself informed about everything as she explains: ,,</w:t>
      </w:r>
      <w:r w:rsidRPr="005E2062">
        <w:rPr>
          <w:i/>
        </w:rPr>
        <w:t xml:space="preserve">As a little organization you try to inform yourself about everything but things are going fast, information that you get from branch organizations is often incomplete or too late, we then contact people we know. It is not that luxurious as with Unilever where you ask the legal department and receive a rapport on it two weeks later.”  </w:t>
      </w:r>
    </w:p>
    <w:p w:rsidR="003A0C98" w:rsidRDefault="003A0C98" w:rsidP="0051522F">
      <w:pPr>
        <w:rPr>
          <w:i/>
        </w:rPr>
      </w:pPr>
    </w:p>
    <w:p w:rsidR="005A172E" w:rsidRDefault="005A172E" w:rsidP="006B6E18">
      <w:pPr>
        <w:pStyle w:val="Kop4"/>
      </w:pPr>
      <w:r w:rsidRPr="006B6E18">
        <w:t>Future of social media</w:t>
      </w:r>
    </w:p>
    <w:p w:rsidR="006B6E18" w:rsidRPr="006B6E18" w:rsidRDefault="006B6E18" w:rsidP="006B6E18"/>
    <w:p w:rsidR="005A172E" w:rsidRDefault="005A172E" w:rsidP="005A172E">
      <w:pPr>
        <w:rPr>
          <w:szCs w:val="24"/>
        </w:rPr>
      </w:pPr>
      <w:r w:rsidRPr="00021745">
        <w:rPr>
          <w:szCs w:val="24"/>
        </w:rPr>
        <w:t xml:space="preserve">Regarding the future of social media the people that I have interviewed expect social media to grow in importance and in possibilities, there is also a big role in this expected for mobile phones. Only Jeroen Loeffen is negative about the future of social media as he points to  big privacy violations that are going to occur. Marleen van Amerongen points out that social media and everything around it are going to play a huge role in the future, it will all be about word of mouth advertisement that you have to facilitate in the right way. Jan Veering beliefs that more applications will come and more things will be possible on social media and that the importance of the mobile phone will increase. Jasper van </w:t>
      </w:r>
      <w:proofErr w:type="spellStart"/>
      <w:r w:rsidRPr="00021745">
        <w:rPr>
          <w:szCs w:val="24"/>
        </w:rPr>
        <w:t>Bladel</w:t>
      </w:r>
      <w:proofErr w:type="spellEnd"/>
      <w:r w:rsidRPr="00021745">
        <w:rPr>
          <w:szCs w:val="24"/>
        </w:rPr>
        <w:t xml:space="preserve"> expects consumers to stay in control and that the expenditures on social media will increase especially when it will become measurable. He expects the mobile phone to be the social media platform of the future. Jeroen Loeffen thinks it is inevitable that some big cases of privacy violation will occur and that people feel not safe on profile websites anymore. This will sharpen regulations but also lead to other ways next to his way that separate the public domain differently and in which we all get another role. </w:t>
      </w:r>
      <w:proofErr w:type="spellStart"/>
      <w:r w:rsidRPr="00021745">
        <w:rPr>
          <w:szCs w:val="24"/>
        </w:rPr>
        <w:t>Zusan</w:t>
      </w:r>
      <w:proofErr w:type="spellEnd"/>
      <w:r w:rsidRPr="00021745">
        <w:rPr>
          <w:szCs w:val="24"/>
        </w:rPr>
        <w:t xml:space="preserve"> </w:t>
      </w:r>
      <w:proofErr w:type="spellStart"/>
      <w:r w:rsidRPr="00021745">
        <w:rPr>
          <w:szCs w:val="24"/>
        </w:rPr>
        <w:t>Titulaer</w:t>
      </w:r>
      <w:proofErr w:type="spellEnd"/>
      <w:r w:rsidRPr="00021745">
        <w:rPr>
          <w:szCs w:val="24"/>
        </w:rPr>
        <w:t xml:space="preserve">  doesn’t believe that there will come an end to social media websites because it fulfills a social need. She points out that more and more things can be technical regulated as she thinks of certain adjustments made to the browser that make it possible to allow access in different levels. </w:t>
      </w:r>
    </w:p>
    <w:p w:rsidR="005A172E" w:rsidRDefault="006B6E18" w:rsidP="006B6E18">
      <w:pPr>
        <w:pStyle w:val="Kop3"/>
        <w:rPr>
          <w:b/>
          <w:i w:val="0"/>
          <w:szCs w:val="36"/>
        </w:rPr>
      </w:pPr>
      <w:r>
        <w:t xml:space="preserve"> </w:t>
      </w:r>
      <w:bookmarkStart w:id="40" w:name="_Toc288492263"/>
      <w:r w:rsidR="005A172E" w:rsidRPr="006B6E18">
        <w:rPr>
          <w:b/>
          <w:i w:val="0"/>
          <w:szCs w:val="28"/>
        </w:rPr>
        <w:t>Consumer behavior</w:t>
      </w:r>
      <w:bookmarkEnd w:id="40"/>
      <w:r w:rsidR="005A172E" w:rsidRPr="006B6E18">
        <w:rPr>
          <w:b/>
          <w:i w:val="0"/>
          <w:szCs w:val="36"/>
        </w:rPr>
        <w:t xml:space="preserve"> </w:t>
      </w:r>
    </w:p>
    <w:p w:rsidR="006B6E18" w:rsidRPr="006B6E18" w:rsidRDefault="006B6E18" w:rsidP="006B6E18"/>
    <w:p w:rsidR="003A0C98" w:rsidRDefault="005A172E" w:rsidP="005A172E">
      <w:pPr>
        <w:rPr>
          <w:szCs w:val="24"/>
        </w:rPr>
      </w:pPr>
      <w:r w:rsidRPr="00462390">
        <w:rPr>
          <w:szCs w:val="24"/>
        </w:rPr>
        <w:t>The impact of expressive social media on marketing is according to Kotler</w:t>
      </w:r>
      <w:r w:rsidR="00AA0EBD">
        <w:rPr>
          <w:szCs w:val="24"/>
        </w:rPr>
        <w:t xml:space="preserve"> (2010)</w:t>
      </w:r>
      <w:r w:rsidRPr="00462390">
        <w:rPr>
          <w:szCs w:val="24"/>
        </w:rPr>
        <w:t xml:space="preserve"> that the influence that corporate advertising has on shaping buying behavior is diminishing  as consumers increasingly influence other consumers with their opinions and experiences</w:t>
      </w:r>
      <w:r w:rsidR="00AA0EBD">
        <w:rPr>
          <w:szCs w:val="24"/>
        </w:rPr>
        <w:t xml:space="preserve"> (p. 8)</w:t>
      </w:r>
      <w:r w:rsidRPr="00462390">
        <w:rPr>
          <w:szCs w:val="24"/>
        </w:rPr>
        <w:t>.</w:t>
      </w:r>
      <w:r w:rsidR="00AA0EBD" w:rsidRPr="00462390">
        <w:rPr>
          <w:szCs w:val="24"/>
        </w:rPr>
        <w:t xml:space="preserve"> </w:t>
      </w:r>
    </w:p>
    <w:p w:rsidR="003A0C98" w:rsidRDefault="003A0C98" w:rsidP="005A172E">
      <w:pPr>
        <w:rPr>
          <w:szCs w:val="24"/>
        </w:rPr>
      </w:pPr>
    </w:p>
    <w:p w:rsidR="005A172E" w:rsidRDefault="005A172E" w:rsidP="005A172E">
      <w:pPr>
        <w:rPr>
          <w:rFonts w:cs="Times-Italic"/>
          <w:iCs/>
          <w:szCs w:val="24"/>
          <w:lang w:bidi="ar-SA"/>
        </w:rPr>
      </w:pPr>
      <w:r w:rsidRPr="00462390">
        <w:rPr>
          <w:szCs w:val="24"/>
        </w:rPr>
        <w:t xml:space="preserve">According to the book ‘The Future of Competition’ written by the professors </w:t>
      </w:r>
      <w:proofErr w:type="spellStart"/>
      <w:r w:rsidRPr="00462390">
        <w:rPr>
          <w:szCs w:val="24"/>
        </w:rPr>
        <w:t>Prahalad</w:t>
      </w:r>
      <w:proofErr w:type="spellEnd"/>
      <w:r w:rsidRPr="00462390">
        <w:rPr>
          <w:szCs w:val="24"/>
        </w:rPr>
        <w:t xml:space="preserve"> and </w:t>
      </w:r>
      <w:proofErr w:type="spellStart"/>
      <w:r w:rsidRPr="00462390">
        <w:rPr>
          <w:szCs w:val="24"/>
        </w:rPr>
        <w:t>Ramaswamy</w:t>
      </w:r>
      <w:proofErr w:type="spellEnd"/>
      <w:r w:rsidRPr="00462390">
        <w:rPr>
          <w:szCs w:val="24"/>
        </w:rPr>
        <w:t xml:space="preserve"> of the business school of Michigan University consumers role is changing from passive recipient to active co-creator. ‘They argue that customers no longer receive value through the purchase of products and services alone as customers are interacting with a network of firms and consumer communities in order to satisfy their unique preferences. They point out that the value customers obtain comes from the total sum of those personal </w:t>
      </w:r>
      <w:r w:rsidRPr="00462390">
        <w:rPr>
          <w:szCs w:val="24"/>
        </w:rPr>
        <w:lastRenderedPageBreak/>
        <w:t xml:space="preserve">experiences. According to these professors companies need to fundamentally alter their value creation infrastructures to compete in this developing market place. They have to make </w:t>
      </w:r>
      <w:r w:rsidRPr="00462390">
        <w:rPr>
          <w:rFonts w:cs="Times-Italic"/>
          <w:iCs/>
          <w:szCs w:val="24"/>
          <w:lang w:bidi="ar-SA"/>
        </w:rPr>
        <w:t>information and operations transparent and accessible to all collaborators, and transform their interactions with customers from transactions to meaningful dialogues.’</w:t>
      </w:r>
      <w:r w:rsidRPr="00462390">
        <w:rPr>
          <w:rStyle w:val="Voetnootmarkering"/>
          <w:rFonts w:cs="Times-Italic"/>
          <w:iCs/>
          <w:szCs w:val="24"/>
          <w:lang w:bidi="ar-SA"/>
        </w:rPr>
        <w:footnoteReference w:id="11"/>
      </w:r>
    </w:p>
    <w:p w:rsidR="005A172E" w:rsidRPr="00FE2336" w:rsidRDefault="005A172E" w:rsidP="00FE2336">
      <w:pPr>
        <w:pStyle w:val="Kop3"/>
        <w:rPr>
          <w:b/>
          <w:i w:val="0"/>
        </w:rPr>
      </w:pPr>
      <w:bookmarkStart w:id="41" w:name="_Toc288492264"/>
      <w:r w:rsidRPr="00FE2336">
        <w:rPr>
          <w:b/>
          <w:i w:val="0"/>
        </w:rPr>
        <w:t>The Dutch and social media</w:t>
      </w:r>
      <w:bookmarkEnd w:id="41"/>
    </w:p>
    <w:p w:rsidR="00FE2336" w:rsidRDefault="00FE2336" w:rsidP="005A172E">
      <w:pPr>
        <w:rPr>
          <w:szCs w:val="24"/>
        </w:rPr>
      </w:pPr>
    </w:p>
    <w:p w:rsidR="005A172E" w:rsidRDefault="005A172E" w:rsidP="005A172E">
      <w:pPr>
        <w:rPr>
          <w:szCs w:val="24"/>
        </w:rPr>
      </w:pPr>
      <w:r w:rsidRPr="007F5501">
        <w:rPr>
          <w:szCs w:val="24"/>
        </w:rPr>
        <w:t xml:space="preserve">if marketers want to start using social technologies they have to have an understanding of where the target market is focusing their activities at and where they are likely to develop their interest in the future. </w:t>
      </w:r>
    </w:p>
    <w:p w:rsidR="00FE2336" w:rsidRPr="007F5501" w:rsidRDefault="00FE2336" w:rsidP="005A172E">
      <w:pPr>
        <w:rPr>
          <w:szCs w:val="24"/>
        </w:rPr>
      </w:pPr>
    </w:p>
    <w:p w:rsidR="005A172E" w:rsidRDefault="005A172E" w:rsidP="005A172E">
      <w:pPr>
        <w:rPr>
          <w:szCs w:val="24"/>
        </w:rPr>
      </w:pPr>
      <w:r w:rsidRPr="001F66C7">
        <w:rPr>
          <w:szCs w:val="24"/>
        </w:rPr>
        <w:t xml:space="preserve">Charlene Li of Forrester Research, an independent technology and market research company with an office in the USA and in England, has written a study in 2007 called ‘Social Technographics’. The research is called Social Technographics because it extends the idea of Technographics, which refers to an analysis of consumers’ approach to technology in this case the social computing world. In order to understand the social computing adoption Charlene Li has benchmarked consumers by a ladder of six levels of participation in social computing behaviors. Recently this ladder has been added with a seventh level of participation. For this ladder see figure </w:t>
      </w:r>
      <w:r w:rsidR="00E50624">
        <w:rPr>
          <w:szCs w:val="24"/>
        </w:rPr>
        <w:t>2.5.9</w:t>
      </w:r>
      <w:r w:rsidRPr="001F66C7">
        <w:rPr>
          <w:szCs w:val="24"/>
        </w:rPr>
        <w:t xml:space="preserve"> The researcher points out that a social media marketing strategy has to start with knowledge about the target audience and what kind of relationship you want to build with them and what they are ready for.</w:t>
      </w:r>
    </w:p>
    <w:p w:rsidR="00FE2336" w:rsidRPr="001F66C7" w:rsidRDefault="00FE2336" w:rsidP="005A172E">
      <w:pPr>
        <w:rPr>
          <w:szCs w:val="24"/>
        </w:rPr>
      </w:pPr>
    </w:p>
    <w:p w:rsidR="00FE2336" w:rsidRDefault="005A172E" w:rsidP="005A172E">
      <w:pPr>
        <w:rPr>
          <w:szCs w:val="24"/>
        </w:rPr>
      </w:pPr>
      <w:r w:rsidRPr="001F66C7">
        <w:rPr>
          <w:szCs w:val="24"/>
        </w:rPr>
        <w:t xml:space="preserve"> I have used this ladder of seven levels of participation in computing behavior in my survey of the non-profit performing arts audiences in The Netherlands to measure the computing behaviors of the respondents, see appendix B question 22 till 25. This ladder with seven increasing levels of participation in computing behavior consists of creators, conversationalists, critics, collectors, joiners, spectators and in-actives. </w:t>
      </w:r>
    </w:p>
    <w:p w:rsidR="00FE2336" w:rsidRDefault="00FE2336" w:rsidP="005A172E">
      <w:pPr>
        <w:rPr>
          <w:szCs w:val="24"/>
        </w:rPr>
      </w:pPr>
    </w:p>
    <w:p w:rsidR="005A172E" w:rsidRDefault="005A172E" w:rsidP="005A172E">
      <w:pPr>
        <w:rPr>
          <w:szCs w:val="24"/>
        </w:rPr>
      </w:pPr>
      <w:r w:rsidRPr="001F66C7">
        <w:rPr>
          <w:szCs w:val="24"/>
        </w:rPr>
        <w:t xml:space="preserve">With creators Charlene Li means online consumers who publish blogs, maintain web pages or upload videos to sites like YouTube at least once per month. Conversationalists are Twitter members, people that update their social network status to converse and participate in at least one of the indicated activities weekly. With critics she means online consumers </w:t>
      </w:r>
      <w:r w:rsidRPr="001F66C7">
        <w:rPr>
          <w:szCs w:val="24"/>
        </w:rPr>
        <w:lastRenderedPageBreak/>
        <w:t xml:space="preserve">who comment on blogs and/or post ratings and reviews on sites like Amazon.com. Charlene Li points out that this level of participation isn’t nearly as intense as being a creator. Collectors are the online consumers that save URL’s, tag photos and use RSS feeds, they collect and aggregate information. Charlene Li points out that collectors play a vital role in organizing the tremendous amount of content being produced by creators and critics. Joiners use a social network site. Spectators read blogs, view videos, listen to podcasts. Charlene Li points out that spectators are an important audience for the social content made by everyone else. In-actives are the persons that do not participate in all computing activities.  </w:t>
      </w:r>
    </w:p>
    <w:p w:rsidR="00FE2336" w:rsidRPr="001F66C7" w:rsidRDefault="00FE2336" w:rsidP="005A172E">
      <w:pPr>
        <w:rPr>
          <w:szCs w:val="24"/>
        </w:rPr>
      </w:pPr>
    </w:p>
    <w:p w:rsidR="005A172E" w:rsidRPr="001F66C7" w:rsidRDefault="005A172E" w:rsidP="005A172E">
      <w:pPr>
        <w:rPr>
          <w:b/>
          <w:szCs w:val="24"/>
        </w:rPr>
      </w:pPr>
      <w:r w:rsidRPr="001F66C7">
        <w:rPr>
          <w:b/>
          <w:szCs w:val="24"/>
        </w:rPr>
        <w:t xml:space="preserve">Figure </w:t>
      </w:r>
      <w:r w:rsidR="00E50624">
        <w:rPr>
          <w:b/>
          <w:szCs w:val="24"/>
        </w:rPr>
        <w:t>2.5.9</w:t>
      </w:r>
      <w:r w:rsidRPr="001F66C7">
        <w:rPr>
          <w:b/>
          <w:szCs w:val="24"/>
        </w:rPr>
        <w:t xml:space="preserve"> The Social Technographics ladder of </w:t>
      </w:r>
      <w:r>
        <w:rPr>
          <w:b/>
          <w:szCs w:val="24"/>
        </w:rPr>
        <w:t>seven</w:t>
      </w:r>
      <w:r w:rsidRPr="001F66C7">
        <w:rPr>
          <w:b/>
          <w:szCs w:val="24"/>
        </w:rPr>
        <w:t xml:space="preserve"> levels of participation in computing behavior.</w:t>
      </w:r>
      <w:r w:rsidRPr="001F66C7">
        <w:rPr>
          <w:rStyle w:val="Voetnootmarkering"/>
          <w:b/>
          <w:szCs w:val="24"/>
        </w:rPr>
        <w:footnoteReference w:id="12"/>
      </w:r>
    </w:p>
    <w:p w:rsidR="005A172E" w:rsidRPr="001F66C7" w:rsidRDefault="005A172E" w:rsidP="005A172E">
      <w:pPr>
        <w:pStyle w:val="Normaalweb"/>
        <w:spacing w:line="360" w:lineRule="auto"/>
        <w:rPr>
          <w:rFonts w:asciiTheme="minorHAnsi" w:hAnsiTheme="minorHAnsi"/>
          <w:color w:val="444444"/>
          <w:lang w:val="en-US"/>
        </w:rPr>
      </w:pPr>
      <w:r w:rsidRPr="001F66C7">
        <w:rPr>
          <w:rFonts w:asciiTheme="minorHAnsi" w:hAnsiTheme="minorHAnsi"/>
          <w:lang w:val="en-US"/>
        </w:rPr>
        <w:t xml:space="preserve"> </w:t>
      </w:r>
      <w:r w:rsidRPr="001F66C7">
        <w:rPr>
          <w:rFonts w:asciiTheme="minorHAnsi" w:hAnsiTheme="minorHAnsi"/>
          <w:noProof/>
        </w:rPr>
        <w:drawing>
          <wp:inline distT="0" distB="0" distL="0" distR="0">
            <wp:extent cx="3585387" cy="3970538"/>
            <wp:effectExtent l="19050" t="0" r="0" b="0"/>
            <wp:docPr id="55" name="Afbeelding 23" descr="http://forrester.typepad.com/.a/6a00d8341c50bf53ef0120a932b364970b-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forrester.typepad.com/.a/6a00d8341c50bf53ef0120a932b364970b-pi"/>
                    <pic:cNvPicPr>
                      <a:picLocks noChangeAspect="1" noChangeArrowheads="1"/>
                    </pic:cNvPicPr>
                  </pic:nvPicPr>
                  <pic:blipFill>
                    <a:blip r:embed="rId20" cstate="print"/>
                    <a:srcRect/>
                    <a:stretch>
                      <a:fillRect/>
                    </a:stretch>
                  </pic:blipFill>
                  <pic:spPr bwMode="auto">
                    <a:xfrm>
                      <a:off x="0" y="0"/>
                      <a:ext cx="3601676" cy="3988577"/>
                    </a:xfrm>
                    <a:prstGeom prst="rect">
                      <a:avLst/>
                    </a:prstGeom>
                    <a:noFill/>
                    <a:ln w="9525">
                      <a:noFill/>
                      <a:miter lim="800000"/>
                      <a:headEnd/>
                      <a:tailEnd/>
                    </a:ln>
                  </pic:spPr>
                </pic:pic>
              </a:graphicData>
            </a:graphic>
          </wp:inline>
        </w:drawing>
      </w:r>
    </w:p>
    <w:p w:rsidR="005A172E" w:rsidRDefault="005A172E" w:rsidP="005A172E">
      <w:pPr>
        <w:rPr>
          <w:szCs w:val="24"/>
        </w:rPr>
      </w:pPr>
      <w:r w:rsidRPr="001F66C7">
        <w:rPr>
          <w:szCs w:val="24"/>
        </w:rPr>
        <w:t>Th</w:t>
      </w:r>
      <w:r>
        <w:rPr>
          <w:szCs w:val="24"/>
        </w:rPr>
        <w:t xml:space="preserve">e Social Media Barometer of WDM, </w:t>
      </w:r>
      <w:r w:rsidRPr="001F66C7">
        <w:rPr>
          <w:szCs w:val="24"/>
        </w:rPr>
        <w:t>one of the leading direct marketing service providers in Europe on consumer data, data intelligence, e-mail marketing and database marketing services</w:t>
      </w:r>
      <w:r>
        <w:rPr>
          <w:szCs w:val="24"/>
        </w:rPr>
        <w:t>, of 2010 points out</w:t>
      </w:r>
      <w:r w:rsidRPr="00462390">
        <w:rPr>
          <w:szCs w:val="24"/>
        </w:rPr>
        <w:t xml:space="preserve"> </w:t>
      </w:r>
      <w:r w:rsidRPr="001F66C7">
        <w:rPr>
          <w:szCs w:val="24"/>
        </w:rPr>
        <w:t>that Hyves is the biggest social network in The Netherlands but is not valued more than Facebook by half of the respondents</w:t>
      </w:r>
      <w:r>
        <w:rPr>
          <w:szCs w:val="24"/>
        </w:rPr>
        <w:t>, t</w:t>
      </w:r>
      <w:r w:rsidRPr="001F66C7">
        <w:rPr>
          <w:szCs w:val="24"/>
        </w:rPr>
        <w:t xml:space="preserve">hat for the Dutch privacy of </w:t>
      </w:r>
      <w:r w:rsidRPr="001F66C7">
        <w:rPr>
          <w:szCs w:val="24"/>
        </w:rPr>
        <w:lastRenderedPageBreak/>
        <w:t>information is important</w:t>
      </w:r>
      <w:r>
        <w:rPr>
          <w:szCs w:val="24"/>
        </w:rPr>
        <w:t>, t</w:t>
      </w:r>
      <w:r w:rsidRPr="001F66C7">
        <w:rPr>
          <w:szCs w:val="24"/>
        </w:rPr>
        <w:t>hat although LinkedIn is the largest and best known social business network in The Netherlands</w:t>
      </w:r>
      <w:r>
        <w:rPr>
          <w:szCs w:val="24"/>
        </w:rPr>
        <w:t xml:space="preserve"> that</w:t>
      </w:r>
      <w:r w:rsidRPr="001F66C7">
        <w:rPr>
          <w:szCs w:val="24"/>
        </w:rPr>
        <w:t xml:space="preserve"> the majority of the Dutch point out that they don’t gain business advantages from social networks. </w:t>
      </w:r>
      <w:r>
        <w:rPr>
          <w:szCs w:val="24"/>
        </w:rPr>
        <w:t>Another highlight is that c</w:t>
      </w:r>
      <w:r w:rsidRPr="001F66C7">
        <w:rPr>
          <w:szCs w:val="24"/>
        </w:rPr>
        <w:t xml:space="preserve">ultural intellectuals are not (yet) active on social media.   </w:t>
      </w:r>
    </w:p>
    <w:p w:rsidR="00FE2336" w:rsidRPr="001F66C7" w:rsidRDefault="00FE2336" w:rsidP="005A172E">
      <w:pPr>
        <w:rPr>
          <w:szCs w:val="24"/>
        </w:rPr>
      </w:pPr>
    </w:p>
    <w:p w:rsidR="005A172E" w:rsidRPr="001F66C7" w:rsidRDefault="005A172E" w:rsidP="005A172E">
      <w:pPr>
        <w:rPr>
          <w:b/>
          <w:szCs w:val="24"/>
        </w:rPr>
      </w:pPr>
      <w:r w:rsidRPr="001F66C7">
        <w:rPr>
          <w:szCs w:val="24"/>
        </w:rPr>
        <w:t xml:space="preserve">About the group </w:t>
      </w:r>
      <w:r w:rsidRPr="0059518F">
        <w:rPr>
          <w:b/>
          <w:i/>
          <w:szCs w:val="24"/>
        </w:rPr>
        <w:t>‘</w:t>
      </w:r>
      <w:r w:rsidRPr="0059518F">
        <w:rPr>
          <w:i/>
          <w:szCs w:val="24"/>
        </w:rPr>
        <w:t>Creators</w:t>
      </w:r>
      <w:r w:rsidRPr="0059518F">
        <w:rPr>
          <w:b/>
          <w:i/>
          <w:szCs w:val="24"/>
        </w:rPr>
        <w:t>’</w:t>
      </w:r>
      <w:r w:rsidRPr="001F66C7">
        <w:rPr>
          <w:szCs w:val="24"/>
        </w:rPr>
        <w:t xml:space="preserve"> WDM concludes that 6% writes a blog or maintains a website and that 22% upload music, videos and or presentations. WDM points out that 17% of the Dutch maintain their profile frequently and that 3% of the Dutch post regularly a message on Twitter.</w:t>
      </w:r>
      <w:r>
        <w:rPr>
          <w:szCs w:val="24"/>
        </w:rPr>
        <w:t xml:space="preserve"> </w:t>
      </w:r>
      <w:r w:rsidRPr="001F66C7">
        <w:rPr>
          <w:szCs w:val="24"/>
        </w:rPr>
        <w:t xml:space="preserve">About the group ‘Critics’ WDM points out that 14% of the Dutch reacts on Blogs, forums and Wiki’s. 7% of the Dutch write judgments about products and services. About the group </w:t>
      </w:r>
      <w:r w:rsidRPr="0059518F">
        <w:rPr>
          <w:i/>
          <w:szCs w:val="24"/>
        </w:rPr>
        <w:t>‘Collectors’</w:t>
      </w:r>
      <w:r w:rsidRPr="001F66C7">
        <w:rPr>
          <w:szCs w:val="24"/>
        </w:rPr>
        <w:t xml:space="preserve"> WDM points out that only 4% of the Dutch use RSS feeds. WDM points out that 7% of the Dutch add tags and/or votes to photos and/or websites. When you tag a photo or a website you label the information.</w:t>
      </w:r>
      <w:r>
        <w:rPr>
          <w:szCs w:val="24"/>
        </w:rPr>
        <w:t xml:space="preserve"> </w:t>
      </w:r>
      <w:r w:rsidRPr="001F66C7">
        <w:rPr>
          <w:szCs w:val="24"/>
        </w:rPr>
        <w:t xml:space="preserve">About the group </w:t>
      </w:r>
      <w:r w:rsidRPr="0059518F">
        <w:rPr>
          <w:i/>
          <w:szCs w:val="24"/>
        </w:rPr>
        <w:t>‘Joiners’</w:t>
      </w:r>
      <w:r w:rsidRPr="001F66C7">
        <w:rPr>
          <w:szCs w:val="24"/>
        </w:rPr>
        <w:t xml:space="preserve"> WDM points out that of all the types of social media, social networks are most used. 55% of the Dutch say that they use social media networking sites</w:t>
      </w:r>
      <w:r>
        <w:rPr>
          <w:szCs w:val="24"/>
        </w:rPr>
        <w:t xml:space="preserve">. </w:t>
      </w:r>
      <w:r w:rsidRPr="001F66C7">
        <w:rPr>
          <w:szCs w:val="24"/>
        </w:rPr>
        <w:t xml:space="preserve">About the group </w:t>
      </w:r>
      <w:r w:rsidRPr="0059518F">
        <w:rPr>
          <w:b/>
          <w:i/>
          <w:szCs w:val="24"/>
        </w:rPr>
        <w:t>‘</w:t>
      </w:r>
      <w:r w:rsidRPr="0059518F">
        <w:rPr>
          <w:i/>
          <w:szCs w:val="24"/>
        </w:rPr>
        <w:t>Spectators’</w:t>
      </w:r>
      <w:r w:rsidRPr="001F66C7">
        <w:rPr>
          <w:szCs w:val="24"/>
        </w:rPr>
        <w:t xml:space="preserve"> WDM points out that 28% of the Dutch reads a blog, that 21% watches and/or listens to podcasts or videos added by others, that 40% of the Dutch reads judgments about products and/or services and that 6% of the Dutch follow someone on Twitter. Almost a quarter (24%) of the Dutch use social media for comparing prices in the buying process of products and services as WDM points out. 14% of the Dutch use ratings and reviews for buying decisions. With the statement of WDM: ‘</w:t>
      </w:r>
      <w:r w:rsidRPr="001F66C7">
        <w:rPr>
          <w:i/>
          <w:szCs w:val="24"/>
        </w:rPr>
        <w:t>For a big buying decision online reviews are my main guidance’</w:t>
      </w:r>
      <w:r w:rsidRPr="001F66C7">
        <w:rPr>
          <w:szCs w:val="24"/>
        </w:rPr>
        <w:t>, 43% of the Dutch totally disagree and 4% totally agree.  30% of the Dutch mostly and partly agree with the statement so for 30% social media play a role in the consideration.</w:t>
      </w:r>
      <w:r w:rsidR="00FE2336">
        <w:rPr>
          <w:szCs w:val="24"/>
        </w:rPr>
        <w:t xml:space="preserve"> </w:t>
      </w:r>
      <w:r w:rsidRPr="001F66C7">
        <w:rPr>
          <w:szCs w:val="24"/>
        </w:rPr>
        <w:t xml:space="preserve">About the group </w:t>
      </w:r>
      <w:r w:rsidRPr="0059518F">
        <w:rPr>
          <w:i/>
          <w:szCs w:val="24"/>
        </w:rPr>
        <w:t>‘In-actives’</w:t>
      </w:r>
      <w:r w:rsidRPr="001F66C7">
        <w:rPr>
          <w:b/>
          <w:szCs w:val="24"/>
        </w:rPr>
        <w:t xml:space="preserve"> </w:t>
      </w:r>
      <w:r w:rsidRPr="001F66C7">
        <w:rPr>
          <w:szCs w:val="24"/>
        </w:rPr>
        <w:t>WDM points out that 26% of the Dutch belong to this group. So almost 75% of the Dutch are using social media, WDM points out that this was only 40% in 2007.</w:t>
      </w:r>
      <w:r>
        <w:rPr>
          <w:szCs w:val="24"/>
        </w:rPr>
        <w:t xml:space="preserve"> </w:t>
      </w:r>
    </w:p>
    <w:p w:rsidR="00FE2336" w:rsidRDefault="00FE2336" w:rsidP="005A172E">
      <w:pPr>
        <w:rPr>
          <w:szCs w:val="24"/>
        </w:rPr>
      </w:pPr>
    </w:p>
    <w:p w:rsidR="005A172E" w:rsidRPr="001F66C7" w:rsidRDefault="005A172E" w:rsidP="005A172E">
      <w:pPr>
        <w:rPr>
          <w:szCs w:val="24"/>
        </w:rPr>
      </w:pPr>
      <w:r w:rsidRPr="001F66C7">
        <w:rPr>
          <w:szCs w:val="24"/>
        </w:rPr>
        <w:t xml:space="preserve">WDM points out that more than 55% of the Dutch have big concerns about the privacy of their information and that 34% mainly have no concerns or </w:t>
      </w:r>
      <w:r w:rsidR="004D5A8A">
        <w:rPr>
          <w:szCs w:val="24"/>
        </w:rPr>
        <w:t>any</w:t>
      </w:r>
      <w:r w:rsidRPr="001F66C7">
        <w:rPr>
          <w:szCs w:val="24"/>
        </w:rPr>
        <w:t xml:space="preserve"> at all. WDM therefore argues that there is a dichotomy in The Netherlands about this theme. WDM however also points out that more than 67% of the Dutch don’t want to share their personal information with people they don’t know.</w:t>
      </w:r>
    </w:p>
    <w:p w:rsidR="00FE2336" w:rsidRDefault="00FE2336" w:rsidP="005A172E">
      <w:pPr>
        <w:rPr>
          <w:szCs w:val="24"/>
        </w:rPr>
      </w:pPr>
    </w:p>
    <w:p w:rsidR="005A172E" w:rsidRPr="001F66C7" w:rsidRDefault="005A172E" w:rsidP="005A172E">
      <w:pPr>
        <w:rPr>
          <w:szCs w:val="24"/>
        </w:rPr>
      </w:pPr>
      <w:r w:rsidRPr="001F66C7">
        <w:rPr>
          <w:szCs w:val="24"/>
        </w:rPr>
        <w:lastRenderedPageBreak/>
        <w:t>WDM points out in their summary that Euro commissioner Neelie Kroes is going to take stronger actions against social network sites that violate the privacy of their users. WDM also points out that DDMA (Dutch Dialogue Marketing Association) is busy with a behavioral code for social media marketing with the aim to keep social media marketing ethically justified and successful now and in the future.</w:t>
      </w:r>
    </w:p>
    <w:p w:rsidR="005A172E" w:rsidRPr="001F66C7" w:rsidRDefault="005A172E" w:rsidP="005A172E">
      <w:pPr>
        <w:spacing w:line="240" w:lineRule="auto"/>
        <w:rPr>
          <w:b/>
          <w:sz w:val="28"/>
          <w:szCs w:val="28"/>
        </w:rPr>
      </w:pPr>
    </w:p>
    <w:p w:rsidR="007B7E08" w:rsidRDefault="007B7E08" w:rsidP="007B7E08"/>
    <w:p w:rsidR="001E3454" w:rsidRPr="00793168" w:rsidRDefault="001E3454" w:rsidP="00793168">
      <w:pPr>
        <w:tabs>
          <w:tab w:val="left" w:pos="7702"/>
        </w:tabs>
      </w:pPr>
    </w:p>
    <w:p w:rsidR="00362FC7" w:rsidRPr="00116EFE" w:rsidRDefault="004345C8" w:rsidP="00116EFE">
      <w:pPr>
        <w:pStyle w:val="Kop1"/>
        <w:rPr>
          <w:b/>
        </w:rPr>
      </w:pPr>
      <w:bookmarkStart w:id="42" w:name="_Toc288492265"/>
      <w:r w:rsidRPr="00116EFE">
        <w:rPr>
          <w:b/>
        </w:rPr>
        <w:lastRenderedPageBreak/>
        <w:t>M</w:t>
      </w:r>
      <w:r w:rsidR="00362FC7" w:rsidRPr="00116EFE">
        <w:rPr>
          <w:b/>
        </w:rPr>
        <w:t>ethods</w:t>
      </w:r>
      <w:bookmarkEnd w:id="42"/>
    </w:p>
    <w:p w:rsidR="00AE59EB" w:rsidRDefault="00AE59EB" w:rsidP="00AE59EB">
      <w:pPr>
        <w:pStyle w:val="Kop2"/>
        <w:rPr>
          <w:b/>
        </w:rPr>
      </w:pPr>
      <w:bookmarkStart w:id="43" w:name="_Toc288492266"/>
      <w:r w:rsidRPr="00C10A3A">
        <w:rPr>
          <w:b/>
        </w:rPr>
        <w:t>Mixed method approach</w:t>
      </w:r>
      <w:bookmarkEnd w:id="43"/>
    </w:p>
    <w:p w:rsidR="00AE59EB" w:rsidRDefault="00AE59EB" w:rsidP="00AE59EB">
      <w:pPr>
        <w:rPr>
          <w:szCs w:val="24"/>
        </w:rPr>
      </w:pPr>
      <w:r w:rsidRPr="002934AB">
        <w:rPr>
          <w:szCs w:val="24"/>
        </w:rPr>
        <w:t>I</w:t>
      </w:r>
      <w:r>
        <w:rPr>
          <w:szCs w:val="24"/>
        </w:rPr>
        <w:t xml:space="preserve"> have approached this master thesis from a post positivist/</w:t>
      </w:r>
      <w:proofErr w:type="spellStart"/>
      <w:r>
        <w:rPr>
          <w:szCs w:val="24"/>
        </w:rPr>
        <w:t>empirist</w:t>
      </w:r>
      <w:proofErr w:type="spellEnd"/>
      <w:r>
        <w:rPr>
          <w:szCs w:val="24"/>
        </w:rPr>
        <w:t xml:space="preserve"> and a social constructivism/ interpretive perspective in the way that knowledge is a mixture of data, evidence and rational considerations and an understanding of the context or setting of the participants through visiting this context and gathering information personally.</w:t>
      </w:r>
      <w:r>
        <w:rPr>
          <w:rStyle w:val="Voetnootmarkering"/>
          <w:szCs w:val="24"/>
        </w:rPr>
        <w:footnoteReference w:id="13"/>
      </w:r>
      <w:r>
        <w:rPr>
          <w:szCs w:val="24"/>
        </w:rPr>
        <w:t xml:space="preserve"> I </w:t>
      </w:r>
      <w:r w:rsidR="00E97E4C">
        <w:rPr>
          <w:szCs w:val="24"/>
        </w:rPr>
        <w:t>have</w:t>
      </w:r>
      <w:r>
        <w:rPr>
          <w:szCs w:val="24"/>
        </w:rPr>
        <w:t xml:space="preserve"> chosen for a sequential process, a mixed method strategy where a qualitative research follows upon a quantitative research</w:t>
      </w:r>
      <w:r w:rsidR="00604F01">
        <w:rPr>
          <w:szCs w:val="24"/>
        </w:rPr>
        <w:t>.</w:t>
      </w:r>
      <w:r>
        <w:rPr>
          <w:rStyle w:val="Voetnootmarkering"/>
          <w:szCs w:val="24"/>
        </w:rPr>
        <w:footnoteReference w:id="14"/>
      </w:r>
    </w:p>
    <w:p w:rsidR="00AE59EB" w:rsidRDefault="00AE59EB" w:rsidP="00AE59EB">
      <w:pPr>
        <w:rPr>
          <w:szCs w:val="24"/>
        </w:rPr>
      </w:pPr>
    </w:p>
    <w:p w:rsidR="00AE59EB" w:rsidRDefault="00AE59EB" w:rsidP="00AE59EB">
      <w:pPr>
        <w:rPr>
          <w:szCs w:val="24"/>
        </w:rPr>
      </w:pPr>
      <w:r>
        <w:rPr>
          <w:szCs w:val="24"/>
        </w:rPr>
        <w:t xml:space="preserve">Quantitative research methods are used to analyze numeric data or data that can be reduced to numeric data, experiments and surveys are an example of which I use a survey. Qualitative research methods are methods that describe, interpret and explain behaviors, experiences, perceptions and products by an approach that disturbs the natural surroundings as little as possible, of which I </w:t>
      </w:r>
      <w:r w:rsidR="00E97E4C">
        <w:rPr>
          <w:szCs w:val="24"/>
        </w:rPr>
        <w:t xml:space="preserve">have </w:t>
      </w:r>
      <w:r>
        <w:rPr>
          <w:szCs w:val="24"/>
        </w:rPr>
        <w:t>use</w:t>
      </w:r>
      <w:r w:rsidR="00E97E4C">
        <w:rPr>
          <w:szCs w:val="24"/>
        </w:rPr>
        <w:t>d</w:t>
      </w:r>
      <w:r>
        <w:rPr>
          <w:szCs w:val="24"/>
        </w:rPr>
        <w:t xml:space="preserve"> the interview as a qualitative research method.</w:t>
      </w:r>
      <w:r>
        <w:rPr>
          <w:rStyle w:val="Voetnootmarkering"/>
          <w:szCs w:val="24"/>
        </w:rPr>
        <w:footnoteReference w:id="15"/>
      </w:r>
    </w:p>
    <w:p w:rsidR="00AE59EB" w:rsidRDefault="00AE59EB" w:rsidP="00AE59EB">
      <w:pPr>
        <w:rPr>
          <w:szCs w:val="24"/>
        </w:rPr>
      </w:pPr>
    </w:p>
    <w:p w:rsidR="00E97E4C" w:rsidRDefault="00AE59EB" w:rsidP="00AE59EB">
      <w:pPr>
        <w:rPr>
          <w:szCs w:val="24"/>
        </w:rPr>
      </w:pPr>
      <w:r>
        <w:rPr>
          <w:szCs w:val="24"/>
        </w:rPr>
        <w:t>Recognizing with other researchers that all methods have limitations and that biases inherent in any single method could neutralize or cancel the biases of other methods I combine a quantitative research with a qualitative research.</w:t>
      </w:r>
      <w:r>
        <w:rPr>
          <w:rStyle w:val="Voetnootmarkering"/>
          <w:szCs w:val="24"/>
        </w:rPr>
        <w:footnoteReference w:id="16"/>
      </w:r>
      <w:r>
        <w:rPr>
          <w:szCs w:val="24"/>
        </w:rPr>
        <w:t xml:space="preserve">See for the survey </w:t>
      </w:r>
      <w:r w:rsidR="00E97E4C">
        <w:rPr>
          <w:szCs w:val="24"/>
        </w:rPr>
        <w:t xml:space="preserve">of performing artists, organizations and venues </w:t>
      </w:r>
      <w:r>
        <w:rPr>
          <w:szCs w:val="24"/>
        </w:rPr>
        <w:t xml:space="preserve">appendix A </w:t>
      </w:r>
      <w:r w:rsidR="00E97E4C">
        <w:rPr>
          <w:szCs w:val="24"/>
        </w:rPr>
        <w:t xml:space="preserve">and for the results appendix B. See for survey of the performing arts audiences appendix D </w:t>
      </w:r>
      <w:r>
        <w:rPr>
          <w:szCs w:val="24"/>
        </w:rPr>
        <w:t xml:space="preserve">and for </w:t>
      </w:r>
      <w:r w:rsidR="00E97E4C">
        <w:rPr>
          <w:szCs w:val="24"/>
        </w:rPr>
        <w:t xml:space="preserve">answers </w:t>
      </w:r>
      <w:r>
        <w:rPr>
          <w:szCs w:val="24"/>
        </w:rPr>
        <w:t xml:space="preserve">appendix </w:t>
      </w:r>
      <w:r w:rsidR="00E97E4C">
        <w:rPr>
          <w:szCs w:val="24"/>
        </w:rPr>
        <w:t>E. T</w:t>
      </w:r>
      <w:r>
        <w:rPr>
          <w:szCs w:val="24"/>
        </w:rPr>
        <w:t xml:space="preserve">he </w:t>
      </w:r>
      <w:r w:rsidR="00E97E4C">
        <w:rPr>
          <w:szCs w:val="24"/>
        </w:rPr>
        <w:t xml:space="preserve">interview questions can be found in appendix C and the results in 2.4.5. </w:t>
      </w:r>
    </w:p>
    <w:p w:rsidR="00DC7921" w:rsidRPr="003F651A" w:rsidRDefault="00DC7921" w:rsidP="00776448">
      <w:pPr>
        <w:pStyle w:val="Kop2"/>
        <w:rPr>
          <w:b/>
        </w:rPr>
      </w:pPr>
      <w:bookmarkStart w:id="44" w:name="_Toc288492267"/>
      <w:r w:rsidRPr="003F651A">
        <w:rPr>
          <w:b/>
        </w:rPr>
        <w:t>Research Question</w:t>
      </w:r>
      <w:bookmarkEnd w:id="44"/>
    </w:p>
    <w:p w:rsidR="003146A8" w:rsidRPr="003146A8" w:rsidRDefault="00E97E4C" w:rsidP="003146A8">
      <w:pPr>
        <w:jc w:val="both"/>
      </w:pPr>
      <w:r>
        <w:rPr>
          <w:szCs w:val="24"/>
        </w:rPr>
        <w:t>Why, how and to</w:t>
      </w:r>
      <w:r w:rsidR="00C34265" w:rsidRPr="00E97E4C">
        <w:rPr>
          <w:szCs w:val="24"/>
        </w:rPr>
        <w:t xml:space="preserve"> what extent are non</w:t>
      </w:r>
      <w:r w:rsidRPr="00E97E4C">
        <w:rPr>
          <w:szCs w:val="24"/>
        </w:rPr>
        <w:t>-</w:t>
      </w:r>
      <w:r w:rsidR="00C34265" w:rsidRPr="00E97E4C">
        <w:rPr>
          <w:szCs w:val="24"/>
        </w:rPr>
        <w:t xml:space="preserve">profit performing artists, organizations and </w:t>
      </w:r>
      <w:r w:rsidR="000949AE" w:rsidRPr="00E97E4C">
        <w:rPr>
          <w:szCs w:val="24"/>
        </w:rPr>
        <w:t>venues</w:t>
      </w:r>
      <w:r w:rsidR="00C34265" w:rsidRPr="00E97E4C">
        <w:rPr>
          <w:szCs w:val="24"/>
        </w:rPr>
        <w:t xml:space="preserve"> in The Netherlands using social media in their marketing strategy?</w:t>
      </w:r>
      <w:r w:rsidR="003146A8">
        <w:rPr>
          <w:szCs w:val="24"/>
        </w:rPr>
        <w:t xml:space="preserve"> And </w:t>
      </w:r>
      <w:r w:rsidR="003146A8" w:rsidRPr="003146A8">
        <w:t xml:space="preserve">To what extent are non-profit performing arts audiences in The Netherlands using social media? </w:t>
      </w:r>
    </w:p>
    <w:p w:rsidR="00DC7921" w:rsidRPr="00E97E4C" w:rsidRDefault="00DC7921" w:rsidP="00DC7921">
      <w:pPr>
        <w:rPr>
          <w:szCs w:val="24"/>
        </w:rPr>
      </w:pPr>
    </w:p>
    <w:p w:rsidR="00A80475" w:rsidRDefault="00A80475" w:rsidP="00DC7921">
      <w:pPr>
        <w:rPr>
          <w:szCs w:val="24"/>
        </w:rPr>
      </w:pPr>
    </w:p>
    <w:p w:rsidR="00E576FF" w:rsidRPr="00273D24" w:rsidRDefault="00E576FF" w:rsidP="00E576FF">
      <w:pPr>
        <w:pStyle w:val="Kop3"/>
        <w:rPr>
          <w:b/>
          <w:i w:val="0"/>
        </w:rPr>
      </w:pPr>
      <w:bookmarkStart w:id="45" w:name="_Toc288492268"/>
      <w:r w:rsidRPr="00273D24">
        <w:rPr>
          <w:b/>
          <w:i w:val="0"/>
        </w:rPr>
        <w:t xml:space="preserve">Sub </w:t>
      </w:r>
      <w:r w:rsidR="00273D24">
        <w:rPr>
          <w:b/>
          <w:i w:val="0"/>
        </w:rPr>
        <w:t>q</w:t>
      </w:r>
      <w:r w:rsidRPr="00273D24">
        <w:rPr>
          <w:b/>
          <w:i w:val="0"/>
        </w:rPr>
        <w:t>uestions</w:t>
      </w:r>
      <w:bookmarkEnd w:id="45"/>
    </w:p>
    <w:p w:rsidR="00C95316" w:rsidRDefault="00C95316" w:rsidP="00C95316">
      <w:pPr>
        <w:rPr>
          <w:szCs w:val="24"/>
        </w:rPr>
      </w:pPr>
    </w:p>
    <w:p w:rsidR="00C95316" w:rsidRPr="00C95316" w:rsidRDefault="00C34265" w:rsidP="00C95316">
      <w:pPr>
        <w:rPr>
          <w:b/>
          <w:szCs w:val="24"/>
        </w:rPr>
      </w:pPr>
      <w:r w:rsidRPr="00C34265">
        <w:rPr>
          <w:szCs w:val="24"/>
          <w:u w:val="single"/>
        </w:rPr>
        <w:t>Related to the survey</w:t>
      </w:r>
      <w:r w:rsidR="000B7A7B">
        <w:rPr>
          <w:szCs w:val="24"/>
          <w:u w:val="single"/>
        </w:rPr>
        <w:t xml:space="preserve"> of the artists, organizations and venues.</w:t>
      </w:r>
    </w:p>
    <w:p w:rsidR="000B7A7B" w:rsidRDefault="000B7A7B" w:rsidP="00C95316">
      <w:pPr>
        <w:rPr>
          <w:b/>
          <w:i/>
          <w:szCs w:val="24"/>
        </w:rPr>
      </w:pPr>
    </w:p>
    <w:p w:rsidR="000B7A7B" w:rsidRPr="000B7A7B" w:rsidRDefault="000B7A7B" w:rsidP="00C95316">
      <w:pPr>
        <w:rPr>
          <w:b/>
          <w:szCs w:val="24"/>
        </w:rPr>
      </w:pPr>
      <w:r w:rsidRPr="000B7A7B">
        <w:rPr>
          <w:b/>
          <w:szCs w:val="24"/>
        </w:rPr>
        <w:t>To what extent:</w:t>
      </w:r>
    </w:p>
    <w:p w:rsidR="00C95316" w:rsidRPr="000B7A7B" w:rsidRDefault="00781502" w:rsidP="00C95316">
      <w:pPr>
        <w:rPr>
          <w:szCs w:val="24"/>
        </w:rPr>
      </w:pPr>
      <w:r w:rsidRPr="000B7A7B">
        <w:rPr>
          <w:szCs w:val="24"/>
        </w:rPr>
        <w:t>1) to what extent do</w:t>
      </w:r>
      <w:r w:rsidR="00C34265" w:rsidRPr="000B7A7B">
        <w:rPr>
          <w:szCs w:val="24"/>
        </w:rPr>
        <w:t xml:space="preserve"> </w:t>
      </w:r>
      <w:r w:rsidR="00EF4490">
        <w:rPr>
          <w:szCs w:val="24"/>
        </w:rPr>
        <w:t>they</w:t>
      </w:r>
      <w:r w:rsidR="00C34265" w:rsidRPr="000B7A7B">
        <w:rPr>
          <w:szCs w:val="24"/>
        </w:rPr>
        <w:t xml:space="preserve"> focus on offline or online marketing?</w:t>
      </w:r>
      <w:r w:rsidR="00C95316" w:rsidRPr="000B7A7B">
        <w:rPr>
          <w:szCs w:val="24"/>
        </w:rPr>
        <w:t xml:space="preserve"> </w:t>
      </w:r>
    </w:p>
    <w:p w:rsidR="003146A8" w:rsidRDefault="000B7A7B" w:rsidP="00C95316">
      <w:pPr>
        <w:rPr>
          <w:szCs w:val="24"/>
        </w:rPr>
      </w:pPr>
      <w:r>
        <w:rPr>
          <w:szCs w:val="24"/>
        </w:rPr>
        <w:t>2) How many hours per week are they spending on social media in the marketing strategy?</w:t>
      </w:r>
    </w:p>
    <w:p w:rsidR="000B7A7B" w:rsidRDefault="000B7A7B" w:rsidP="00C95316">
      <w:pPr>
        <w:rPr>
          <w:szCs w:val="24"/>
        </w:rPr>
      </w:pPr>
      <w:r>
        <w:rPr>
          <w:szCs w:val="24"/>
        </w:rPr>
        <w:t>3) How much budget and time is spend on social media in the marketing strategy?</w:t>
      </w:r>
    </w:p>
    <w:p w:rsidR="000B7A7B" w:rsidRDefault="000B7A7B" w:rsidP="00C95316">
      <w:pPr>
        <w:rPr>
          <w:szCs w:val="24"/>
        </w:rPr>
      </w:pPr>
      <w:r>
        <w:rPr>
          <w:szCs w:val="24"/>
        </w:rPr>
        <w:t>4) On how many social media platforms are they active?</w:t>
      </w:r>
    </w:p>
    <w:p w:rsidR="000B7A7B" w:rsidRDefault="00EF4490" w:rsidP="00C95316">
      <w:pPr>
        <w:rPr>
          <w:szCs w:val="24"/>
        </w:rPr>
      </w:pPr>
      <w:r>
        <w:rPr>
          <w:szCs w:val="24"/>
        </w:rPr>
        <w:t xml:space="preserve">5) How do they value their knowledge about using social media for marketing goals? </w:t>
      </w:r>
    </w:p>
    <w:p w:rsidR="00EF4490" w:rsidRDefault="00EF4490" w:rsidP="00C95316">
      <w:pPr>
        <w:rPr>
          <w:b/>
          <w:szCs w:val="24"/>
        </w:rPr>
      </w:pPr>
    </w:p>
    <w:p w:rsidR="000B7A7B" w:rsidRDefault="000B7A7B" w:rsidP="00C95316">
      <w:pPr>
        <w:rPr>
          <w:b/>
          <w:szCs w:val="24"/>
        </w:rPr>
      </w:pPr>
      <w:r w:rsidRPr="000B7A7B">
        <w:rPr>
          <w:b/>
          <w:szCs w:val="24"/>
        </w:rPr>
        <w:t>Why:</w:t>
      </w:r>
    </w:p>
    <w:p w:rsidR="000B7A7B" w:rsidRPr="000B7A7B" w:rsidRDefault="000B7A7B" w:rsidP="000B7A7B">
      <w:pPr>
        <w:rPr>
          <w:szCs w:val="24"/>
        </w:rPr>
      </w:pPr>
      <w:r w:rsidRPr="000B7A7B">
        <w:rPr>
          <w:szCs w:val="24"/>
        </w:rPr>
        <w:t xml:space="preserve">6) for which marketing goals are social media used? </w:t>
      </w:r>
    </w:p>
    <w:p w:rsidR="00EF4490" w:rsidRPr="000B7A7B" w:rsidRDefault="00EF4490" w:rsidP="00EF4490">
      <w:pPr>
        <w:rPr>
          <w:szCs w:val="24"/>
        </w:rPr>
      </w:pPr>
      <w:r>
        <w:rPr>
          <w:szCs w:val="24"/>
        </w:rPr>
        <w:t>7</w:t>
      </w:r>
      <w:r w:rsidR="000B7A7B" w:rsidRPr="000B7A7B">
        <w:rPr>
          <w:szCs w:val="24"/>
        </w:rPr>
        <w:t>) which social media are experienced most effective for building and maintaining a relationship with the target group</w:t>
      </w:r>
      <w:r>
        <w:rPr>
          <w:szCs w:val="24"/>
        </w:rPr>
        <w:t xml:space="preserve"> and which </w:t>
      </w:r>
      <w:r w:rsidRPr="000B7A7B">
        <w:rPr>
          <w:szCs w:val="24"/>
        </w:rPr>
        <w:t xml:space="preserve">are experienced most effective for building and maintaining </w:t>
      </w:r>
      <w:r>
        <w:rPr>
          <w:szCs w:val="24"/>
        </w:rPr>
        <w:t>business contacts</w:t>
      </w:r>
      <w:r w:rsidRPr="000B7A7B">
        <w:rPr>
          <w:szCs w:val="24"/>
        </w:rPr>
        <w:t xml:space="preserve"> </w:t>
      </w:r>
    </w:p>
    <w:p w:rsidR="000B7A7B" w:rsidRDefault="00EF4490" w:rsidP="00C95316">
      <w:pPr>
        <w:rPr>
          <w:szCs w:val="24"/>
        </w:rPr>
      </w:pPr>
      <w:r>
        <w:rPr>
          <w:szCs w:val="24"/>
        </w:rPr>
        <w:t>8</w:t>
      </w:r>
      <w:r w:rsidRPr="000B7A7B">
        <w:rPr>
          <w:szCs w:val="24"/>
        </w:rPr>
        <w:t>) what are the advantages and disadvantages of social media experienced</w:t>
      </w:r>
      <w:r>
        <w:rPr>
          <w:szCs w:val="24"/>
        </w:rPr>
        <w:t>?</w:t>
      </w:r>
    </w:p>
    <w:p w:rsidR="00EF4490" w:rsidRDefault="00EF4490" w:rsidP="00C95316">
      <w:pPr>
        <w:rPr>
          <w:b/>
          <w:szCs w:val="24"/>
        </w:rPr>
      </w:pPr>
    </w:p>
    <w:p w:rsidR="000B7A7B" w:rsidRDefault="000B7A7B" w:rsidP="00C95316">
      <w:pPr>
        <w:rPr>
          <w:b/>
          <w:szCs w:val="24"/>
        </w:rPr>
      </w:pPr>
      <w:r>
        <w:rPr>
          <w:b/>
          <w:szCs w:val="24"/>
        </w:rPr>
        <w:t>How:</w:t>
      </w:r>
    </w:p>
    <w:p w:rsidR="000B7A7B" w:rsidRPr="000B7A7B" w:rsidRDefault="00EF4490" w:rsidP="00C95316">
      <w:pPr>
        <w:rPr>
          <w:szCs w:val="24"/>
        </w:rPr>
      </w:pPr>
      <w:r>
        <w:rPr>
          <w:szCs w:val="24"/>
        </w:rPr>
        <w:t>9</w:t>
      </w:r>
      <w:r w:rsidR="000B7A7B">
        <w:rPr>
          <w:szCs w:val="24"/>
        </w:rPr>
        <w:t xml:space="preserve">) </w:t>
      </w:r>
      <w:r>
        <w:rPr>
          <w:szCs w:val="24"/>
        </w:rPr>
        <w:t xml:space="preserve">How do they use </w:t>
      </w:r>
      <w:r w:rsidR="000B7A7B">
        <w:rPr>
          <w:szCs w:val="24"/>
        </w:rPr>
        <w:t>social medi</w:t>
      </w:r>
      <w:r>
        <w:rPr>
          <w:szCs w:val="24"/>
        </w:rPr>
        <w:t>a</w:t>
      </w:r>
      <w:r w:rsidR="000B7A7B">
        <w:rPr>
          <w:szCs w:val="24"/>
        </w:rPr>
        <w:t xml:space="preserve"> for marketing goals</w:t>
      </w:r>
      <w:r>
        <w:rPr>
          <w:szCs w:val="24"/>
        </w:rPr>
        <w:t>?</w:t>
      </w:r>
    </w:p>
    <w:p w:rsidR="000B7A7B" w:rsidRDefault="00EF4490" w:rsidP="000B7A7B">
      <w:pPr>
        <w:rPr>
          <w:szCs w:val="24"/>
        </w:rPr>
      </w:pPr>
      <w:r>
        <w:rPr>
          <w:szCs w:val="24"/>
        </w:rPr>
        <w:t>10</w:t>
      </w:r>
      <w:r w:rsidR="000B7A7B" w:rsidRPr="000B7A7B">
        <w:rPr>
          <w:szCs w:val="24"/>
        </w:rPr>
        <w:t>) for which age group</w:t>
      </w:r>
      <w:r>
        <w:rPr>
          <w:szCs w:val="24"/>
        </w:rPr>
        <w:t>s</w:t>
      </w:r>
      <w:r w:rsidR="000B7A7B" w:rsidRPr="000B7A7B">
        <w:rPr>
          <w:szCs w:val="24"/>
        </w:rPr>
        <w:t xml:space="preserve"> </w:t>
      </w:r>
      <w:r>
        <w:rPr>
          <w:szCs w:val="24"/>
        </w:rPr>
        <w:t>are</w:t>
      </w:r>
      <w:r w:rsidR="000B7A7B" w:rsidRPr="000B7A7B">
        <w:rPr>
          <w:szCs w:val="24"/>
        </w:rPr>
        <w:t xml:space="preserve"> social media used in the marketing strategy? </w:t>
      </w:r>
    </w:p>
    <w:p w:rsidR="003146A8" w:rsidRPr="000B7A7B" w:rsidRDefault="003146A8" w:rsidP="00C95316">
      <w:pPr>
        <w:rPr>
          <w:szCs w:val="24"/>
        </w:rPr>
      </w:pPr>
    </w:p>
    <w:p w:rsidR="003146A8" w:rsidRPr="00EF4490" w:rsidRDefault="00EF4490" w:rsidP="00C95316">
      <w:pPr>
        <w:rPr>
          <w:szCs w:val="24"/>
          <w:u w:val="single"/>
        </w:rPr>
      </w:pPr>
      <w:r w:rsidRPr="00EF4490">
        <w:rPr>
          <w:szCs w:val="24"/>
          <w:u w:val="single"/>
        </w:rPr>
        <w:t>Related to the survey of the arts audiences</w:t>
      </w:r>
    </w:p>
    <w:p w:rsidR="003146A8" w:rsidRDefault="003146A8" w:rsidP="00C95316">
      <w:pPr>
        <w:rPr>
          <w:szCs w:val="24"/>
        </w:rPr>
      </w:pPr>
    </w:p>
    <w:p w:rsidR="00477EE6" w:rsidRDefault="00477EE6" w:rsidP="00EF4490">
      <w:r>
        <w:t>1) Which social media do they prefer and why?</w:t>
      </w:r>
    </w:p>
    <w:p w:rsidR="00C341D9" w:rsidRDefault="00C341D9" w:rsidP="00EF4490">
      <w:r>
        <w:t xml:space="preserve">2) </w:t>
      </w:r>
      <w:r w:rsidRPr="005F23DB">
        <w:t xml:space="preserve">What do non-profit performing arts audiences in The Netherlands want Dutch non-profit performing artists, organizations and </w:t>
      </w:r>
      <w:r>
        <w:t>venues</w:t>
      </w:r>
      <w:r w:rsidRPr="005F23DB">
        <w:t xml:space="preserve"> to do on social media?</w:t>
      </w:r>
    </w:p>
    <w:p w:rsidR="00EF4490" w:rsidRDefault="00C341D9" w:rsidP="00EF4490">
      <w:r>
        <w:t>3</w:t>
      </w:r>
      <w:r w:rsidR="00EF4490">
        <w:t>) Who needs to be on social media; the artists, the organization or the venue?</w:t>
      </w:r>
    </w:p>
    <w:p w:rsidR="00EF4490" w:rsidRDefault="00EF4490" w:rsidP="00EF4490">
      <w:r>
        <w:t>Question in the survey:</w:t>
      </w:r>
      <w:r w:rsidRPr="005F23DB">
        <w:t xml:space="preserve"> How do non-profit performing arts audiences in the Netherlands value the presence of Dutch non-profit performing artists, organizations and </w:t>
      </w:r>
      <w:r>
        <w:t xml:space="preserve">venues </w:t>
      </w:r>
      <w:r w:rsidRPr="005F23DB">
        <w:t>on social media?</w:t>
      </w:r>
      <w:r w:rsidRPr="00A73586">
        <w:rPr>
          <w:szCs w:val="24"/>
        </w:rPr>
        <w:t xml:space="preserve"> </w:t>
      </w:r>
      <w:r w:rsidR="00C341D9">
        <w:rPr>
          <w:szCs w:val="24"/>
        </w:rPr>
        <w:t>With whom are they friends or followers?</w:t>
      </w:r>
    </w:p>
    <w:p w:rsidR="00EF4490" w:rsidRDefault="003A0C98" w:rsidP="00EF4490">
      <w:r>
        <w:t>4</w:t>
      </w:r>
      <w:r w:rsidR="00EF4490">
        <w:t>) What can be the ROI (return on investment) of social media for the supply side?</w:t>
      </w:r>
    </w:p>
    <w:p w:rsidR="00EF4490" w:rsidRPr="003E00BF" w:rsidRDefault="00EF4490" w:rsidP="00EF4490">
      <w:r>
        <w:lastRenderedPageBreak/>
        <w:t>Questions in the survey are:</w:t>
      </w:r>
      <w:r w:rsidRPr="005F23DB">
        <w:t xml:space="preserve"> What kind of role can social media for play before, during or after a non-profit performing arts performance?</w:t>
      </w:r>
      <w:r>
        <w:rPr>
          <w:b/>
        </w:rPr>
        <w:t xml:space="preserve"> </w:t>
      </w:r>
      <w:r w:rsidRPr="005F23DB">
        <w:t>To what extent do non-profit performing arts audiences in the Netherlands visit performing arts performances based on what read, hear, undertake and see on social media?</w:t>
      </w:r>
      <w:r w:rsidRPr="005F23DB">
        <w:rPr>
          <w:szCs w:val="24"/>
        </w:rPr>
        <w:t xml:space="preserve"> </w:t>
      </w:r>
      <w:r w:rsidRPr="005F23DB">
        <w:t>Is social media capable of changing an attitude or behavior towards products and services?</w:t>
      </w:r>
      <w:r w:rsidRPr="00C34265">
        <w:rPr>
          <w:b/>
        </w:rPr>
        <w:t xml:space="preserve"> </w:t>
      </w:r>
      <w:r w:rsidRPr="005F23DB">
        <w:t>To what extent do non-profit performing arts audiences in the Netherlands buy products and services based on what they read, hear, undertake and see on social media?</w:t>
      </w:r>
      <w:r w:rsidRPr="005F23DB">
        <w:rPr>
          <w:szCs w:val="24"/>
        </w:rPr>
        <w:t xml:space="preserve"> </w:t>
      </w:r>
      <w:r>
        <w:rPr>
          <w:szCs w:val="24"/>
        </w:rPr>
        <w:t xml:space="preserve">As a hypothesis: </w:t>
      </w:r>
      <w:r w:rsidRPr="003E00BF">
        <w:t>The more people that use social media the more utility social media get for me.</w:t>
      </w:r>
    </w:p>
    <w:p w:rsidR="003146A8" w:rsidRDefault="003146A8" w:rsidP="00C95316">
      <w:pPr>
        <w:rPr>
          <w:b/>
          <w:szCs w:val="24"/>
        </w:rPr>
      </w:pPr>
    </w:p>
    <w:p w:rsidR="00812727" w:rsidRPr="00B3318C" w:rsidRDefault="00C34265" w:rsidP="00812727">
      <w:pPr>
        <w:pStyle w:val="Kop3"/>
        <w:rPr>
          <w:b/>
          <w:i w:val="0"/>
        </w:rPr>
      </w:pPr>
      <w:bookmarkStart w:id="46" w:name="_Toc288492269"/>
      <w:r w:rsidRPr="00C34265">
        <w:rPr>
          <w:b/>
          <w:i w:val="0"/>
        </w:rPr>
        <w:t>Hypothesis</w:t>
      </w:r>
      <w:bookmarkEnd w:id="46"/>
      <w:r w:rsidRPr="00C34265">
        <w:rPr>
          <w:b/>
          <w:i w:val="0"/>
        </w:rPr>
        <w:t xml:space="preserve"> </w:t>
      </w:r>
    </w:p>
    <w:p w:rsidR="00812727" w:rsidRDefault="00812727" w:rsidP="00812727">
      <w:pPr>
        <w:rPr>
          <w:szCs w:val="24"/>
        </w:rPr>
      </w:pPr>
    </w:p>
    <w:p w:rsidR="00812727" w:rsidRPr="00273D24" w:rsidRDefault="00812727" w:rsidP="00812727">
      <w:pPr>
        <w:rPr>
          <w:szCs w:val="24"/>
        </w:rPr>
      </w:pPr>
      <w:r>
        <w:rPr>
          <w:szCs w:val="24"/>
        </w:rPr>
        <w:t>Hypothesis</w:t>
      </w:r>
      <w:r w:rsidR="00EF1D88">
        <w:rPr>
          <w:szCs w:val="24"/>
        </w:rPr>
        <w:t xml:space="preserve"> 1</w:t>
      </w:r>
      <w:r>
        <w:rPr>
          <w:szCs w:val="24"/>
        </w:rPr>
        <w:t xml:space="preserve">: </w:t>
      </w:r>
      <w:r w:rsidR="00C34265" w:rsidRPr="00273D24">
        <w:rPr>
          <w:szCs w:val="24"/>
        </w:rPr>
        <w:t xml:space="preserve">The usage of social media in the marketing strategy of non-profit performing artists, organizations and </w:t>
      </w:r>
      <w:r w:rsidR="00273D24">
        <w:rPr>
          <w:szCs w:val="24"/>
        </w:rPr>
        <w:t>venues</w:t>
      </w:r>
      <w:r w:rsidR="00C34265" w:rsidRPr="00273D24">
        <w:rPr>
          <w:szCs w:val="24"/>
        </w:rPr>
        <w:t xml:space="preserve"> in The Netherlands is in </w:t>
      </w:r>
      <w:r w:rsidR="003146A8" w:rsidRPr="00273D24">
        <w:rPr>
          <w:szCs w:val="24"/>
        </w:rPr>
        <w:t>the fluid phase of the</w:t>
      </w:r>
      <w:r w:rsidR="003A0C98" w:rsidRPr="00273D24">
        <w:rPr>
          <w:szCs w:val="24"/>
        </w:rPr>
        <w:t xml:space="preserve"> </w:t>
      </w:r>
      <w:r w:rsidR="00084AB0" w:rsidRPr="00273D24">
        <w:rPr>
          <w:szCs w:val="24"/>
        </w:rPr>
        <w:t>Utterback and Albernathy’s model of innovation</w:t>
      </w:r>
      <w:r w:rsidR="00C34265" w:rsidRPr="00273D24">
        <w:rPr>
          <w:szCs w:val="24"/>
        </w:rPr>
        <w:t>.</w:t>
      </w:r>
    </w:p>
    <w:p w:rsidR="006A3D5B" w:rsidRDefault="006A3D5B" w:rsidP="006A3D5B"/>
    <w:p w:rsidR="00497AF5" w:rsidRDefault="00473E66" w:rsidP="006A3D5B">
      <w:r>
        <w:t>Hypo</w:t>
      </w:r>
      <w:r w:rsidR="00497AF5">
        <w:t xml:space="preserve">thesis 2: </w:t>
      </w:r>
      <w:r>
        <w:t>The extent to which the n</w:t>
      </w:r>
      <w:r w:rsidR="00497AF5">
        <w:t>on-profit performing arts</w:t>
      </w:r>
      <w:r>
        <w:t xml:space="preserve"> audiences in The Netherlands belong to the seven levels of computing behavior of Forrester Research 2009 differs significantly from the extent to which people in the USA in 2009 belong to the seven levels of computing behavior.</w:t>
      </w:r>
    </w:p>
    <w:p w:rsidR="00497AF5" w:rsidRDefault="00497AF5" w:rsidP="006A3D5B"/>
    <w:p w:rsidR="006A3D5B" w:rsidRPr="00F57299" w:rsidRDefault="006A3D5B" w:rsidP="006A3D5B">
      <w:pPr>
        <w:rPr>
          <w:i/>
        </w:rPr>
      </w:pPr>
      <w:r>
        <w:t>Hypothesis</w:t>
      </w:r>
      <w:r w:rsidR="00497AF5">
        <w:t xml:space="preserve"> 3</w:t>
      </w:r>
      <w:r>
        <w:t xml:space="preserve"> : </w:t>
      </w:r>
      <w:r w:rsidRPr="00273D24">
        <w:t>The more people that use social media the more utility social media get.</w:t>
      </w:r>
    </w:p>
    <w:p w:rsidR="00812727" w:rsidRDefault="00812727" w:rsidP="0031435C">
      <w:pPr>
        <w:rPr>
          <w:b/>
          <w:i/>
          <w:szCs w:val="24"/>
          <w:u w:val="single"/>
        </w:rPr>
      </w:pPr>
    </w:p>
    <w:p w:rsidR="00DB0621" w:rsidRDefault="00DB0621" w:rsidP="00DB0621">
      <w:pPr>
        <w:pStyle w:val="Kop3"/>
        <w:rPr>
          <w:b/>
          <w:i w:val="0"/>
        </w:rPr>
      </w:pPr>
      <w:bookmarkStart w:id="47" w:name="_Toc288492270"/>
      <w:r w:rsidRPr="009C37F3">
        <w:rPr>
          <w:b/>
          <w:i w:val="0"/>
        </w:rPr>
        <w:t>Theoretical concepts</w:t>
      </w:r>
      <w:bookmarkEnd w:id="47"/>
    </w:p>
    <w:p w:rsidR="00DB0621" w:rsidRDefault="00DB0621" w:rsidP="00DB0621"/>
    <w:p w:rsidR="00DB0621" w:rsidRDefault="00DB0621" w:rsidP="003146A8">
      <w:pPr>
        <w:rPr>
          <w:szCs w:val="24"/>
        </w:rPr>
      </w:pPr>
      <w:r>
        <w:rPr>
          <w:szCs w:val="24"/>
        </w:rPr>
        <w:t xml:space="preserve">With </w:t>
      </w:r>
      <w:r w:rsidRPr="003146A8">
        <w:rPr>
          <w:i/>
          <w:szCs w:val="24"/>
        </w:rPr>
        <w:t>extent</w:t>
      </w:r>
      <w:r w:rsidR="006A3D5B">
        <w:rPr>
          <w:szCs w:val="24"/>
        </w:rPr>
        <w:t xml:space="preserve"> in the supply survey</w:t>
      </w:r>
      <w:r w:rsidRPr="00C34265">
        <w:rPr>
          <w:b/>
          <w:szCs w:val="24"/>
        </w:rPr>
        <w:t xml:space="preserve"> </w:t>
      </w:r>
      <w:r>
        <w:rPr>
          <w:szCs w:val="24"/>
        </w:rPr>
        <w:t>is meant the number of social media used, the importance of social media in the marketing strategy, the number of hours spent on social media per week and the percentage of the marketing budget and of the marketing time spent on social media.</w:t>
      </w:r>
    </w:p>
    <w:p w:rsidR="00DB0621" w:rsidRDefault="00DB0621" w:rsidP="003146A8">
      <w:pPr>
        <w:rPr>
          <w:szCs w:val="24"/>
        </w:rPr>
      </w:pPr>
    </w:p>
    <w:p w:rsidR="006A3D5B" w:rsidRPr="00F57299" w:rsidRDefault="006A3D5B" w:rsidP="006A3D5B">
      <w:pPr>
        <w:rPr>
          <w:szCs w:val="24"/>
        </w:rPr>
      </w:pPr>
      <w:r w:rsidRPr="00F57299">
        <w:t xml:space="preserve">With </w:t>
      </w:r>
      <w:r w:rsidRPr="00F57299">
        <w:rPr>
          <w:i/>
        </w:rPr>
        <w:t>extent</w:t>
      </w:r>
      <w:r>
        <w:t xml:space="preserve"> in the demand survey</w:t>
      </w:r>
      <w:r w:rsidRPr="00F57299">
        <w:t xml:space="preserve"> is meant the number of respondents that use social media and the number of platforms that they are on and how much of the respondents are creators, conversationalists, critics, collectors, joiners, spectators or in-actives. </w:t>
      </w:r>
      <w:r w:rsidRPr="00F57299">
        <w:rPr>
          <w:szCs w:val="24"/>
        </w:rPr>
        <w:t xml:space="preserve">With </w:t>
      </w:r>
      <w:r w:rsidRPr="00F57299">
        <w:rPr>
          <w:i/>
          <w:szCs w:val="24"/>
        </w:rPr>
        <w:t xml:space="preserve">extent </w:t>
      </w:r>
      <w:r w:rsidRPr="00F57299">
        <w:rPr>
          <w:szCs w:val="24"/>
        </w:rPr>
        <w:t xml:space="preserve">in </w:t>
      </w:r>
      <w:r w:rsidRPr="00F57299">
        <w:rPr>
          <w:szCs w:val="24"/>
        </w:rPr>
        <w:lastRenderedPageBreak/>
        <w:t>the survey questions is meant the indicators: never, less than once a year, a couple times a year, a couple times a month, a couple times a week and every day.</w:t>
      </w:r>
    </w:p>
    <w:p w:rsidR="006A3D5B" w:rsidRDefault="006A3D5B" w:rsidP="003146A8">
      <w:pPr>
        <w:rPr>
          <w:szCs w:val="24"/>
        </w:rPr>
      </w:pPr>
    </w:p>
    <w:p w:rsidR="00DB0621" w:rsidRDefault="00DB0621" w:rsidP="003146A8">
      <w:pPr>
        <w:rPr>
          <w:rFonts w:cs="Verdana"/>
          <w:lang w:bidi="ar-SA"/>
        </w:rPr>
      </w:pPr>
      <w:r w:rsidRPr="001C09CB">
        <w:rPr>
          <w:szCs w:val="24"/>
        </w:rPr>
        <w:t xml:space="preserve">With </w:t>
      </w:r>
      <w:r w:rsidRPr="003146A8">
        <w:rPr>
          <w:i/>
          <w:szCs w:val="24"/>
        </w:rPr>
        <w:t>non-profit performing artists</w:t>
      </w:r>
      <w:r w:rsidRPr="001C09CB">
        <w:rPr>
          <w:szCs w:val="24"/>
        </w:rPr>
        <w:t xml:space="preserve"> </w:t>
      </w:r>
      <w:r>
        <w:rPr>
          <w:szCs w:val="24"/>
        </w:rPr>
        <w:t xml:space="preserve">are meant </w:t>
      </w:r>
      <w:r w:rsidRPr="001C09CB">
        <w:rPr>
          <w:rFonts w:cs="Verdana"/>
          <w:lang w:bidi="ar-SA"/>
        </w:rPr>
        <w:t xml:space="preserve">artists </w:t>
      </w:r>
      <w:r>
        <w:rPr>
          <w:rFonts w:cs="Verdana"/>
          <w:lang w:bidi="ar-SA"/>
        </w:rPr>
        <w:t xml:space="preserve">who </w:t>
      </w:r>
      <w:r w:rsidRPr="001C09CB">
        <w:rPr>
          <w:rFonts w:cs="Verdana"/>
          <w:lang w:bidi="ar-SA"/>
        </w:rPr>
        <w:t>perform their art</w:t>
      </w:r>
      <w:r>
        <w:rPr>
          <w:rFonts w:cs="Verdana"/>
          <w:lang w:bidi="ar-SA"/>
        </w:rPr>
        <w:t xml:space="preserve"> live on a stage</w:t>
      </w:r>
      <w:r w:rsidRPr="001C09CB">
        <w:rPr>
          <w:rFonts w:cs="Verdana"/>
          <w:lang w:bidi="ar-SA"/>
        </w:rPr>
        <w:t xml:space="preserve"> for a </w:t>
      </w:r>
      <w:r>
        <w:rPr>
          <w:rFonts w:cs="Verdana"/>
          <w:lang w:bidi="ar-SA"/>
        </w:rPr>
        <w:t>live</w:t>
      </w:r>
      <w:r w:rsidRPr="001C09CB">
        <w:rPr>
          <w:rFonts w:cs="Verdana"/>
          <w:lang w:bidi="ar-SA"/>
        </w:rPr>
        <w:t xml:space="preserve"> audience</w:t>
      </w:r>
      <w:r>
        <w:rPr>
          <w:rFonts w:cs="Verdana"/>
          <w:lang w:bidi="ar-SA"/>
        </w:rPr>
        <w:t xml:space="preserve">. Either themselves, their group, orchestra or company operates from a non-commercial interest. They aren’t focused on making a profit and depend mainly on subsidies and funds. </w:t>
      </w:r>
    </w:p>
    <w:p w:rsidR="00DB0621" w:rsidRPr="001C09CB" w:rsidRDefault="00DB0621" w:rsidP="003146A8">
      <w:pPr>
        <w:rPr>
          <w:rFonts w:cs="Verdana"/>
          <w:lang w:bidi="ar-SA"/>
        </w:rPr>
      </w:pPr>
    </w:p>
    <w:p w:rsidR="006A3D5B" w:rsidRPr="00F57299" w:rsidRDefault="00DB0621" w:rsidP="006A3D5B">
      <w:r w:rsidRPr="00E34CF0">
        <w:rPr>
          <w:szCs w:val="24"/>
        </w:rPr>
        <w:t>With</w:t>
      </w:r>
      <w:r>
        <w:rPr>
          <w:szCs w:val="24"/>
        </w:rPr>
        <w:t xml:space="preserve"> </w:t>
      </w:r>
      <w:r w:rsidRPr="003146A8">
        <w:rPr>
          <w:i/>
          <w:szCs w:val="24"/>
        </w:rPr>
        <w:t>non-profit performing arts organizations</w:t>
      </w:r>
      <w:r>
        <w:rPr>
          <w:szCs w:val="24"/>
        </w:rPr>
        <w:t xml:space="preserve"> are meant the organizations of </w:t>
      </w:r>
      <w:r w:rsidRPr="00E34CF0">
        <w:rPr>
          <w:lang w:bidi="ar-SA"/>
        </w:rPr>
        <w:t>groups of</w:t>
      </w:r>
      <w:r>
        <w:rPr>
          <w:lang w:bidi="ar-SA"/>
        </w:rPr>
        <w:t xml:space="preserve"> </w:t>
      </w:r>
      <w:r w:rsidRPr="00E34CF0">
        <w:rPr>
          <w:lang w:bidi="ar-SA"/>
        </w:rPr>
        <w:t xml:space="preserve">artists that </w:t>
      </w:r>
      <w:r>
        <w:rPr>
          <w:lang w:bidi="ar-SA"/>
        </w:rPr>
        <w:t xml:space="preserve">perform their art live on stage for a life audience. The organizations </w:t>
      </w:r>
      <w:r>
        <w:rPr>
          <w:rFonts w:cs="Verdana"/>
          <w:lang w:bidi="ar-SA"/>
        </w:rPr>
        <w:t xml:space="preserve">operate from a non-commercial interest, aren’t focused on making a profit and depend mainly on subsidies and funds. </w:t>
      </w:r>
      <w:r>
        <w:rPr>
          <w:lang w:bidi="ar-SA"/>
        </w:rPr>
        <w:t>Examples are</w:t>
      </w:r>
      <w:r w:rsidRPr="00EF7928">
        <w:rPr>
          <w:lang w:bidi="ar-SA"/>
        </w:rPr>
        <w:t xml:space="preserve"> a theatre </w:t>
      </w:r>
      <w:r>
        <w:rPr>
          <w:lang w:bidi="ar-SA"/>
        </w:rPr>
        <w:t>company</w:t>
      </w:r>
      <w:r w:rsidRPr="00EF7928">
        <w:rPr>
          <w:lang w:bidi="ar-SA"/>
        </w:rPr>
        <w:t>,</w:t>
      </w:r>
      <w:r>
        <w:rPr>
          <w:lang w:bidi="ar-SA"/>
        </w:rPr>
        <w:t xml:space="preserve"> a ballet company, an opera com</w:t>
      </w:r>
      <w:r w:rsidRPr="00EF7928">
        <w:rPr>
          <w:lang w:bidi="ar-SA"/>
        </w:rPr>
        <w:t>p</w:t>
      </w:r>
      <w:r>
        <w:rPr>
          <w:lang w:bidi="ar-SA"/>
        </w:rPr>
        <w:t>a</w:t>
      </w:r>
      <w:r w:rsidRPr="00EF7928">
        <w:rPr>
          <w:lang w:bidi="ar-SA"/>
        </w:rPr>
        <w:t>ny or an orchestra.</w:t>
      </w:r>
      <w:r>
        <w:rPr>
          <w:lang w:bidi="ar-SA"/>
        </w:rPr>
        <w:t xml:space="preserve"> </w:t>
      </w:r>
      <w:r w:rsidRPr="00EF7928">
        <w:rPr>
          <w:szCs w:val="24"/>
        </w:rPr>
        <w:t xml:space="preserve">With </w:t>
      </w:r>
      <w:r w:rsidRPr="003146A8">
        <w:rPr>
          <w:i/>
          <w:szCs w:val="24"/>
        </w:rPr>
        <w:t xml:space="preserve">non-profit performing arts </w:t>
      </w:r>
      <w:r w:rsidR="003146A8" w:rsidRPr="003146A8">
        <w:rPr>
          <w:i/>
          <w:szCs w:val="24"/>
        </w:rPr>
        <w:t>venues</w:t>
      </w:r>
      <w:r w:rsidR="003146A8">
        <w:rPr>
          <w:b/>
          <w:i/>
          <w:szCs w:val="24"/>
        </w:rPr>
        <w:t xml:space="preserve"> </w:t>
      </w:r>
      <w:r>
        <w:rPr>
          <w:szCs w:val="24"/>
        </w:rPr>
        <w:t>are meant</w:t>
      </w:r>
      <w:r w:rsidRPr="00EF7928">
        <w:rPr>
          <w:lang w:bidi="ar-SA"/>
        </w:rPr>
        <w:t xml:space="preserve"> the </w:t>
      </w:r>
      <w:r>
        <w:rPr>
          <w:lang w:bidi="ar-SA"/>
        </w:rPr>
        <w:t xml:space="preserve">stages </w:t>
      </w:r>
      <w:r w:rsidRPr="00EF7928">
        <w:rPr>
          <w:lang w:bidi="ar-SA"/>
        </w:rPr>
        <w:t xml:space="preserve">where the performing artists and performing arts organizations </w:t>
      </w:r>
      <w:r>
        <w:rPr>
          <w:lang w:bidi="ar-SA"/>
        </w:rPr>
        <w:t xml:space="preserve">perform for a life audience. The stages </w:t>
      </w:r>
      <w:r>
        <w:rPr>
          <w:rFonts w:cs="Verdana"/>
          <w:lang w:bidi="ar-SA"/>
        </w:rPr>
        <w:t xml:space="preserve">operate from a non-commercial interest, aren’t focused on making a profit and depend mainly on subsidies and funds. </w:t>
      </w:r>
      <w:r w:rsidR="006A3D5B" w:rsidRPr="00F57299">
        <w:t xml:space="preserve">With </w:t>
      </w:r>
      <w:r w:rsidR="006A3D5B" w:rsidRPr="00F57299">
        <w:rPr>
          <w:i/>
        </w:rPr>
        <w:t xml:space="preserve">non-profit performing arts audiences </w:t>
      </w:r>
      <w:r w:rsidR="006A3D5B" w:rsidRPr="00F57299">
        <w:t xml:space="preserve">is meant Dutch audiences of the Dutch non-profit performing arts sector. </w:t>
      </w:r>
    </w:p>
    <w:p w:rsidR="00DB0621" w:rsidRPr="009C37F3" w:rsidRDefault="00DB0621" w:rsidP="006A3D5B">
      <w:pPr>
        <w:pStyle w:val="Normaalweb"/>
        <w:spacing w:line="360" w:lineRule="auto"/>
        <w:rPr>
          <w:rFonts w:asciiTheme="majorHAnsi" w:hAnsiTheme="majorHAnsi"/>
          <w:lang w:val="en-US"/>
        </w:rPr>
      </w:pPr>
      <w:r w:rsidRPr="003146A8">
        <w:rPr>
          <w:rFonts w:asciiTheme="majorHAnsi" w:hAnsiTheme="majorHAnsi"/>
          <w:i/>
          <w:lang w:val="en-US"/>
        </w:rPr>
        <w:t>Social media</w:t>
      </w:r>
      <w:r w:rsidRPr="009C37F3">
        <w:rPr>
          <w:rFonts w:asciiTheme="majorHAnsi" w:hAnsiTheme="majorHAnsi"/>
          <w:lang w:val="en-US"/>
        </w:rPr>
        <w:t xml:space="preserve"> are a group of internet-based applications that build on the ideological and technological foundations of Web 2.0, and that allow the creation and exchange of User Generated Content.</w:t>
      </w:r>
      <w:r w:rsidRPr="009C37F3">
        <w:rPr>
          <w:rStyle w:val="Voetnootmarkering"/>
          <w:rFonts w:asciiTheme="majorHAnsi" w:hAnsiTheme="majorHAnsi"/>
        </w:rPr>
        <w:footnoteReference w:id="17"/>
      </w:r>
    </w:p>
    <w:p w:rsidR="00DB0621" w:rsidRDefault="00DB0621" w:rsidP="003146A8">
      <w:r>
        <w:t xml:space="preserve">With a </w:t>
      </w:r>
      <w:r w:rsidRPr="003146A8">
        <w:rPr>
          <w:i/>
        </w:rPr>
        <w:t>marketing strategy</w:t>
      </w:r>
      <w:r>
        <w:t xml:space="preserve"> is meant the direction in which marketing activities take place to reach certain goals.</w:t>
      </w:r>
      <w:r w:rsidR="006A3D5B">
        <w:t xml:space="preserve"> </w:t>
      </w:r>
      <w:r>
        <w:t xml:space="preserve">With </w:t>
      </w:r>
      <w:r w:rsidRPr="003146A8">
        <w:rPr>
          <w:i/>
        </w:rPr>
        <w:t>arts marketing</w:t>
      </w:r>
      <w:r>
        <w:t xml:space="preserve"> is meant an integrated management process which sees mutually satisfying exchange relationships with customers as the route to achieving organizational artistic objectives.</w:t>
      </w:r>
      <w:r>
        <w:rPr>
          <w:rStyle w:val="Voetnootmarkering"/>
        </w:rPr>
        <w:footnoteReference w:id="18"/>
      </w:r>
      <w:r>
        <w:t xml:space="preserve"> </w:t>
      </w:r>
    </w:p>
    <w:p w:rsidR="00DB0621" w:rsidRDefault="00DB0621" w:rsidP="003146A8"/>
    <w:p w:rsidR="00DB0621" w:rsidRDefault="00DB0621" w:rsidP="003146A8">
      <w:r>
        <w:t xml:space="preserve">With </w:t>
      </w:r>
      <w:r w:rsidRPr="003146A8">
        <w:rPr>
          <w:i/>
        </w:rPr>
        <w:t>online marketing</w:t>
      </w:r>
      <w:r>
        <w:rPr>
          <w:b/>
        </w:rPr>
        <w:t xml:space="preserve"> </w:t>
      </w:r>
      <w:r>
        <w:t>is meant the marketing of products and services over the internet.</w:t>
      </w:r>
    </w:p>
    <w:p w:rsidR="00DB0621" w:rsidRDefault="00DB0621" w:rsidP="003146A8">
      <w:r>
        <w:t xml:space="preserve">With </w:t>
      </w:r>
      <w:r w:rsidRPr="003146A8">
        <w:rPr>
          <w:i/>
        </w:rPr>
        <w:t>offline marketing</w:t>
      </w:r>
      <w:r>
        <w:t xml:space="preserve"> is meant the marketing of products and services offline, not over the internet.</w:t>
      </w:r>
    </w:p>
    <w:p w:rsidR="00EF4490" w:rsidRDefault="00EF4490" w:rsidP="003146A8">
      <w:pPr>
        <w:spacing w:after="200"/>
      </w:pPr>
    </w:p>
    <w:p w:rsidR="00DB0621" w:rsidRDefault="00DB0621" w:rsidP="003146A8">
      <w:pPr>
        <w:spacing w:after="200"/>
      </w:pPr>
      <w:r>
        <w:lastRenderedPageBreak/>
        <w:t xml:space="preserve">With </w:t>
      </w:r>
      <w:r w:rsidRPr="003146A8">
        <w:rPr>
          <w:i/>
        </w:rPr>
        <w:t>building and maintaining</w:t>
      </w:r>
      <w:r w:rsidRPr="003146A8">
        <w:t xml:space="preserve"> </w:t>
      </w:r>
      <w:r w:rsidRPr="003146A8">
        <w:rPr>
          <w:i/>
        </w:rPr>
        <w:t>a relationship</w:t>
      </w:r>
      <w:r>
        <w:t xml:space="preserve"> is meant that on social media non-profit artists, organizations and </w:t>
      </w:r>
      <w:r w:rsidR="00273D24">
        <w:t>venues</w:t>
      </w:r>
      <w:r>
        <w:t xml:space="preserve"> can meet new potential audiences through its networking system and that social media can grow and keep up the relationship with customers based on the possibilities of social media. With </w:t>
      </w:r>
      <w:r w:rsidRPr="003146A8">
        <w:rPr>
          <w:i/>
        </w:rPr>
        <w:t>building and maintaining</w:t>
      </w:r>
      <w:r w:rsidRPr="003146A8">
        <w:t xml:space="preserve"> </w:t>
      </w:r>
      <w:r w:rsidRPr="003146A8">
        <w:rPr>
          <w:i/>
        </w:rPr>
        <w:t>business contacts</w:t>
      </w:r>
      <w:r>
        <w:t xml:space="preserve"> is meant that on social media non-profit artists</w:t>
      </w:r>
      <w:r w:rsidR="00273D24">
        <w:t xml:space="preserve">, organizations and venues </w:t>
      </w:r>
      <w:r>
        <w:t>can meet new potential business contacts through its networking system and that social media can grow and keep up the relationship with business contacts based on the possibilities of social media.</w:t>
      </w:r>
    </w:p>
    <w:p w:rsidR="00DB0621" w:rsidRDefault="00DB0621" w:rsidP="003146A8">
      <w:pPr>
        <w:spacing w:after="200"/>
      </w:pPr>
      <w:r>
        <w:t xml:space="preserve">With </w:t>
      </w:r>
      <w:r w:rsidRPr="003146A8">
        <w:rPr>
          <w:i/>
        </w:rPr>
        <w:t>target group</w:t>
      </w:r>
      <w:r>
        <w:t xml:space="preserve"> is meant the primary group of people that with marketing activities is aimed at appealing to.</w:t>
      </w:r>
      <w:r>
        <w:rPr>
          <w:rStyle w:val="Voetnootmarkering"/>
        </w:rPr>
        <w:footnoteReference w:id="19"/>
      </w:r>
    </w:p>
    <w:p w:rsidR="00DB0621" w:rsidRDefault="00DB0621" w:rsidP="003146A8">
      <w:pPr>
        <w:spacing w:after="200"/>
      </w:pPr>
      <w:r>
        <w:t xml:space="preserve">With </w:t>
      </w:r>
      <w:r w:rsidRPr="00EF4490">
        <w:t>marketing goals</w:t>
      </w:r>
      <w:r>
        <w:t xml:space="preserve"> are meant the goals that are achieved by the marketing strategy.</w:t>
      </w:r>
    </w:p>
    <w:p w:rsidR="006A3D5B" w:rsidRPr="00F57299" w:rsidRDefault="006A3D5B" w:rsidP="006A3D5B">
      <w:pPr>
        <w:rPr>
          <w:szCs w:val="24"/>
        </w:rPr>
      </w:pPr>
      <w:r w:rsidRPr="00F57299">
        <w:rPr>
          <w:szCs w:val="24"/>
        </w:rPr>
        <w:t xml:space="preserve">With </w:t>
      </w:r>
      <w:r w:rsidRPr="00F57299">
        <w:rPr>
          <w:i/>
          <w:szCs w:val="24"/>
        </w:rPr>
        <w:t>value</w:t>
      </w:r>
      <w:r w:rsidRPr="00F57299">
        <w:rPr>
          <w:szCs w:val="24"/>
        </w:rPr>
        <w:t xml:space="preserve"> is meant </w:t>
      </w:r>
      <w:r>
        <w:rPr>
          <w:szCs w:val="24"/>
        </w:rPr>
        <w:t xml:space="preserve">in the survey </w:t>
      </w:r>
      <w:r w:rsidRPr="00F57299">
        <w:rPr>
          <w:szCs w:val="24"/>
        </w:rPr>
        <w:t>the indicators: necessary, desired, neutr</w:t>
      </w:r>
      <w:r>
        <w:rPr>
          <w:szCs w:val="24"/>
        </w:rPr>
        <w:t xml:space="preserve">al, unnecessary and no opinion. </w:t>
      </w:r>
      <w:r w:rsidRPr="00F57299">
        <w:t xml:space="preserve">With </w:t>
      </w:r>
      <w:r w:rsidRPr="00F57299">
        <w:rPr>
          <w:i/>
        </w:rPr>
        <w:t>role</w:t>
      </w:r>
      <w:r w:rsidRPr="00F57299">
        <w:t xml:space="preserve"> is meant the function which social media can play in the audience experience prior, during and after a non-profit performing arts performance. </w:t>
      </w:r>
      <w:r w:rsidRPr="00F57299">
        <w:rPr>
          <w:szCs w:val="24"/>
        </w:rPr>
        <w:t xml:space="preserve">With </w:t>
      </w:r>
      <w:r w:rsidRPr="00F57299">
        <w:rPr>
          <w:i/>
          <w:szCs w:val="24"/>
        </w:rPr>
        <w:t>attitude and behavior</w:t>
      </w:r>
      <w:r w:rsidRPr="00F57299">
        <w:rPr>
          <w:szCs w:val="24"/>
        </w:rPr>
        <w:t xml:space="preserve"> are meant a positive or negative feeling about a product or service and the action upon this feeling of buying or not buying it.</w:t>
      </w:r>
      <w:r>
        <w:rPr>
          <w:szCs w:val="24"/>
        </w:rPr>
        <w:t xml:space="preserve"> </w:t>
      </w:r>
      <w:r w:rsidRPr="00F57299">
        <w:rPr>
          <w:szCs w:val="24"/>
        </w:rPr>
        <w:t xml:space="preserve">With </w:t>
      </w:r>
      <w:r w:rsidRPr="00F57299">
        <w:rPr>
          <w:i/>
          <w:szCs w:val="24"/>
        </w:rPr>
        <w:t>products and services</w:t>
      </w:r>
      <w:r w:rsidRPr="00F57299">
        <w:rPr>
          <w:szCs w:val="24"/>
        </w:rPr>
        <w:t xml:space="preserve"> are meant tangible and intangible goods. </w:t>
      </w:r>
    </w:p>
    <w:p w:rsidR="001407BB" w:rsidRDefault="001407BB">
      <w:pPr>
        <w:rPr>
          <w:b/>
          <w:i/>
          <w:szCs w:val="24"/>
        </w:rPr>
      </w:pPr>
    </w:p>
    <w:p w:rsidR="001407BB" w:rsidRPr="00047F05" w:rsidRDefault="001407BB" w:rsidP="00047F05">
      <w:pPr>
        <w:pStyle w:val="Kop1"/>
        <w:rPr>
          <w:b/>
        </w:rPr>
      </w:pPr>
      <w:bookmarkStart w:id="48" w:name="_Toc288492271"/>
      <w:r w:rsidRPr="00047F05">
        <w:rPr>
          <w:b/>
        </w:rPr>
        <w:lastRenderedPageBreak/>
        <w:t>Data  Collection</w:t>
      </w:r>
      <w:bookmarkEnd w:id="48"/>
    </w:p>
    <w:p w:rsidR="001407BB" w:rsidRPr="00874B88" w:rsidRDefault="006A3D5B" w:rsidP="001407BB">
      <w:r>
        <w:t xml:space="preserve">For the supply side I have reused the </w:t>
      </w:r>
      <w:proofErr w:type="spellStart"/>
      <w:r>
        <w:t>datamatrix</w:t>
      </w:r>
      <w:proofErr w:type="spellEnd"/>
      <w:r>
        <w:t xml:space="preserve"> of </w:t>
      </w:r>
      <w:r w:rsidR="001407BB">
        <w:t>my bachelor thesis of 2009</w:t>
      </w:r>
      <w:r>
        <w:t>.</w:t>
      </w:r>
      <w:r w:rsidR="001407BB">
        <w:t xml:space="preserve"> I have used </w:t>
      </w:r>
      <w:r w:rsidR="001407BB" w:rsidRPr="0010507B">
        <w:t>the</w:t>
      </w:r>
      <w:r w:rsidR="001407BB">
        <w:t xml:space="preserve"> database </w:t>
      </w:r>
      <w:proofErr w:type="spellStart"/>
      <w:r w:rsidR="001407BB">
        <w:t>AdresData</w:t>
      </w:r>
      <w:proofErr w:type="spellEnd"/>
      <w:r w:rsidR="001407BB" w:rsidRPr="0010507B">
        <w:t xml:space="preserve"> of EM-</w:t>
      </w:r>
      <w:proofErr w:type="spellStart"/>
      <w:r w:rsidR="001407BB" w:rsidRPr="0010507B">
        <w:t>Cultuur</w:t>
      </w:r>
      <w:proofErr w:type="spellEnd"/>
      <w:r w:rsidR="001407BB">
        <w:t xml:space="preserve">. </w:t>
      </w:r>
      <w:proofErr w:type="spellStart"/>
      <w:r w:rsidR="001407BB">
        <w:t>AdresData</w:t>
      </w:r>
      <w:proofErr w:type="spellEnd"/>
      <w:r w:rsidR="001407BB">
        <w:t xml:space="preserve"> is an online database of the art-, culture-, leisure- and tourism sector with 10.000 organizations and more than 15.000 contacts.  My first selection was based on selecting classical and popular disciplines in the performing arts. I chose: Theatre/ Concert halls, Pop stages, Jazz, Classic, Performing artists and Companies, Amusement, Cabaret, Dance, Youth Theatre, Theatre, Mime, Music Theatre and Music. My second selection was based on the quantity of the population. I chose to send the survey by chance to one third of the artists, groups of artists and arts organizations of each discipline this resulted in a mailing list of 659 classical and popular artists, groups of artists and arts organizations. Hoping for a response of 10%, 66 respondents, 105 respondents filled in the survey so a response of almost 16% was reached. The survey was </w:t>
      </w:r>
      <w:r w:rsidR="001407BB" w:rsidRPr="00874B88">
        <w:t xml:space="preserve">send by e-mail with a link to the survey on </w:t>
      </w:r>
      <w:hyperlink r:id="rId21" w:history="1">
        <w:r w:rsidR="001407BB" w:rsidRPr="00874B88">
          <w:rPr>
            <w:rStyle w:val="Hyperlink"/>
            <w:color w:val="auto"/>
            <w:u w:val="none"/>
          </w:rPr>
          <w:t>www.thesistools.com</w:t>
        </w:r>
      </w:hyperlink>
      <w:r w:rsidR="001407BB" w:rsidRPr="00874B88">
        <w:t xml:space="preserve">. </w:t>
      </w:r>
      <w:r w:rsidR="001407BB">
        <w:t xml:space="preserve">For the master thesis I have only used the 66 non-profit performing artists, organizations and </w:t>
      </w:r>
      <w:r>
        <w:t>venues</w:t>
      </w:r>
      <w:r w:rsidR="001407BB">
        <w:t>.</w:t>
      </w:r>
    </w:p>
    <w:p w:rsidR="001407BB" w:rsidRDefault="001407BB" w:rsidP="001407BB"/>
    <w:p w:rsidR="001B00A2" w:rsidRDefault="001B00A2" w:rsidP="001B00A2">
      <w:r>
        <w:t xml:space="preserve">I have made a top 10 list of the non-profit performing artists, organizations and </w:t>
      </w:r>
      <w:r w:rsidR="00273D24">
        <w:t>venues</w:t>
      </w:r>
      <w:r>
        <w:t xml:space="preserve"> that use social media the most based on the hours spent per week on social media. I have chosen this as a criterion because budget spent on social media doesn’t say that much because it is partly free of costs. A second  criterion with sending the mails was that I wanted to interview at least one performing artist or group of artists, one performing arts organization and one performing arts </w:t>
      </w:r>
      <w:r w:rsidR="005402E6">
        <w:t>venue</w:t>
      </w:r>
      <w:r>
        <w:t xml:space="preserve">, which I managed to do. It was possible to interview two of the three respondents that said to be spending most on social media namely over 10 hours a week. This resulted in an interview with Petra van der Meer, a marketing and publicity employee of the performing arts organization ‘North Dutch Drama’ and with Marleen van Amerongen a commercial and marketing manager of the performing arts </w:t>
      </w:r>
      <w:r w:rsidR="005402E6">
        <w:t>venue</w:t>
      </w:r>
      <w:r>
        <w:t xml:space="preserve"> ‘</w:t>
      </w:r>
      <w:proofErr w:type="spellStart"/>
      <w:r>
        <w:t>Parktheatre</w:t>
      </w:r>
      <w:proofErr w:type="spellEnd"/>
      <w:r>
        <w:t xml:space="preserve"> Eindhoven’. It was also possible to interview two of the six respondents that said to be spending 8-10 hours per week on social media. This resulted in an interview with Jan Veering, online marketing manager of the performing arts organizations ‘The Dutch Opera’, ‘The National Ballet’ and the performing arts </w:t>
      </w:r>
      <w:r w:rsidR="005402E6">
        <w:t xml:space="preserve">venue </w:t>
      </w:r>
      <w:r>
        <w:t>The Music Theatre’ and with Kiki Raposo de Haas manager of  the string quartet ‘</w:t>
      </w:r>
      <w:proofErr w:type="spellStart"/>
      <w:r>
        <w:t>Matangi</w:t>
      </w:r>
      <w:proofErr w:type="spellEnd"/>
      <w:r>
        <w:t xml:space="preserve"> Quartet’.         </w:t>
      </w:r>
    </w:p>
    <w:p w:rsidR="001B00A2" w:rsidRDefault="001B00A2" w:rsidP="001B00A2">
      <w:r>
        <w:lastRenderedPageBreak/>
        <w:t xml:space="preserve">I have been this year to several congresses to inform myself about social media in the marketing strategy. This has resulted in some sub questions and some interviews with people who spoke on these congresses. The congresses that I went to were the ‘Social Media </w:t>
      </w:r>
      <w:proofErr w:type="spellStart"/>
      <w:r>
        <w:t>Congres</w:t>
      </w:r>
      <w:proofErr w:type="spellEnd"/>
      <w:r>
        <w:t>’ in Amsterdam on the 18</w:t>
      </w:r>
      <w:r w:rsidRPr="00994A24">
        <w:rPr>
          <w:vertAlign w:val="superscript"/>
        </w:rPr>
        <w:t>th</w:t>
      </w:r>
      <w:r>
        <w:t xml:space="preserve"> of </w:t>
      </w:r>
      <w:proofErr w:type="spellStart"/>
      <w:r>
        <w:t>febraury</w:t>
      </w:r>
      <w:proofErr w:type="spellEnd"/>
      <w:r>
        <w:t xml:space="preserve"> 2010, the ‘</w:t>
      </w:r>
      <w:proofErr w:type="spellStart"/>
      <w:r>
        <w:t>Dialoog</w:t>
      </w:r>
      <w:proofErr w:type="spellEnd"/>
      <w:r>
        <w:t xml:space="preserve"> Marketing </w:t>
      </w:r>
      <w:proofErr w:type="spellStart"/>
      <w:r>
        <w:t>vakbeurs</w:t>
      </w:r>
      <w:proofErr w:type="spellEnd"/>
      <w:r>
        <w:t>’ in Utrecht on the 28</w:t>
      </w:r>
      <w:r w:rsidRPr="00AF18B1">
        <w:rPr>
          <w:vertAlign w:val="superscript"/>
        </w:rPr>
        <w:t>th</w:t>
      </w:r>
      <w:r>
        <w:t xml:space="preserve"> of </w:t>
      </w:r>
      <w:proofErr w:type="spellStart"/>
      <w:r>
        <w:t>april</w:t>
      </w:r>
      <w:proofErr w:type="spellEnd"/>
      <w:r>
        <w:t xml:space="preserve"> 2010 and the ‘LCB </w:t>
      </w:r>
      <w:proofErr w:type="spellStart"/>
      <w:r>
        <w:t>Congres</w:t>
      </w:r>
      <w:proofErr w:type="spellEnd"/>
      <w:r>
        <w:t>’ on the 11</w:t>
      </w:r>
      <w:r w:rsidRPr="00C34265">
        <w:rPr>
          <w:vertAlign w:val="superscript"/>
        </w:rPr>
        <w:t>th</w:t>
      </w:r>
      <w:r>
        <w:t xml:space="preserve"> of may 2010 in Tilburg,  a national congress of public administration about the state of privacy. This has resulted in three interviews namely with privacy consultant </w:t>
      </w:r>
      <w:proofErr w:type="spellStart"/>
      <w:r>
        <w:t>Zusan</w:t>
      </w:r>
      <w:proofErr w:type="spellEnd"/>
      <w:r>
        <w:t xml:space="preserve"> </w:t>
      </w:r>
      <w:proofErr w:type="spellStart"/>
      <w:r>
        <w:t>Titulaar</w:t>
      </w:r>
      <w:proofErr w:type="spellEnd"/>
      <w:r>
        <w:t xml:space="preserve"> about the state of privacy regarding the internet and social media, with Jeroen Loeffen of Villa Koopzicht who has come with an alternative model where profile information is not the key to communication and with Jasper van </w:t>
      </w:r>
      <w:proofErr w:type="spellStart"/>
      <w:r>
        <w:t>Bladel</w:t>
      </w:r>
      <w:proofErr w:type="spellEnd"/>
      <w:r>
        <w:t xml:space="preserve"> of WDM about the impact of social media on marketing.</w:t>
      </w:r>
    </w:p>
    <w:p w:rsidR="001B00A2" w:rsidRDefault="001B00A2" w:rsidP="001B00A2"/>
    <w:p w:rsidR="006A3D5B" w:rsidRPr="006A3D5B" w:rsidRDefault="006A3D5B" w:rsidP="006A3D5B">
      <w:r w:rsidRPr="006A3D5B">
        <w:t xml:space="preserve">For sending out the demand survey I have asked </w:t>
      </w:r>
      <w:r w:rsidRPr="006A3D5B">
        <w:rPr>
          <w:szCs w:val="24"/>
        </w:rPr>
        <w:t>Kiki Raposo de Haas, Marleen van Amerongen</w:t>
      </w:r>
      <w:r w:rsidR="001B00A2">
        <w:rPr>
          <w:szCs w:val="24"/>
        </w:rPr>
        <w:t>,</w:t>
      </w:r>
      <w:r w:rsidRPr="006A3D5B">
        <w:rPr>
          <w:szCs w:val="24"/>
        </w:rPr>
        <w:t xml:space="preserve"> Petra van der Meer </w:t>
      </w:r>
      <w:r w:rsidR="001B00A2">
        <w:rPr>
          <w:szCs w:val="24"/>
        </w:rPr>
        <w:t xml:space="preserve">and </w:t>
      </w:r>
      <w:r w:rsidRPr="006A3D5B">
        <w:rPr>
          <w:szCs w:val="24"/>
        </w:rPr>
        <w:t xml:space="preserve">Jan Veering </w:t>
      </w:r>
      <w:r w:rsidRPr="006A3D5B">
        <w:t xml:space="preserve">to help me distribute a link of the survey on Thesis Tools.com to non-profit performing arts audiences in The Netherlands. </w:t>
      </w:r>
      <w:r w:rsidRPr="002C77E1">
        <w:rPr>
          <w:lang w:val="nl-NL"/>
        </w:rPr>
        <w:t xml:space="preserve">Marleen van Amerongen, Petra van der Meer and Jan </w:t>
      </w:r>
      <w:proofErr w:type="spellStart"/>
      <w:r w:rsidRPr="002C77E1">
        <w:rPr>
          <w:lang w:val="nl-NL"/>
        </w:rPr>
        <w:t>Veering</w:t>
      </w:r>
      <w:proofErr w:type="spellEnd"/>
      <w:r w:rsidRPr="002C77E1">
        <w:rPr>
          <w:lang w:val="nl-NL"/>
        </w:rPr>
        <w:t xml:space="preserve"> </w:t>
      </w:r>
      <w:proofErr w:type="spellStart"/>
      <w:r w:rsidRPr="002C77E1">
        <w:rPr>
          <w:lang w:val="nl-NL"/>
        </w:rPr>
        <w:t>were</w:t>
      </w:r>
      <w:proofErr w:type="spellEnd"/>
      <w:r w:rsidRPr="002C77E1">
        <w:rPr>
          <w:lang w:val="nl-NL"/>
        </w:rPr>
        <w:t xml:space="preserve"> </w:t>
      </w:r>
      <w:proofErr w:type="spellStart"/>
      <w:r w:rsidRPr="002C77E1">
        <w:rPr>
          <w:lang w:val="nl-NL"/>
        </w:rPr>
        <w:t>willing</w:t>
      </w:r>
      <w:proofErr w:type="spellEnd"/>
      <w:r w:rsidRPr="002C77E1">
        <w:rPr>
          <w:lang w:val="nl-NL"/>
        </w:rPr>
        <w:t xml:space="preserve"> to </w:t>
      </w:r>
      <w:proofErr w:type="spellStart"/>
      <w:r w:rsidRPr="002C77E1">
        <w:rPr>
          <w:lang w:val="nl-NL"/>
        </w:rPr>
        <w:t>cooperate</w:t>
      </w:r>
      <w:proofErr w:type="spellEnd"/>
      <w:r w:rsidRPr="002C77E1">
        <w:rPr>
          <w:lang w:val="nl-NL"/>
        </w:rPr>
        <w:t xml:space="preserve">. </w:t>
      </w:r>
      <w:r w:rsidRPr="006A3D5B">
        <w:t xml:space="preserve">Petra van der Meer has send the survey to 750 e-mail addresses. Marleen van Amerongen has posted a link to my survey on Twitter and Hyves. Jan Veering has posted a link on Facebook and Twitter of the </w:t>
      </w:r>
      <w:r w:rsidR="00383D43">
        <w:t>National Ballet</w:t>
      </w:r>
      <w:r w:rsidRPr="006A3D5B">
        <w:t xml:space="preserve"> and </w:t>
      </w:r>
      <w:r w:rsidR="00383D43">
        <w:t>The Dutch Opera</w:t>
      </w:r>
      <w:r w:rsidRPr="006A3D5B">
        <w:t xml:space="preserve">, he also included the link to my survey in an e-mail message for the </w:t>
      </w:r>
      <w:r w:rsidR="00383D43">
        <w:t>National Ballet</w:t>
      </w:r>
      <w:r w:rsidRPr="006A3D5B">
        <w:t xml:space="preserve"> and </w:t>
      </w:r>
      <w:r w:rsidR="00383D43">
        <w:t>Dutch Opera</w:t>
      </w:r>
      <w:r w:rsidRPr="006A3D5B">
        <w:t xml:space="preserve"> on Hyves. All these efforts resul</w:t>
      </w:r>
      <w:r w:rsidR="00383D43">
        <w:t>ted in 48 respondents from the North Dutch Drama</w:t>
      </w:r>
      <w:r w:rsidRPr="006A3D5B">
        <w:t xml:space="preserve">, 16 respondents from </w:t>
      </w:r>
      <w:proofErr w:type="spellStart"/>
      <w:r w:rsidR="00383D43">
        <w:t>Parktheatre</w:t>
      </w:r>
      <w:proofErr w:type="spellEnd"/>
      <w:r w:rsidR="00383D43">
        <w:t xml:space="preserve"> Eindhoven</w:t>
      </w:r>
      <w:r w:rsidRPr="006A3D5B">
        <w:t xml:space="preserve">, 15 respondents of </w:t>
      </w:r>
      <w:r w:rsidR="00383D43">
        <w:t>The Dutch Opera</w:t>
      </w:r>
      <w:r w:rsidRPr="006A3D5B">
        <w:t xml:space="preserve"> and 13 respondents of the </w:t>
      </w:r>
      <w:r w:rsidR="00383D43">
        <w:t>National Ballet</w:t>
      </w:r>
      <w:r w:rsidRPr="006A3D5B">
        <w:t xml:space="preserve">, a total of 92 respondents. </w:t>
      </w:r>
    </w:p>
    <w:p w:rsidR="006A3D5B" w:rsidRPr="006A3D5B" w:rsidRDefault="006A3D5B" w:rsidP="006A3D5B"/>
    <w:p w:rsidR="006A3D5B" w:rsidRDefault="006A3D5B" w:rsidP="006A3D5B">
      <w:r>
        <w:t>Because of the slow growth in the number of respondents I have contacted other stages in The Netherlands that ha</w:t>
      </w:r>
      <w:r w:rsidR="001B00A2">
        <w:t>d</w:t>
      </w:r>
      <w:r>
        <w:t xml:space="preserve"> filled in the </w:t>
      </w:r>
      <w:r w:rsidR="00383D43">
        <w:t>supply surv</w:t>
      </w:r>
      <w:r>
        <w:t xml:space="preserve">ey. This resulted in 4 respondents of the </w:t>
      </w:r>
      <w:r w:rsidR="00383D43">
        <w:t xml:space="preserve">Music </w:t>
      </w:r>
      <w:proofErr w:type="spellStart"/>
      <w:r w:rsidR="00383D43">
        <w:t>centrum</w:t>
      </w:r>
      <w:proofErr w:type="spellEnd"/>
      <w:r>
        <w:t xml:space="preserve"> </w:t>
      </w:r>
      <w:r w:rsidR="00383D43">
        <w:t>‘</w:t>
      </w:r>
      <w:r>
        <w:t xml:space="preserve">de </w:t>
      </w:r>
      <w:proofErr w:type="spellStart"/>
      <w:r>
        <w:t>Toonzaal</w:t>
      </w:r>
      <w:proofErr w:type="spellEnd"/>
      <w:r w:rsidR="00383D43">
        <w:t>’</w:t>
      </w:r>
      <w:r>
        <w:t xml:space="preserve"> who used Twitter, Facebook, Hyves and LinkedIn for distribution of my link t</w:t>
      </w:r>
      <w:r w:rsidR="00383D43">
        <w:t xml:space="preserve">o the survey, 4 respondents of </w:t>
      </w:r>
      <w:proofErr w:type="spellStart"/>
      <w:r>
        <w:t>Meervaart</w:t>
      </w:r>
      <w:proofErr w:type="spellEnd"/>
      <w:r>
        <w:t xml:space="preserve"> Theat</w:t>
      </w:r>
      <w:r w:rsidR="00383D43">
        <w:t>re</w:t>
      </w:r>
      <w:r>
        <w:t xml:space="preserve"> who have published the link of the survey on their website, 4 respondents of ‘Concert- and Congres</w:t>
      </w:r>
      <w:r w:rsidR="00383D43">
        <w:t>s building ‘D</w:t>
      </w:r>
      <w:r>
        <w:t xml:space="preserve">e </w:t>
      </w:r>
      <w:proofErr w:type="spellStart"/>
      <w:r>
        <w:t>Doelen</w:t>
      </w:r>
      <w:proofErr w:type="spellEnd"/>
      <w:r>
        <w:t>’,</w:t>
      </w:r>
      <w:r w:rsidRPr="00E731C9">
        <w:t xml:space="preserve"> </w:t>
      </w:r>
      <w:r>
        <w:t xml:space="preserve">4 respondents of Opera </w:t>
      </w:r>
      <w:r w:rsidR="00383D43">
        <w:t>South</w:t>
      </w:r>
      <w:r>
        <w:t>, 4 respondents of Theatr</w:t>
      </w:r>
      <w:r w:rsidR="00383D43">
        <w:t>e</w:t>
      </w:r>
      <w:r>
        <w:t xml:space="preserve"> Tilburg who have send my link also through their social media channels and 2 respondents from ‘</w:t>
      </w:r>
      <w:proofErr w:type="spellStart"/>
      <w:r>
        <w:t>Danceworks</w:t>
      </w:r>
      <w:proofErr w:type="spellEnd"/>
      <w:r>
        <w:t xml:space="preserve"> Rotterdam’. This resulted in a total of 114 respondents. There were also 9 respondents that have filled in the survey because they came in touch with it on social </w:t>
      </w:r>
      <w:r>
        <w:lastRenderedPageBreak/>
        <w:t xml:space="preserve">media, there is one respondent coming from the Erasmus University and one respondent that has received the survey through me, there is also one respondent that came in touch with the survey through thesis tools. The total respondents of the survey are 123 respondents, see the overview below. </w:t>
      </w:r>
    </w:p>
    <w:p w:rsidR="006A3D5B" w:rsidRDefault="006A3D5B" w:rsidP="006A3D5B">
      <w:pPr>
        <w:ind w:right="2"/>
        <w:rPr>
          <w:rFonts w:eastAsia="Times New Roman"/>
          <w:b/>
          <w:lang w:eastAsia="nl-NL" w:bidi="ar-SA"/>
        </w:rPr>
      </w:pPr>
    </w:p>
    <w:p w:rsidR="006A3D5B" w:rsidRPr="002C77E1" w:rsidRDefault="006A3D5B" w:rsidP="006A3D5B">
      <w:pPr>
        <w:rPr>
          <w:b/>
        </w:rPr>
      </w:pPr>
      <w:r w:rsidRPr="002C77E1">
        <w:rPr>
          <w:b/>
        </w:rPr>
        <w:t>Overview</w:t>
      </w:r>
      <w:r w:rsidR="00383D43" w:rsidRPr="002C77E1">
        <w:rPr>
          <w:b/>
        </w:rPr>
        <w:t xml:space="preserve"> </w:t>
      </w:r>
    </w:p>
    <w:p w:rsidR="006A3D5B" w:rsidRPr="002C77E1" w:rsidRDefault="00383D43" w:rsidP="006A3D5B">
      <w:r w:rsidRPr="002C77E1">
        <w:t xml:space="preserve">National </w:t>
      </w:r>
      <w:r w:rsidR="006A3D5B" w:rsidRPr="002C77E1">
        <w:t>Ballet</w:t>
      </w:r>
      <w:r w:rsidR="006A3D5B" w:rsidRPr="002C77E1">
        <w:tab/>
      </w:r>
      <w:r w:rsidR="006A3D5B" w:rsidRPr="002C77E1">
        <w:tab/>
      </w:r>
      <w:r w:rsidR="006A3D5B" w:rsidRPr="002C77E1">
        <w:tab/>
      </w:r>
      <w:r w:rsidR="006A3D5B" w:rsidRPr="002C77E1">
        <w:tab/>
        <w:t>13</w:t>
      </w:r>
      <w:r w:rsidR="006A3D5B" w:rsidRPr="002C77E1">
        <w:tab/>
        <w:t>(10.6%)</w:t>
      </w:r>
    </w:p>
    <w:p w:rsidR="006A3D5B" w:rsidRPr="002C77E1" w:rsidRDefault="00383D43" w:rsidP="006A3D5B">
      <w:r w:rsidRPr="002C77E1">
        <w:t>The Dutch Opera</w:t>
      </w:r>
      <w:r w:rsidRPr="002C77E1">
        <w:tab/>
      </w:r>
      <w:r w:rsidR="006A3D5B" w:rsidRPr="002C77E1">
        <w:tab/>
      </w:r>
      <w:r w:rsidR="006A3D5B" w:rsidRPr="002C77E1">
        <w:tab/>
      </w:r>
      <w:r w:rsidR="006A3D5B" w:rsidRPr="002C77E1">
        <w:tab/>
        <w:t>15</w:t>
      </w:r>
      <w:r w:rsidR="006A3D5B" w:rsidRPr="002C77E1">
        <w:tab/>
        <w:t>(12.2%)</w:t>
      </w:r>
    </w:p>
    <w:p w:rsidR="006A3D5B" w:rsidRPr="002C77E1" w:rsidRDefault="006A3D5B" w:rsidP="006A3D5B">
      <w:r w:rsidRPr="002C77E1">
        <w:t xml:space="preserve">Opera </w:t>
      </w:r>
      <w:r w:rsidR="00383D43" w:rsidRPr="002C77E1">
        <w:t>South</w:t>
      </w:r>
      <w:r w:rsidR="00383D43" w:rsidRPr="002C77E1">
        <w:tab/>
      </w:r>
      <w:r w:rsidRPr="002C77E1">
        <w:tab/>
      </w:r>
      <w:r w:rsidRPr="002C77E1">
        <w:tab/>
      </w:r>
      <w:r w:rsidRPr="002C77E1">
        <w:tab/>
      </w:r>
      <w:r w:rsidRPr="002C77E1">
        <w:tab/>
        <w:t>4</w:t>
      </w:r>
      <w:r w:rsidRPr="002C77E1">
        <w:tab/>
        <w:t>(3.3%)</w:t>
      </w:r>
    </w:p>
    <w:p w:rsidR="006A3D5B" w:rsidRPr="002C77E1" w:rsidRDefault="00383D43" w:rsidP="006A3D5B">
      <w:r w:rsidRPr="002C77E1">
        <w:t>North Dutch Drama</w:t>
      </w:r>
      <w:r w:rsidRPr="002C77E1">
        <w:tab/>
      </w:r>
      <w:r w:rsidR="006A3D5B" w:rsidRPr="002C77E1">
        <w:tab/>
      </w:r>
      <w:r w:rsidR="006A3D5B" w:rsidRPr="002C77E1">
        <w:tab/>
      </w:r>
      <w:r w:rsidR="006A3D5B" w:rsidRPr="002C77E1">
        <w:tab/>
        <w:t>48</w:t>
      </w:r>
      <w:r w:rsidR="006A3D5B" w:rsidRPr="002C77E1">
        <w:tab/>
        <w:t>(39%)</w:t>
      </w:r>
    </w:p>
    <w:p w:rsidR="006A3D5B" w:rsidRDefault="00383D43" w:rsidP="006A3D5B">
      <w:pPr>
        <w:rPr>
          <w:lang w:val="nl-NL"/>
        </w:rPr>
      </w:pPr>
      <w:proofErr w:type="spellStart"/>
      <w:r>
        <w:rPr>
          <w:lang w:val="nl-NL"/>
        </w:rPr>
        <w:t>Parktheatre</w:t>
      </w:r>
      <w:proofErr w:type="spellEnd"/>
      <w:r w:rsidR="006A3D5B">
        <w:rPr>
          <w:lang w:val="nl-NL"/>
        </w:rPr>
        <w:t xml:space="preserve"> Eindhoven</w:t>
      </w:r>
      <w:r w:rsidR="006A3D5B">
        <w:rPr>
          <w:lang w:val="nl-NL"/>
        </w:rPr>
        <w:tab/>
      </w:r>
      <w:r w:rsidR="006A3D5B">
        <w:rPr>
          <w:lang w:val="nl-NL"/>
        </w:rPr>
        <w:tab/>
      </w:r>
      <w:r w:rsidR="006A3D5B">
        <w:rPr>
          <w:lang w:val="nl-NL"/>
        </w:rPr>
        <w:tab/>
        <w:t>16</w:t>
      </w:r>
      <w:r w:rsidR="006A3D5B">
        <w:rPr>
          <w:lang w:val="nl-NL"/>
        </w:rPr>
        <w:tab/>
        <w:t>(13%)</w:t>
      </w:r>
    </w:p>
    <w:p w:rsidR="006A3D5B" w:rsidRDefault="00383D43" w:rsidP="006A3D5B">
      <w:pPr>
        <w:rPr>
          <w:lang w:val="nl-NL"/>
        </w:rPr>
      </w:pPr>
      <w:r>
        <w:rPr>
          <w:lang w:val="nl-NL"/>
        </w:rPr>
        <w:t>Music centrum</w:t>
      </w:r>
      <w:r w:rsidR="006A3D5B">
        <w:rPr>
          <w:lang w:val="nl-NL"/>
        </w:rPr>
        <w:t xml:space="preserve"> de Toonzaal</w:t>
      </w:r>
      <w:r w:rsidR="006A3D5B">
        <w:rPr>
          <w:lang w:val="nl-NL"/>
        </w:rPr>
        <w:tab/>
      </w:r>
      <w:r w:rsidR="006A3D5B">
        <w:rPr>
          <w:lang w:val="nl-NL"/>
        </w:rPr>
        <w:tab/>
      </w:r>
      <w:r w:rsidR="006A3D5B">
        <w:rPr>
          <w:lang w:val="nl-NL"/>
        </w:rPr>
        <w:tab/>
        <w:t>4</w:t>
      </w:r>
      <w:r w:rsidR="006A3D5B">
        <w:rPr>
          <w:lang w:val="nl-NL"/>
        </w:rPr>
        <w:tab/>
        <w:t>(3.3%)</w:t>
      </w:r>
    </w:p>
    <w:p w:rsidR="006A3D5B" w:rsidRPr="00383D43" w:rsidRDefault="006A3D5B" w:rsidP="006A3D5B">
      <w:r w:rsidRPr="00383D43">
        <w:t xml:space="preserve">Concert- </w:t>
      </w:r>
      <w:r w:rsidR="00383D43" w:rsidRPr="00383D43">
        <w:t xml:space="preserve">and </w:t>
      </w:r>
      <w:r w:rsidRPr="00383D43">
        <w:t>Congres</w:t>
      </w:r>
      <w:r w:rsidR="00383D43" w:rsidRPr="00383D43">
        <w:t>s building D</w:t>
      </w:r>
      <w:r w:rsidRPr="00383D43">
        <w:t xml:space="preserve">e </w:t>
      </w:r>
      <w:proofErr w:type="spellStart"/>
      <w:r w:rsidRPr="00383D43">
        <w:t>Doelen</w:t>
      </w:r>
      <w:proofErr w:type="spellEnd"/>
      <w:r w:rsidRPr="00383D43">
        <w:tab/>
        <w:t xml:space="preserve">4  </w:t>
      </w:r>
      <w:r w:rsidRPr="00383D43">
        <w:tab/>
        <w:t>(3.3%)</w:t>
      </w:r>
    </w:p>
    <w:p w:rsidR="006A3D5B" w:rsidRPr="00383D43" w:rsidRDefault="006A3D5B" w:rsidP="006A3D5B">
      <w:pPr>
        <w:rPr>
          <w:lang w:val="nl-NL"/>
        </w:rPr>
      </w:pPr>
      <w:proofErr w:type="spellStart"/>
      <w:r w:rsidRPr="00383D43">
        <w:rPr>
          <w:lang w:val="nl-NL"/>
        </w:rPr>
        <w:t>Thea</w:t>
      </w:r>
      <w:r w:rsidR="00383D43" w:rsidRPr="00383D43">
        <w:rPr>
          <w:lang w:val="nl-NL"/>
        </w:rPr>
        <w:t>tre</w:t>
      </w:r>
      <w:proofErr w:type="spellEnd"/>
      <w:r w:rsidRPr="00383D43">
        <w:rPr>
          <w:lang w:val="nl-NL"/>
        </w:rPr>
        <w:t xml:space="preserve"> Tilburg</w:t>
      </w:r>
      <w:r w:rsidRPr="00383D43">
        <w:rPr>
          <w:lang w:val="nl-NL"/>
        </w:rPr>
        <w:tab/>
      </w:r>
      <w:r w:rsidRPr="00383D43">
        <w:rPr>
          <w:lang w:val="nl-NL"/>
        </w:rPr>
        <w:tab/>
      </w:r>
      <w:r w:rsidRPr="00383D43">
        <w:rPr>
          <w:lang w:val="nl-NL"/>
        </w:rPr>
        <w:tab/>
      </w:r>
      <w:r w:rsidRPr="00383D43">
        <w:rPr>
          <w:lang w:val="nl-NL"/>
        </w:rPr>
        <w:tab/>
        <w:t>4</w:t>
      </w:r>
      <w:r w:rsidRPr="00383D43">
        <w:rPr>
          <w:lang w:val="nl-NL"/>
        </w:rPr>
        <w:tab/>
        <w:t>(3.3%)</w:t>
      </w:r>
    </w:p>
    <w:p w:rsidR="006A3D5B" w:rsidRPr="00383D43" w:rsidRDefault="006A3D5B" w:rsidP="006A3D5B">
      <w:pPr>
        <w:rPr>
          <w:lang w:val="nl-NL"/>
        </w:rPr>
      </w:pPr>
      <w:r w:rsidRPr="00383D43">
        <w:rPr>
          <w:lang w:val="nl-NL"/>
        </w:rPr>
        <w:t xml:space="preserve">De </w:t>
      </w:r>
      <w:proofErr w:type="spellStart"/>
      <w:r w:rsidRPr="00383D43">
        <w:rPr>
          <w:lang w:val="nl-NL"/>
        </w:rPr>
        <w:t>Meervaart</w:t>
      </w:r>
      <w:proofErr w:type="spellEnd"/>
      <w:r w:rsidRPr="00383D43">
        <w:rPr>
          <w:lang w:val="nl-NL"/>
        </w:rPr>
        <w:t xml:space="preserve"> </w:t>
      </w:r>
      <w:proofErr w:type="spellStart"/>
      <w:r w:rsidRPr="00383D43">
        <w:rPr>
          <w:lang w:val="nl-NL"/>
        </w:rPr>
        <w:t>Theat</w:t>
      </w:r>
      <w:r w:rsidR="00383D43" w:rsidRPr="00383D43">
        <w:rPr>
          <w:lang w:val="nl-NL"/>
        </w:rPr>
        <w:t>r</w:t>
      </w:r>
      <w:r w:rsidR="00383D43">
        <w:rPr>
          <w:lang w:val="nl-NL"/>
        </w:rPr>
        <w:t>e</w:t>
      </w:r>
      <w:proofErr w:type="spellEnd"/>
      <w:r w:rsidRPr="00383D43">
        <w:rPr>
          <w:lang w:val="nl-NL"/>
        </w:rPr>
        <w:tab/>
      </w:r>
      <w:r w:rsidRPr="00383D43">
        <w:rPr>
          <w:lang w:val="nl-NL"/>
        </w:rPr>
        <w:tab/>
      </w:r>
      <w:r w:rsidRPr="00383D43">
        <w:rPr>
          <w:lang w:val="nl-NL"/>
        </w:rPr>
        <w:tab/>
        <w:t>4</w:t>
      </w:r>
      <w:r w:rsidRPr="00383D43">
        <w:rPr>
          <w:lang w:val="nl-NL"/>
        </w:rPr>
        <w:tab/>
        <w:t>(3.3%)</w:t>
      </w:r>
    </w:p>
    <w:p w:rsidR="006A3D5B" w:rsidRDefault="006A3D5B" w:rsidP="006A3D5B">
      <w:r w:rsidRPr="00C34265">
        <w:t>Dance Works Rotterdam</w:t>
      </w:r>
      <w:r>
        <w:tab/>
      </w:r>
      <w:r>
        <w:tab/>
      </w:r>
      <w:r>
        <w:tab/>
        <w:t>2</w:t>
      </w:r>
      <w:r>
        <w:tab/>
        <w:t>(1.6%)</w:t>
      </w:r>
    </w:p>
    <w:p w:rsidR="006A3D5B" w:rsidRDefault="00383D43" w:rsidP="006A3D5B">
      <w:r>
        <w:t>Different</w:t>
      </w:r>
      <w:r w:rsidR="006A3D5B">
        <w:tab/>
      </w:r>
      <w:r w:rsidR="006A3D5B">
        <w:tab/>
      </w:r>
      <w:r w:rsidR="006A3D5B">
        <w:tab/>
      </w:r>
      <w:r w:rsidR="006A3D5B">
        <w:tab/>
      </w:r>
      <w:r w:rsidR="006A3D5B">
        <w:tab/>
        <w:t>9</w:t>
      </w:r>
      <w:r w:rsidR="006A3D5B">
        <w:tab/>
        <w:t>(7.3%)</w:t>
      </w:r>
    </w:p>
    <w:p w:rsidR="006A3D5B" w:rsidRDefault="006A3D5B" w:rsidP="006A3D5B"/>
    <w:p w:rsidR="006A3D5B" w:rsidRDefault="006A3D5B" w:rsidP="006A3D5B">
      <w:r w:rsidRPr="006F3852">
        <w:t xml:space="preserve">Due to the way </w:t>
      </w:r>
      <w:r>
        <w:t>the respondents are reached the results of the survey are limited to non-profit performing arts audiences in The Netherlands that use social media. So this survey and therefore this research can only say something about the extent to which social media are used by non-profit performing arts audiences in The Netherlands that use social media.</w:t>
      </w:r>
    </w:p>
    <w:p w:rsidR="001407BB" w:rsidRPr="00047F05" w:rsidRDefault="001407BB" w:rsidP="00047F05">
      <w:pPr>
        <w:pStyle w:val="Kop2"/>
        <w:rPr>
          <w:b/>
        </w:rPr>
      </w:pPr>
      <w:bookmarkStart w:id="49" w:name="_Toc288492272"/>
      <w:r w:rsidRPr="00047F05">
        <w:rPr>
          <w:b/>
        </w:rPr>
        <w:t>Validity and credibility</w:t>
      </w:r>
      <w:bookmarkEnd w:id="49"/>
    </w:p>
    <w:p w:rsidR="001407BB" w:rsidRDefault="001407BB" w:rsidP="001407BB">
      <w:r>
        <w:t>The quality of the conclusions depend on the quality of the observations. Two important questions are whether the observations are based on luck (credibility) and whether the observation covers the truth (validity).</w:t>
      </w:r>
      <w:r>
        <w:rPr>
          <w:rStyle w:val="Voetnootmarkering"/>
        </w:rPr>
        <w:footnoteReference w:id="20"/>
      </w:r>
      <w:r>
        <w:t xml:space="preserve"> </w:t>
      </w:r>
    </w:p>
    <w:p w:rsidR="001407BB" w:rsidRDefault="001407BB" w:rsidP="001407BB"/>
    <w:p w:rsidR="001407BB" w:rsidRDefault="001407BB" w:rsidP="001407BB">
      <w:r w:rsidRPr="00047F05">
        <w:rPr>
          <w:i/>
        </w:rPr>
        <w:t>Credibility</w:t>
      </w:r>
      <w:r w:rsidR="00383D43" w:rsidRPr="00047F05">
        <w:rPr>
          <w:i/>
        </w:rPr>
        <w:t xml:space="preserve"> of the survey of artists, organizations and venues</w:t>
      </w:r>
      <w:r>
        <w:t>: The research methods used are acknowledged as appropriate for a social science research. Through a survey send out to a part of a professional cultural database of EM-</w:t>
      </w:r>
      <w:proofErr w:type="spellStart"/>
      <w:r>
        <w:t>cultuur</w:t>
      </w:r>
      <w:proofErr w:type="spellEnd"/>
      <w:r>
        <w:t xml:space="preserve"> I have reached 105 classical and </w:t>
      </w:r>
      <w:r>
        <w:lastRenderedPageBreak/>
        <w:t xml:space="preserve">popular respondents of which 66 working in the non-profit sector. The 66 respondents represent to a high extent the main performing arts organizations and </w:t>
      </w:r>
      <w:r w:rsidR="00273D24">
        <w:t>venues</w:t>
      </w:r>
      <w:r>
        <w:t xml:space="preserve"> in The Netherlands. There are 30 non-profit performing arts </w:t>
      </w:r>
      <w:r w:rsidR="00273D24">
        <w:t>venues</w:t>
      </w:r>
      <w:r>
        <w:t xml:space="preserve">, 24 non-profit performing arts organizations and 12 non-profit performing artists. In depth interviews are done with one performing artist, two performing arts organizations and one performing arts </w:t>
      </w:r>
      <w:r w:rsidR="005402E6">
        <w:t>venue</w:t>
      </w:r>
      <w:r>
        <w:t xml:space="preserve"> that use social media to the highest extent. The mixed method approach has limited the amount of luck considerably. In my theoretical framework I have provided a solid fundament on which my research is built. </w:t>
      </w:r>
    </w:p>
    <w:p w:rsidR="001407BB" w:rsidRDefault="001407BB" w:rsidP="001407BB"/>
    <w:p w:rsidR="00383D43" w:rsidRDefault="00383D43" w:rsidP="00383D43">
      <w:r w:rsidRPr="00047F05">
        <w:rPr>
          <w:i/>
        </w:rPr>
        <w:t>The audience survey</w:t>
      </w:r>
      <w:r>
        <w:t xml:space="preserve"> has 123 respondents and consists of a wide variety of performing arts audiences in The Netherlands including theatre-, cabaret-, pop music-, musical-, dance theatre-, classical music-, opera- and ballet audiences. The fact that I have reached non-profit performing arts audiences of different provinces in The Netherlands to fill in the survey limits the amount of luck, see the overview above. I have chosen to reach non-profit performing arts audiences through non-profit performing artists, organizations and </w:t>
      </w:r>
      <w:r w:rsidR="00273D24">
        <w:t>venues</w:t>
      </w:r>
      <w:r>
        <w:t xml:space="preserve"> that have filled in the survey of the first part to really be able to reach non-profit performing arts audiences. Questions in the survey are based on a theoretical framework. In my theoretical framework I have provided a solid fundament on which my research is built. </w:t>
      </w:r>
    </w:p>
    <w:p w:rsidR="00383D43" w:rsidRDefault="00383D43" w:rsidP="00383D43"/>
    <w:p w:rsidR="00383D43" w:rsidRDefault="00383D43" w:rsidP="00383D43">
      <w:r w:rsidRPr="00047F05">
        <w:rPr>
          <w:i/>
        </w:rPr>
        <w:t xml:space="preserve">Limitations to the credibility of the </w:t>
      </w:r>
      <w:r w:rsidR="00047F05" w:rsidRPr="00047F05">
        <w:rPr>
          <w:i/>
        </w:rPr>
        <w:t xml:space="preserve">survey </w:t>
      </w:r>
      <w:r w:rsidRPr="00047F05">
        <w:rPr>
          <w:i/>
        </w:rPr>
        <w:t>of artists, organizations and venues</w:t>
      </w:r>
      <w:r>
        <w:t>: The number of non</w:t>
      </w:r>
      <w:r w:rsidR="00047F05">
        <w:t>-</w:t>
      </w:r>
      <w:r>
        <w:t>profit performing artists is limited and the credibility of the outcome for this category therefore too. The group non</w:t>
      </w:r>
      <w:r w:rsidR="002E1227">
        <w:t>-</w:t>
      </w:r>
      <w:r>
        <w:t>profit performing artists initially consisted of three categories, but because there is only one non</w:t>
      </w:r>
      <w:r w:rsidR="002E1227">
        <w:t>-</w:t>
      </w:r>
      <w:r>
        <w:t>profit performing artist, only 5 performing artists working in a group or company and 6 performing artists that do both, the results came too close to luck and the three groups were combined to 12 non profit performing artists. Although 12 non</w:t>
      </w:r>
      <w:r w:rsidR="002E1227">
        <w:t>-</w:t>
      </w:r>
      <w:r>
        <w:t>profit performing artists is not much, they make up almost 18.2% of the total non</w:t>
      </w:r>
      <w:r w:rsidR="002E1227">
        <w:t>-</w:t>
      </w:r>
      <w:r>
        <w:t xml:space="preserve">profit respondents which gives relatively a better picture, however limited. Also the rapid developments around  this research topic  due to technological change and a still increasing interest in the usage of social media in the marketing strategy in The Netherlands makes this survey of 2009 limited in actuality.  </w:t>
      </w:r>
    </w:p>
    <w:p w:rsidR="00047F05" w:rsidRDefault="00047F05" w:rsidP="00383D43"/>
    <w:p w:rsidR="00383D43" w:rsidRDefault="00383D43" w:rsidP="00383D43">
      <w:r>
        <w:t>The number of respondents</w:t>
      </w:r>
      <w:r w:rsidR="00047F05">
        <w:t xml:space="preserve"> of the </w:t>
      </w:r>
      <w:r w:rsidR="00047F05" w:rsidRPr="00047F05">
        <w:rPr>
          <w:i/>
        </w:rPr>
        <w:t xml:space="preserve">audience survey </w:t>
      </w:r>
      <w:r w:rsidR="00047F05">
        <w:t>is</w:t>
      </w:r>
      <w:r>
        <w:t xml:space="preserve"> limited; 123 respondents is not much if you want to generalize non-profit performing arts audiences in The Netherlands because </w:t>
      </w:r>
      <w:r>
        <w:lastRenderedPageBreak/>
        <w:t>they not even represents the seats of one concert hall or theatre. Also the rapid developments around this research topic due to technological change and a still increasing interest in the usage of social media in The Netherlands makes this research</w:t>
      </w:r>
      <w:r w:rsidR="00047F05">
        <w:t xml:space="preserve"> of 2010</w:t>
      </w:r>
      <w:r>
        <w:t xml:space="preserve"> limited in actuality.  </w:t>
      </w:r>
    </w:p>
    <w:p w:rsidR="00383D43" w:rsidRDefault="00383D43" w:rsidP="00383D43"/>
    <w:p w:rsidR="00047F05" w:rsidRDefault="00047F05" w:rsidP="00047F05">
      <w:r w:rsidRPr="00047F05">
        <w:rPr>
          <w:i/>
        </w:rPr>
        <w:t>Validity of survey of artists, organizations and venues:</w:t>
      </w:r>
      <w:r>
        <w:t xml:space="preserve"> With the usage of a survey as a method there is always a risk that respondents make mistakes in filling in the survey but these faults are not systematic. The basis for the four interviews with non-profit artists, organizations and </w:t>
      </w:r>
      <w:r w:rsidR="00273D24">
        <w:t>venues</w:t>
      </w:r>
      <w:r>
        <w:t xml:space="preserve"> has been a fixed questionnaire so no systematic faults have been made there, the interviewed people had also already filled in the survey so the information they provided was an extension of what they said in the survey. I have also written down all the interviews so no miss interpretation could exist. I have let the people that I have interviewed eventually check the part that is adopted in this master thesis on mistakes or misinterpretations.  </w:t>
      </w:r>
    </w:p>
    <w:p w:rsidR="00047F05" w:rsidRDefault="00047F05" w:rsidP="00047F05"/>
    <w:p w:rsidR="00047F05" w:rsidRDefault="00047F05" w:rsidP="00047F05">
      <w:r>
        <w:t>Although there are some limitations to the credibility of the survey of artists, organizations and venues the validity of this survey has no limitations.</w:t>
      </w:r>
    </w:p>
    <w:p w:rsidR="00047F05" w:rsidRDefault="00047F05" w:rsidP="00383D43"/>
    <w:p w:rsidR="00383D43" w:rsidRPr="006F3852" w:rsidRDefault="00383D43" w:rsidP="00383D43">
      <w:r>
        <w:t>Validity</w:t>
      </w:r>
      <w:r w:rsidR="00047F05">
        <w:t xml:space="preserve"> of the audience survey</w:t>
      </w:r>
      <w:r>
        <w:t xml:space="preserve">: Most respondents are persons of twenty, to make sure that the results of this survey represent the truth I have added a social media barometer of WDM in the theoretical framework to see in the conclusion whether my results match a Dutch research on the use of social media in The Netherlands on a far larger scale. The answers of some old respondents can differ from the truth because it is possible that they have misinterpreted some social media concepts. The number of old respondents is however very limited so that will not have a real influence on the outcome. There were also some respondents from the organizations and </w:t>
      </w:r>
      <w:r w:rsidR="00047F05">
        <w:t xml:space="preserve">venues </w:t>
      </w:r>
      <w:r>
        <w:t>themselves that may have influenced the results not knowing whether they have filled in the survey as consumers or as people from the supply side. This may have influenced the result to a little extent about the value of non-profit performing artists, organizations and venues on social media and the way the respondents want non-profit performing artists</w:t>
      </w:r>
      <w:r w:rsidR="00273D24">
        <w:t>, organizations and venues</w:t>
      </w:r>
      <w:r>
        <w:t xml:space="preserve"> to behave on social media.    </w:t>
      </w:r>
    </w:p>
    <w:p w:rsidR="00383D43" w:rsidRDefault="00383D43" w:rsidP="00383D43"/>
    <w:p w:rsidR="00383D43" w:rsidRDefault="00047F05" w:rsidP="001407BB">
      <w:r>
        <w:t>The audience survey has b</w:t>
      </w:r>
      <w:r w:rsidR="00383D43">
        <w:t>oth</w:t>
      </w:r>
      <w:r>
        <w:t xml:space="preserve"> some limitations in credibility and validity.</w:t>
      </w:r>
    </w:p>
    <w:p w:rsidR="005303A8" w:rsidRPr="003114E1" w:rsidRDefault="003114E1" w:rsidP="00C445B9">
      <w:pPr>
        <w:pStyle w:val="Kop1"/>
        <w:rPr>
          <w:b/>
        </w:rPr>
      </w:pPr>
      <w:bookmarkStart w:id="50" w:name="_Toc288492273"/>
      <w:r w:rsidRPr="003114E1">
        <w:rPr>
          <w:b/>
        </w:rPr>
        <w:lastRenderedPageBreak/>
        <w:t>descriptive d</w:t>
      </w:r>
      <w:r w:rsidR="00362FC7" w:rsidRPr="003114E1">
        <w:rPr>
          <w:b/>
        </w:rPr>
        <w:t>ata analysis</w:t>
      </w:r>
      <w:r w:rsidR="00E35734" w:rsidRPr="003114E1">
        <w:rPr>
          <w:b/>
        </w:rPr>
        <w:t xml:space="preserve"> </w:t>
      </w:r>
      <w:r w:rsidRPr="003114E1">
        <w:rPr>
          <w:b/>
        </w:rPr>
        <w:t xml:space="preserve">survey </w:t>
      </w:r>
      <w:r w:rsidR="008F17A5">
        <w:rPr>
          <w:b/>
        </w:rPr>
        <w:t>supply side</w:t>
      </w:r>
      <w:bookmarkEnd w:id="50"/>
    </w:p>
    <w:p w:rsidR="00C445B9" w:rsidRPr="002C77E1" w:rsidRDefault="00AB36C4" w:rsidP="002C77E1">
      <w:pPr>
        <w:pStyle w:val="Kop2"/>
        <w:rPr>
          <w:b/>
        </w:rPr>
      </w:pPr>
      <w:bookmarkStart w:id="51" w:name="_Toc287884273"/>
      <w:bookmarkStart w:id="52" w:name="_Toc287884554"/>
      <w:bookmarkStart w:id="53" w:name="_Toc288041411"/>
      <w:bookmarkStart w:id="54" w:name="_Toc288057029"/>
      <w:bookmarkStart w:id="55" w:name="_Toc288062314"/>
      <w:bookmarkStart w:id="56" w:name="_Toc288138471"/>
      <w:bookmarkStart w:id="57" w:name="_Toc288138686"/>
      <w:bookmarkStart w:id="58" w:name="_Toc288492274"/>
      <w:r w:rsidRPr="002C77E1">
        <w:rPr>
          <w:b/>
        </w:rPr>
        <w:t>Composition</w:t>
      </w:r>
      <w:bookmarkEnd w:id="51"/>
      <w:bookmarkEnd w:id="52"/>
      <w:bookmarkEnd w:id="53"/>
      <w:bookmarkEnd w:id="54"/>
      <w:bookmarkEnd w:id="55"/>
      <w:bookmarkEnd w:id="56"/>
      <w:bookmarkEnd w:id="57"/>
      <w:bookmarkEnd w:id="58"/>
    </w:p>
    <w:p w:rsidR="00C445B9" w:rsidRDefault="00136233" w:rsidP="00C445B9">
      <w:r>
        <w:t xml:space="preserve">The survey </w:t>
      </w:r>
      <w:r w:rsidR="00613FED">
        <w:t xml:space="preserve">has </w:t>
      </w:r>
      <w:r>
        <w:t xml:space="preserve">66 </w:t>
      </w:r>
      <w:r w:rsidR="00613FED">
        <w:t>respondents,</w:t>
      </w:r>
      <w:r w:rsidR="00613FED" w:rsidRPr="00613FED">
        <w:t xml:space="preserve"> </w:t>
      </w:r>
      <w:r w:rsidR="00613FED">
        <w:t>mainly women (56.1%), of which most belong to non</w:t>
      </w:r>
      <w:r w:rsidR="00425EDA">
        <w:t>-</w:t>
      </w:r>
      <w:r w:rsidR="00613FED">
        <w:t xml:space="preserve">profit performing arts </w:t>
      </w:r>
      <w:r w:rsidR="00300345">
        <w:t>venues</w:t>
      </w:r>
      <w:r w:rsidR="00613FED">
        <w:t xml:space="preserve"> (30=45.5%). Dutch non</w:t>
      </w:r>
      <w:r w:rsidR="00425EDA">
        <w:t>-</w:t>
      </w:r>
      <w:r w:rsidR="00613FED">
        <w:t xml:space="preserve">profit performing arts organizations come in second (24=36.4%) and on the third place the survey consists of </w:t>
      </w:r>
      <w:r w:rsidR="00B768C0">
        <w:t>1</w:t>
      </w:r>
      <w:r w:rsidR="00613FED">
        <w:t>8.2%</w:t>
      </w:r>
      <w:r w:rsidR="00B768C0">
        <w:t xml:space="preserve"> (12)</w:t>
      </w:r>
      <w:r w:rsidR="00613FED">
        <w:t xml:space="preserve"> </w:t>
      </w:r>
      <w:r w:rsidR="000B2363">
        <w:t>Dutch non</w:t>
      </w:r>
      <w:r w:rsidR="00425EDA">
        <w:t>-</w:t>
      </w:r>
      <w:r w:rsidR="000B2363">
        <w:t>profit performing artists whether working alone (</w:t>
      </w:r>
      <w:r w:rsidR="006F724D">
        <w:t>1=</w:t>
      </w:r>
      <w:r w:rsidR="000B2363">
        <w:t>1.5%), within a group (</w:t>
      </w:r>
      <w:r w:rsidR="006F724D">
        <w:t>5=</w:t>
      </w:r>
      <w:r w:rsidR="000B2363">
        <w:t>7.6%) or both (</w:t>
      </w:r>
      <w:r w:rsidR="006F724D">
        <w:t>6=</w:t>
      </w:r>
      <w:r w:rsidR="00613FED">
        <w:t xml:space="preserve">9.1%). </w:t>
      </w:r>
      <w:r w:rsidR="00955B2F">
        <w:t xml:space="preserve">See </w:t>
      </w:r>
      <w:r w:rsidR="0038317C">
        <w:t>graph 1</w:t>
      </w:r>
      <w:r w:rsidR="00955B2F">
        <w:t>.</w:t>
      </w:r>
    </w:p>
    <w:p w:rsidR="00C64301" w:rsidRDefault="00C64301" w:rsidP="00E35734"/>
    <w:p w:rsidR="00FA1B63" w:rsidRDefault="0038317C" w:rsidP="00E35734">
      <w:r>
        <w:t xml:space="preserve">In table 1 the </w:t>
      </w:r>
      <w:r w:rsidR="006A656D">
        <w:t>cultural sectors</w:t>
      </w:r>
      <w:r>
        <w:t xml:space="preserve"> to which the respondents belong </w:t>
      </w:r>
      <w:r w:rsidR="00A4082E">
        <w:t xml:space="preserve">are </w:t>
      </w:r>
      <w:r>
        <w:t xml:space="preserve">presented in relation to their profession. Most respondents (33%) are from the theatre sector. The music sector comes second </w:t>
      </w:r>
      <w:r w:rsidR="00E35734">
        <w:t xml:space="preserve">(18=27.3%). There were also quite some performing artists, organizations and </w:t>
      </w:r>
      <w:r w:rsidR="00273D24">
        <w:t>venues</w:t>
      </w:r>
      <w:r w:rsidR="00E35734">
        <w:t xml:space="preserve"> representing more </w:t>
      </w:r>
      <w:r w:rsidR="006A656D">
        <w:t>cultural sectors</w:t>
      </w:r>
      <w:r w:rsidR="00E35734">
        <w:t xml:space="preserve"> than one, they are represented in the column ‘</w:t>
      </w:r>
      <w:r w:rsidR="00893292">
        <w:t>mixed</w:t>
      </w:r>
      <w:r w:rsidR="00E35734">
        <w:t xml:space="preserve">’ and share the second place with music. The dance sector comes </w:t>
      </w:r>
      <w:r w:rsidR="009A130D">
        <w:t xml:space="preserve">fourth </w:t>
      </w:r>
      <w:r w:rsidR="00E35734">
        <w:t xml:space="preserve">with almost 10% (6=9.1%). 3% (2) haven’t filled in their name or the group or company they work for, they are presented in the column ‘unknown’.  </w:t>
      </w:r>
    </w:p>
    <w:p w:rsidR="00E35734" w:rsidRDefault="00E35734" w:rsidP="00E35734"/>
    <w:p w:rsidR="00955B2F" w:rsidRPr="004C6816" w:rsidRDefault="004C6816" w:rsidP="004C6816">
      <w:pPr>
        <w:spacing w:after="200" w:line="276" w:lineRule="auto"/>
      </w:pPr>
      <w:r>
        <w:t>T</w:t>
      </w:r>
      <w:r w:rsidRPr="004C6816">
        <w:rPr>
          <w:b/>
        </w:rPr>
        <w:t xml:space="preserve">able 1: Composition </w:t>
      </w:r>
      <w:r w:rsidR="00FA1B63">
        <w:rPr>
          <w:b/>
        </w:rPr>
        <w:t>of the survey based on</w:t>
      </w:r>
      <w:r w:rsidRPr="004C6816">
        <w:rPr>
          <w:b/>
        </w:rPr>
        <w:t xml:space="preserve"> </w:t>
      </w:r>
      <w:r w:rsidR="006A656D">
        <w:rPr>
          <w:b/>
        </w:rPr>
        <w:t>cultural sector</w:t>
      </w:r>
    </w:p>
    <w:tbl>
      <w:tblPr>
        <w:tblW w:w="97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778"/>
        <w:gridCol w:w="1269"/>
        <w:gridCol w:w="1163"/>
        <w:gridCol w:w="1155"/>
        <w:gridCol w:w="1198"/>
        <w:gridCol w:w="1373"/>
        <w:gridCol w:w="842"/>
      </w:tblGrid>
      <w:tr w:rsidR="00A70F39" w:rsidRPr="00512349" w:rsidTr="00503F48">
        <w:trPr>
          <w:trHeight w:val="317"/>
        </w:trPr>
        <w:tc>
          <w:tcPr>
            <w:tcW w:w="2778" w:type="dxa"/>
          </w:tcPr>
          <w:p w:rsidR="00CF2648" w:rsidRPr="00361E93" w:rsidRDefault="00361E93" w:rsidP="00F260F5">
            <w:pPr>
              <w:rPr>
                <w:b/>
              </w:rPr>
            </w:pPr>
            <w:r w:rsidRPr="00361E93">
              <w:rPr>
                <w:b/>
              </w:rPr>
              <w:t>Profession</w:t>
            </w:r>
          </w:p>
        </w:tc>
        <w:tc>
          <w:tcPr>
            <w:tcW w:w="1269" w:type="dxa"/>
          </w:tcPr>
          <w:p w:rsidR="00CF2648" w:rsidRPr="00361E93" w:rsidRDefault="00300345" w:rsidP="00F260F5">
            <w:pPr>
              <w:rPr>
                <w:b/>
              </w:rPr>
            </w:pPr>
            <w:r>
              <w:rPr>
                <w:b/>
              </w:rPr>
              <w:t>Theatre</w:t>
            </w:r>
          </w:p>
        </w:tc>
        <w:tc>
          <w:tcPr>
            <w:tcW w:w="1163" w:type="dxa"/>
          </w:tcPr>
          <w:p w:rsidR="00CF2648" w:rsidRPr="00361E93" w:rsidRDefault="00CF2648" w:rsidP="00F260F5">
            <w:pPr>
              <w:rPr>
                <w:b/>
              </w:rPr>
            </w:pPr>
            <w:r w:rsidRPr="00361E93">
              <w:rPr>
                <w:b/>
              </w:rPr>
              <w:t>Music</w:t>
            </w:r>
          </w:p>
        </w:tc>
        <w:tc>
          <w:tcPr>
            <w:tcW w:w="1155" w:type="dxa"/>
          </w:tcPr>
          <w:p w:rsidR="00CF2648" w:rsidRPr="00361E93" w:rsidRDefault="00CF2648" w:rsidP="00F260F5">
            <w:pPr>
              <w:rPr>
                <w:b/>
              </w:rPr>
            </w:pPr>
            <w:r w:rsidRPr="00361E93">
              <w:rPr>
                <w:b/>
              </w:rPr>
              <w:t>Dance</w:t>
            </w:r>
          </w:p>
        </w:tc>
        <w:tc>
          <w:tcPr>
            <w:tcW w:w="1198" w:type="dxa"/>
          </w:tcPr>
          <w:p w:rsidR="00CF2648" w:rsidRPr="00361E93" w:rsidRDefault="00CF2648" w:rsidP="00893292">
            <w:pPr>
              <w:rPr>
                <w:b/>
              </w:rPr>
            </w:pPr>
            <w:proofErr w:type="spellStart"/>
            <w:r w:rsidRPr="00361E93">
              <w:rPr>
                <w:b/>
              </w:rPr>
              <w:t>Mixt</w:t>
            </w:r>
            <w:r w:rsidR="00893292">
              <w:rPr>
                <w:b/>
              </w:rPr>
              <w:t>ed</w:t>
            </w:r>
            <w:proofErr w:type="spellEnd"/>
          </w:p>
        </w:tc>
        <w:tc>
          <w:tcPr>
            <w:tcW w:w="1373" w:type="dxa"/>
          </w:tcPr>
          <w:p w:rsidR="00CF2648" w:rsidRPr="00361E93" w:rsidRDefault="00CF2648" w:rsidP="00F260F5">
            <w:pPr>
              <w:rPr>
                <w:b/>
              </w:rPr>
            </w:pPr>
            <w:r w:rsidRPr="00361E93">
              <w:rPr>
                <w:b/>
              </w:rPr>
              <w:t>Unknown</w:t>
            </w:r>
          </w:p>
        </w:tc>
        <w:tc>
          <w:tcPr>
            <w:tcW w:w="842" w:type="dxa"/>
          </w:tcPr>
          <w:p w:rsidR="00CF2648" w:rsidRPr="00361E93" w:rsidRDefault="00CF2648" w:rsidP="00F260F5">
            <w:pPr>
              <w:rPr>
                <w:b/>
              </w:rPr>
            </w:pPr>
            <w:r w:rsidRPr="00361E93">
              <w:rPr>
                <w:b/>
              </w:rPr>
              <w:t>Total</w:t>
            </w:r>
          </w:p>
        </w:tc>
      </w:tr>
      <w:tr w:rsidR="001C29F5" w:rsidRPr="00512349" w:rsidTr="00503F48">
        <w:trPr>
          <w:trHeight w:val="1166"/>
        </w:trPr>
        <w:tc>
          <w:tcPr>
            <w:tcW w:w="2778" w:type="dxa"/>
          </w:tcPr>
          <w:p w:rsidR="001C29F5" w:rsidRPr="00503F48" w:rsidRDefault="00503F48" w:rsidP="001C29F5">
            <w:pPr>
              <w:numPr>
                <w:ilvl w:val="0"/>
                <w:numId w:val="22"/>
              </w:numPr>
              <w:spacing w:after="200" w:line="276" w:lineRule="auto"/>
            </w:pPr>
            <w:r w:rsidRPr="00503F48">
              <w:t>Performing artists alone or in a group or company</w:t>
            </w:r>
          </w:p>
        </w:tc>
        <w:tc>
          <w:tcPr>
            <w:tcW w:w="1269" w:type="dxa"/>
          </w:tcPr>
          <w:p w:rsidR="001C29F5" w:rsidRPr="00503F48" w:rsidRDefault="00503F48" w:rsidP="00A70F39">
            <w:r w:rsidRPr="00503F48">
              <w:t>5</w:t>
            </w:r>
          </w:p>
        </w:tc>
        <w:tc>
          <w:tcPr>
            <w:tcW w:w="1163" w:type="dxa"/>
          </w:tcPr>
          <w:p w:rsidR="001C29F5" w:rsidRPr="00503F48" w:rsidRDefault="00503F48" w:rsidP="00A70F39">
            <w:r w:rsidRPr="00503F48">
              <w:t>3</w:t>
            </w:r>
          </w:p>
        </w:tc>
        <w:tc>
          <w:tcPr>
            <w:tcW w:w="1155" w:type="dxa"/>
          </w:tcPr>
          <w:p w:rsidR="001C29F5" w:rsidRPr="00503F48" w:rsidRDefault="00503F48" w:rsidP="00503F48">
            <w:r w:rsidRPr="00503F48">
              <w:t>1</w:t>
            </w:r>
          </w:p>
        </w:tc>
        <w:tc>
          <w:tcPr>
            <w:tcW w:w="1198" w:type="dxa"/>
          </w:tcPr>
          <w:p w:rsidR="001C29F5" w:rsidRPr="00503F48" w:rsidRDefault="00503F48" w:rsidP="00F260F5">
            <w:r w:rsidRPr="00503F48">
              <w:t>1</w:t>
            </w:r>
          </w:p>
        </w:tc>
        <w:tc>
          <w:tcPr>
            <w:tcW w:w="1373" w:type="dxa"/>
          </w:tcPr>
          <w:p w:rsidR="001C29F5" w:rsidRPr="001C29F5" w:rsidRDefault="00503F48" w:rsidP="00A70F39">
            <w:pPr>
              <w:rPr>
                <w:color w:val="2A495E" w:themeColor="accent6" w:themeShade="80"/>
              </w:rPr>
            </w:pPr>
            <w:r>
              <w:rPr>
                <w:color w:val="2A495E" w:themeColor="accent6" w:themeShade="80"/>
              </w:rPr>
              <w:t>2</w:t>
            </w:r>
          </w:p>
        </w:tc>
        <w:tc>
          <w:tcPr>
            <w:tcW w:w="842" w:type="dxa"/>
          </w:tcPr>
          <w:p w:rsidR="001C29F5" w:rsidRPr="001C29F5" w:rsidRDefault="001C29F5" w:rsidP="00F260F5">
            <w:pPr>
              <w:rPr>
                <w:b/>
                <w:color w:val="2A495E" w:themeColor="accent6" w:themeShade="80"/>
              </w:rPr>
            </w:pPr>
            <w:r w:rsidRPr="001C29F5">
              <w:rPr>
                <w:b/>
                <w:color w:val="2A495E" w:themeColor="accent6" w:themeShade="80"/>
              </w:rPr>
              <w:t>12</w:t>
            </w:r>
          </w:p>
        </w:tc>
      </w:tr>
      <w:tr w:rsidR="00A70F39" w:rsidRPr="00512349" w:rsidTr="00503F48">
        <w:trPr>
          <w:trHeight w:val="1327"/>
        </w:trPr>
        <w:tc>
          <w:tcPr>
            <w:tcW w:w="2778" w:type="dxa"/>
          </w:tcPr>
          <w:p w:rsidR="00CF2648" w:rsidRPr="00503F48" w:rsidRDefault="00361E93" w:rsidP="009F0674">
            <w:pPr>
              <w:pStyle w:val="Lijstalinea"/>
              <w:numPr>
                <w:ilvl w:val="0"/>
                <w:numId w:val="22"/>
              </w:numPr>
            </w:pPr>
            <w:r w:rsidRPr="00503F48">
              <w:t>Marketing staff of a performing arts o</w:t>
            </w:r>
            <w:r w:rsidR="00CF2648" w:rsidRPr="00503F48">
              <w:t>rgani</w:t>
            </w:r>
            <w:r w:rsidR="00FA1B63" w:rsidRPr="00503F48">
              <w:t>z</w:t>
            </w:r>
            <w:r w:rsidR="00CF2648" w:rsidRPr="00503F48">
              <w:t>ation</w:t>
            </w:r>
          </w:p>
        </w:tc>
        <w:tc>
          <w:tcPr>
            <w:tcW w:w="1269" w:type="dxa"/>
          </w:tcPr>
          <w:p w:rsidR="00CF2648" w:rsidRPr="00503F48" w:rsidRDefault="00503F48" w:rsidP="00A70F39">
            <w:r w:rsidRPr="00503F48">
              <w:t>12</w:t>
            </w:r>
          </w:p>
        </w:tc>
        <w:tc>
          <w:tcPr>
            <w:tcW w:w="1163" w:type="dxa"/>
          </w:tcPr>
          <w:p w:rsidR="00CF2648" w:rsidRPr="00503F48" w:rsidRDefault="00503F48" w:rsidP="00A70F39">
            <w:r w:rsidRPr="00503F48">
              <w:t>7</w:t>
            </w:r>
          </w:p>
        </w:tc>
        <w:tc>
          <w:tcPr>
            <w:tcW w:w="1155" w:type="dxa"/>
          </w:tcPr>
          <w:p w:rsidR="00CF2648" w:rsidRPr="00503F48" w:rsidRDefault="00503F48" w:rsidP="00A70F39">
            <w:r w:rsidRPr="00503F48">
              <w:t>4</w:t>
            </w:r>
          </w:p>
        </w:tc>
        <w:tc>
          <w:tcPr>
            <w:tcW w:w="1198" w:type="dxa"/>
          </w:tcPr>
          <w:p w:rsidR="00CF2648" w:rsidRPr="00503F48" w:rsidRDefault="00503F48" w:rsidP="00503F48">
            <w:r w:rsidRPr="00503F48">
              <w:t>1</w:t>
            </w:r>
          </w:p>
        </w:tc>
        <w:tc>
          <w:tcPr>
            <w:tcW w:w="1373" w:type="dxa"/>
          </w:tcPr>
          <w:p w:rsidR="00CF2648" w:rsidRPr="001C29F5" w:rsidRDefault="00CF2648" w:rsidP="00F260F5">
            <w:pPr>
              <w:rPr>
                <w:color w:val="2A495E" w:themeColor="accent6" w:themeShade="80"/>
              </w:rPr>
            </w:pPr>
          </w:p>
        </w:tc>
        <w:tc>
          <w:tcPr>
            <w:tcW w:w="842" w:type="dxa"/>
          </w:tcPr>
          <w:p w:rsidR="00CF2648" w:rsidRPr="001C29F5" w:rsidRDefault="00B4194D" w:rsidP="00F260F5">
            <w:pPr>
              <w:rPr>
                <w:b/>
                <w:color w:val="2A495E" w:themeColor="accent6" w:themeShade="80"/>
              </w:rPr>
            </w:pPr>
            <w:r w:rsidRPr="001C29F5">
              <w:rPr>
                <w:b/>
                <w:color w:val="2A495E" w:themeColor="accent6" w:themeShade="80"/>
              </w:rPr>
              <w:t>24</w:t>
            </w:r>
          </w:p>
        </w:tc>
      </w:tr>
      <w:tr w:rsidR="00A70F39" w:rsidRPr="00512349" w:rsidTr="00503F48">
        <w:trPr>
          <w:trHeight w:val="985"/>
        </w:trPr>
        <w:tc>
          <w:tcPr>
            <w:tcW w:w="2778" w:type="dxa"/>
          </w:tcPr>
          <w:p w:rsidR="00361E93" w:rsidRPr="00503F48" w:rsidRDefault="009F0674" w:rsidP="005402E6">
            <w:r w:rsidRPr="00503F48">
              <w:t xml:space="preserve">5. </w:t>
            </w:r>
            <w:r w:rsidR="00361E93" w:rsidRPr="00503F48">
              <w:t xml:space="preserve">Marketing staff of a performing arts </w:t>
            </w:r>
            <w:r w:rsidR="005402E6">
              <w:t>venue</w:t>
            </w:r>
          </w:p>
        </w:tc>
        <w:tc>
          <w:tcPr>
            <w:tcW w:w="1269" w:type="dxa"/>
          </w:tcPr>
          <w:p w:rsidR="00361E93" w:rsidRPr="00503F48" w:rsidRDefault="00503F48" w:rsidP="00A70F39">
            <w:r>
              <w:t>5</w:t>
            </w:r>
          </w:p>
        </w:tc>
        <w:tc>
          <w:tcPr>
            <w:tcW w:w="1163" w:type="dxa"/>
          </w:tcPr>
          <w:p w:rsidR="00361E93" w:rsidRPr="00503F48" w:rsidRDefault="00503F48" w:rsidP="00A70F39">
            <w:r>
              <w:t>8</w:t>
            </w:r>
          </w:p>
        </w:tc>
        <w:tc>
          <w:tcPr>
            <w:tcW w:w="1155" w:type="dxa"/>
          </w:tcPr>
          <w:p w:rsidR="00361E93" w:rsidRPr="00503F48" w:rsidRDefault="00503F48" w:rsidP="00503F48">
            <w:r>
              <w:t>1</w:t>
            </w:r>
          </w:p>
        </w:tc>
        <w:tc>
          <w:tcPr>
            <w:tcW w:w="1198" w:type="dxa"/>
          </w:tcPr>
          <w:p w:rsidR="00361E93" w:rsidRPr="00503F48" w:rsidRDefault="00503F48" w:rsidP="00A70F39">
            <w:r>
              <w:t>16</w:t>
            </w:r>
          </w:p>
        </w:tc>
        <w:tc>
          <w:tcPr>
            <w:tcW w:w="1373" w:type="dxa"/>
          </w:tcPr>
          <w:p w:rsidR="00361E93" w:rsidRPr="001C29F5" w:rsidRDefault="00361E93" w:rsidP="00F260F5">
            <w:pPr>
              <w:rPr>
                <w:color w:val="2A495E" w:themeColor="accent6" w:themeShade="80"/>
              </w:rPr>
            </w:pPr>
          </w:p>
        </w:tc>
        <w:tc>
          <w:tcPr>
            <w:tcW w:w="842" w:type="dxa"/>
          </w:tcPr>
          <w:p w:rsidR="00361E93" w:rsidRPr="001C29F5" w:rsidRDefault="00361E93" w:rsidP="00F260F5">
            <w:pPr>
              <w:rPr>
                <w:b/>
                <w:color w:val="2A495E" w:themeColor="accent6" w:themeShade="80"/>
              </w:rPr>
            </w:pPr>
            <w:r w:rsidRPr="001C29F5">
              <w:rPr>
                <w:b/>
                <w:color w:val="2A495E" w:themeColor="accent6" w:themeShade="80"/>
              </w:rPr>
              <w:t>30</w:t>
            </w:r>
          </w:p>
        </w:tc>
      </w:tr>
      <w:tr w:rsidR="00CC6607" w:rsidRPr="00512349" w:rsidTr="00503F48">
        <w:trPr>
          <w:trHeight w:val="70"/>
        </w:trPr>
        <w:tc>
          <w:tcPr>
            <w:tcW w:w="2778" w:type="dxa"/>
            <w:tcBorders>
              <w:top w:val="single" w:sz="4" w:space="0" w:color="000000"/>
              <w:left w:val="single" w:sz="4" w:space="0" w:color="000000"/>
              <w:bottom w:val="single" w:sz="4" w:space="0" w:color="000000"/>
              <w:right w:val="single" w:sz="4" w:space="0" w:color="000000"/>
            </w:tcBorders>
          </w:tcPr>
          <w:p w:rsidR="00FA1B63" w:rsidRPr="00361E93" w:rsidRDefault="00FA1B63" w:rsidP="00FA1B63">
            <w:pPr>
              <w:rPr>
                <w:b/>
              </w:rPr>
            </w:pPr>
            <w:r w:rsidRPr="00361E93">
              <w:rPr>
                <w:b/>
              </w:rPr>
              <w:t>Total</w:t>
            </w:r>
          </w:p>
        </w:tc>
        <w:tc>
          <w:tcPr>
            <w:tcW w:w="1269" w:type="dxa"/>
            <w:tcBorders>
              <w:top w:val="single" w:sz="4" w:space="0" w:color="000000"/>
              <w:left w:val="single" w:sz="4" w:space="0" w:color="000000"/>
              <w:bottom w:val="single" w:sz="4" w:space="0" w:color="000000"/>
              <w:right w:val="single" w:sz="4" w:space="0" w:color="000000"/>
            </w:tcBorders>
          </w:tcPr>
          <w:p w:rsidR="00FA1B63" w:rsidRPr="0038317C" w:rsidRDefault="00A70F39" w:rsidP="00F260F5">
            <w:pPr>
              <w:rPr>
                <w:b/>
                <w:color w:val="0D0D0D" w:themeColor="text1" w:themeTint="F2"/>
              </w:rPr>
            </w:pPr>
            <w:r>
              <w:rPr>
                <w:b/>
                <w:color w:val="0D0D0D" w:themeColor="text1" w:themeTint="F2"/>
              </w:rPr>
              <w:t>33%</w:t>
            </w:r>
          </w:p>
        </w:tc>
        <w:tc>
          <w:tcPr>
            <w:tcW w:w="1163" w:type="dxa"/>
            <w:tcBorders>
              <w:top w:val="single" w:sz="4" w:space="0" w:color="000000"/>
              <w:left w:val="single" w:sz="4" w:space="0" w:color="000000"/>
              <w:bottom w:val="single" w:sz="4" w:space="0" w:color="000000"/>
              <w:right w:val="single" w:sz="4" w:space="0" w:color="000000"/>
            </w:tcBorders>
          </w:tcPr>
          <w:p w:rsidR="00FA1B63" w:rsidRPr="0038317C" w:rsidRDefault="00A70F39" w:rsidP="00F260F5">
            <w:pPr>
              <w:rPr>
                <w:b/>
                <w:color w:val="0D0D0D" w:themeColor="text1" w:themeTint="F2"/>
              </w:rPr>
            </w:pPr>
            <w:r>
              <w:rPr>
                <w:b/>
                <w:color w:val="0D0D0D" w:themeColor="text1" w:themeTint="F2"/>
              </w:rPr>
              <w:t>27.3%</w:t>
            </w:r>
          </w:p>
        </w:tc>
        <w:tc>
          <w:tcPr>
            <w:tcW w:w="1155" w:type="dxa"/>
            <w:tcBorders>
              <w:top w:val="single" w:sz="4" w:space="0" w:color="000000"/>
              <w:left w:val="single" w:sz="4" w:space="0" w:color="000000"/>
              <w:bottom w:val="single" w:sz="4" w:space="0" w:color="000000"/>
              <w:right w:val="single" w:sz="4" w:space="0" w:color="000000"/>
            </w:tcBorders>
          </w:tcPr>
          <w:p w:rsidR="00FA1B63" w:rsidRPr="0038317C" w:rsidRDefault="00A70F39" w:rsidP="00F260F5">
            <w:pPr>
              <w:rPr>
                <w:b/>
                <w:color w:val="0D0D0D" w:themeColor="text1" w:themeTint="F2"/>
              </w:rPr>
            </w:pPr>
            <w:r>
              <w:rPr>
                <w:b/>
                <w:color w:val="0D0D0D" w:themeColor="text1" w:themeTint="F2"/>
              </w:rPr>
              <w:t>9.1%</w:t>
            </w:r>
          </w:p>
        </w:tc>
        <w:tc>
          <w:tcPr>
            <w:tcW w:w="1198" w:type="dxa"/>
            <w:tcBorders>
              <w:top w:val="single" w:sz="4" w:space="0" w:color="000000"/>
              <w:left w:val="single" w:sz="4" w:space="0" w:color="000000"/>
              <w:bottom w:val="single" w:sz="4" w:space="0" w:color="000000"/>
              <w:right w:val="single" w:sz="4" w:space="0" w:color="000000"/>
            </w:tcBorders>
          </w:tcPr>
          <w:p w:rsidR="00FA1B63" w:rsidRPr="0038317C" w:rsidRDefault="00A70F39" w:rsidP="00F260F5">
            <w:pPr>
              <w:rPr>
                <w:b/>
                <w:color w:val="0D0D0D" w:themeColor="text1" w:themeTint="F2"/>
              </w:rPr>
            </w:pPr>
            <w:r>
              <w:rPr>
                <w:b/>
                <w:color w:val="0D0D0D" w:themeColor="text1" w:themeTint="F2"/>
              </w:rPr>
              <w:t>27.3%</w:t>
            </w:r>
          </w:p>
        </w:tc>
        <w:tc>
          <w:tcPr>
            <w:tcW w:w="1373" w:type="dxa"/>
            <w:tcBorders>
              <w:top w:val="single" w:sz="4" w:space="0" w:color="000000"/>
              <w:left w:val="single" w:sz="4" w:space="0" w:color="000000"/>
              <w:bottom w:val="single" w:sz="4" w:space="0" w:color="000000"/>
              <w:right w:val="single" w:sz="4" w:space="0" w:color="000000"/>
            </w:tcBorders>
          </w:tcPr>
          <w:p w:rsidR="00FA1B63" w:rsidRPr="0038317C" w:rsidRDefault="00A70F39" w:rsidP="00F260F5">
            <w:pPr>
              <w:rPr>
                <w:b/>
              </w:rPr>
            </w:pPr>
            <w:r>
              <w:rPr>
                <w:b/>
              </w:rPr>
              <w:t>3%</w:t>
            </w:r>
          </w:p>
        </w:tc>
        <w:tc>
          <w:tcPr>
            <w:tcW w:w="842" w:type="dxa"/>
            <w:tcBorders>
              <w:top w:val="single" w:sz="4" w:space="0" w:color="000000"/>
              <w:left w:val="single" w:sz="4" w:space="0" w:color="000000"/>
              <w:bottom w:val="single" w:sz="4" w:space="0" w:color="000000"/>
              <w:right w:val="single" w:sz="4" w:space="0" w:color="000000"/>
            </w:tcBorders>
          </w:tcPr>
          <w:p w:rsidR="00FA1B63" w:rsidRPr="0038317C" w:rsidRDefault="0038317C" w:rsidP="00F260F5">
            <w:pPr>
              <w:rPr>
                <w:b/>
                <w:color w:val="0D0D0D" w:themeColor="text1" w:themeTint="F2"/>
                <w:u w:val="single"/>
              </w:rPr>
            </w:pPr>
            <w:r w:rsidRPr="0038317C">
              <w:rPr>
                <w:b/>
                <w:color w:val="0D0D0D" w:themeColor="text1" w:themeTint="F2"/>
                <w:u w:val="single"/>
              </w:rPr>
              <w:t>66</w:t>
            </w:r>
          </w:p>
        </w:tc>
      </w:tr>
    </w:tbl>
    <w:p w:rsidR="00955B2F" w:rsidRDefault="00955B2F" w:rsidP="00E66D74"/>
    <w:p w:rsidR="00104626" w:rsidRDefault="006A656D" w:rsidP="00E66D74">
      <w:r>
        <w:t>M</w:t>
      </w:r>
      <w:r w:rsidR="00CC6607">
        <w:t xml:space="preserve">ost </w:t>
      </w:r>
      <w:r w:rsidR="00C2569F">
        <w:t xml:space="preserve">of the </w:t>
      </w:r>
      <w:r w:rsidR="00CC6607">
        <w:t>performing arts organizations</w:t>
      </w:r>
      <w:r w:rsidR="00AB37E5">
        <w:t xml:space="preserve"> (12=50%)</w:t>
      </w:r>
      <w:r w:rsidR="00CC6607">
        <w:t xml:space="preserve"> </w:t>
      </w:r>
      <w:r w:rsidR="00C2569F">
        <w:t>and</w:t>
      </w:r>
      <w:r w:rsidR="00C2569F" w:rsidRPr="00C2569F">
        <w:t xml:space="preserve"> </w:t>
      </w:r>
      <w:r w:rsidR="00C2569F">
        <w:t xml:space="preserve">performing artists (5= 41.7%) </w:t>
      </w:r>
      <w:r w:rsidR="00CC6607">
        <w:t xml:space="preserve">belong to the theatre sector. Most </w:t>
      </w:r>
      <w:r w:rsidR="00C2569F">
        <w:t xml:space="preserve">of the </w:t>
      </w:r>
      <w:r w:rsidR="00300345">
        <w:t>performing arts venues</w:t>
      </w:r>
      <w:r w:rsidR="00CC6607">
        <w:t xml:space="preserve"> </w:t>
      </w:r>
      <w:r w:rsidR="00AB37E5">
        <w:t xml:space="preserve">(16=53.3%) </w:t>
      </w:r>
      <w:r>
        <w:t xml:space="preserve">belong to the </w:t>
      </w:r>
      <w:r w:rsidR="009A130D">
        <w:lastRenderedPageBreak/>
        <w:t>‘</w:t>
      </w:r>
      <w:r>
        <w:t>mixe</w:t>
      </w:r>
      <w:r w:rsidR="009A130D">
        <w:t>d’</w:t>
      </w:r>
      <w:r>
        <w:t xml:space="preserve"> sector</w:t>
      </w:r>
      <w:r w:rsidR="00CC6607">
        <w:t xml:space="preserve">. </w:t>
      </w:r>
      <w:r w:rsidR="00C2569F">
        <w:t>A quarter of the performing artists (3=25%), the performing arts organizations (</w:t>
      </w:r>
      <w:r w:rsidR="006B1F1C">
        <w:t>7=</w:t>
      </w:r>
      <w:r w:rsidR="00C2569F">
        <w:t>29.2%) and the performing arts</w:t>
      </w:r>
      <w:r w:rsidR="00273D24">
        <w:t xml:space="preserve"> venues</w:t>
      </w:r>
      <w:r w:rsidR="00C2569F">
        <w:t xml:space="preserve"> (</w:t>
      </w:r>
      <w:r w:rsidR="006B1F1C">
        <w:t>8=</w:t>
      </w:r>
      <w:r w:rsidR="00C2569F">
        <w:t xml:space="preserve">26.7%) belong to the music sector. </w:t>
      </w:r>
      <w:r w:rsidR="009A130D">
        <w:t xml:space="preserve">The </w:t>
      </w:r>
      <w:r w:rsidR="00C2569F">
        <w:t>dance sector is the least presented sector with the lowest percentage in perfor</w:t>
      </w:r>
      <w:r w:rsidR="006B1F1C">
        <w:t xml:space="preserve">ming arts </w:t>
      </w:r>
      <w:r w:rsidR="00273D24">
        <w:t>venues</w:t>
      </w:r>
      <w:r w:rsidR="006B1F1C">
        <w:t xml:space="preserve"> (1=3.3%) and in</w:t>
      </w:r>
      <w:r w:rsidR="00C2569F">
        <w:t xml:space="preserve"> performing artists (1=8.3%) </w:t>
      </w:r>
      <w:r w:rsidR="006B1F1C">
        <w:t xml:space="preserve">next to the mixed sector within performing artists (1=8.3%), within performing arts organizations the mixed sector is least represented (1=4.2%) followed by the dance sector (4=16.7%).  So the </w:t>
      </w:r>
      <w:r w:rsidR="009A130D">
        <w:t>m</w:t>
      </w:r>
      <w:r w:rsidR="00CC6607">
        <w:t>usic</w:t>
      </w:r>
      <w:r w:rsidR="009A130D">
        <w:t xml:space="preserve"> sector</w:t>
      </w:r>
      <w:r w:rsidR="00CC6607">
        <w:t xml:space="preserve"> and dance </w:t>
      </w:r>
      <w:r w:rsidR="009A130D">
        <w:t xml:space="preserve">sector </w:t>
      </w:r>
      <w:r w:rsidR="00CC6607">
        <w:t>don’t dominate any profession</w:t>
      </w:r>
      <w:r w:rsidR="00AB37E5">
        <w:t>,</w:t>
      </w:r>
      <w:r w:rsidR="00CC6607">
        <w:t xml:space="preserve"> the music sector</w:t>
      </w:r>
      <w:r w:rsidR="00AB37E5">
        <w:t xml:space="preserve"> however comes second </w:t>
      </w:r>
      <w:r w:rsidR="006B1F1C">
        <w:t xml:space="preserve">next to the mixed sector </w:t>
      </w:r>
      <w:r>
        <w:t xml:space="preserve">after theatre </w:t>
      </w:r>
      <w:r w:rsidR="00AB37E5">
        <w:t xml:space="preserve">when you look at the total representation of </w:t>
      </w:r>
      <w:r>
        <w:t xml:space="preserve">the </w:t>
      </w:r>
      <w:r w:rsidR="009A130D">
        <w:t>cultural sectors</w:t>
      </w:r>
      <w:r>
        <w:t xml:space="preserve">. </w:t>
      </w:r>
    </w:p>
    <w:p w:rsidR="00AB36C4" w:rsidRPr="00E41FC9" w:rsidRDefault="00AB36C4" w:rsidP="00E41FC9">
      <w:pPr>
        <w:pStyle w:val="Kop2"/>
        <w:rPr>
          <w:b/>
        </w:rPr>
      </w:pPr>
      <w:bookmarkStart w:id="59" w:name="_Toc287884274"/>
      <w:bookmarkStart w:id="60" w:name="_Toc287884555"/>
      <w:bookmarkStart w:id="61" w:name="_Toc288041412"/>
      <w:bookmarkStart w:id="62" w:name="_Toc288057030"/>
      <w:bookmarkStart w:id="63" w:name="_Toc288062315"/>
      <w:bookmarkStart w:id="64" w:name="_Toc288138472"/>
      <w:bookmarkStart w:id="65" w:name="_Toc288138687"/>
      <w:bookmarkStart w:id="66" w:name="_Toc288492275"/>
      <w:r w:rsidRPr="00E41FC9">
        <w:rPr>
          <w:b/>
        </w:rPr>
        <w:t>Which social media</w:t>
      </w:r>
      <w:r w:rsidR="002F3C45" w:rsidRPr="00E41FC9">
        <w:rPr>
          <w:b/>
        </w:rPr>
        <w:t>?</w:t>
      </w:r>
      <w:bookmarkEnd w:id="59"/>
      <w:bookmarkEnd w:id="60"/>
      <w:bookmarkEnd w:id="61"/>
      <w:bookmarkEnd w:id="62"/>
      <w:bookmarkEnd w:id="63"/>
      <w:bookmarkEnd w:id="64"/>
      <w:bookmarkEnd w:id="65"/>
      <w:bookmarkEnd w:id="66"/>
    </w:p>
    <w:p w:rsidR="0002608C" w:rsidRDefault="00157F36" w:rsidP="00233C2E">
      <w:r>
        <w:t>19.7% (13</w:t>
      </w:r>
      <w:r w:rsidR="00596BB7">
        <w:t xml:space="preserve">) of the respondents don’t use social media in their marketing </w:t>
      </w:r>
      <w:r w:rsidR="00057A62">
        <w:t>strategy, which</w:t>
      </w:r>
      <w:r w:rsidR="00596BB7">
        <w:t xml:space="preserve"> is almost 20 percent. The highest percentage</w:t>
      </w:r>
      <w:r w:rsidR="00FA307B">
        <w:t xml:space="preserve"> not using</w:t>
      </w:r>
      <w:r w:rsidR="00596BB7">
        <w:t xml:space="preserve"> belongs to the </w:t>
      </w:r>
      <w:r w:rsidR="00E41FC9">
        <w:t xml:space="preserve">performing artists (5= 41.7%). </w:t>
      </w:r>
      <w:r w:rsidR="00CD0894">
        <w:t xml:space="preserve">On the </w:t>
      </w:r>
      <w:r w:rsidR="00E41FC9">
        <w:t xml:space="preserve">second </w:t>
      </w:r>
      <w:r w:rsidR="00CD0894">
        <w:t xml:space="preserve">place come performing arts </w:t>
      </w:r>
      <w:r w:rsidR="00A150C0">
        <w:t>venues</w:t>
      </w:r>
      <w:r w:rsidR="00CD0894">
        <w:t xml:space="preserve"> of which 20% (6) don’t use social media. Within performing arts organizations social media </w:t>
      </w:r>
      <w:r w:rsidR="00A150C0">
        <w:t>are</w:t>
      </w:r>
      <w:r w:rsidR="00CD0894">
        <w:t xml:space="preserve"> more </w:t>
      </w:r>
      <w:r w:rsidR="00F075D0">
        <w:t xml:space="preserve">commonly </w:t>
      </w:r>
      <w:r w:rsidR="00A150C0">
        <w:t xml:space="preserve">used </w:t>
      </w:r>
      <w:r w:rsidR="00E41FC9">
        <w:t xml:space="preserve">only </w:t>
      </w:r>
      <w:r>
        <w:t>8.3% (2</w:t>
      </w:r>
      <w:r w:rsidR="00CD0894">
        <w:t xml:space="preserve">) </w:t>
      </w:r>
      <w:r w:rsidR="00057A62">
        <w:t>don’t use</w:t>
      </w:r>
      <w:r w:rsidR="00E41FC9">
        <w:t xml:space="preserve"> </w:t>
      </w:r>
      <w:r w:rsidR="00CD0894">
        <w:t xml:space="preserve">social media. </w:t>
      </w:r>
      <w:r w:rsidR="00E41FC9">
        <w:t>See table 3 below.</w:t>
      </w:r>
    </w:p>
    <w:tbl>
      <w:tblPr>
        <w:tblW w:w="684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6845"/>
      </w:tblGrid>
      <w:tr w:rsidR="00E41FC9" w:rsidRPr="00E41FC9" w:rsidTr="00E41FC9">
        <w:trPr>
          <w:cantSplit/>
        </w:trPr>
        <w:tc>
          <w:tcPr>
            <w:tcW w:w="6845" w:type="dxa"/>
            <w:tcBorders>
              <w:top w:val="nil"/>
              <w:left w:val="nil"/>
              <w:bottom w:val="nil"/>
              <w:right w:val="nil"/>
            </w:tcBorders>
            <w:shd w:val="clear" w:color="auto" w:fill="FFFFFF"/>
            <w:tcMar>
              <w:top w:w="30" w:type="dxa"/>
              <w:left w:w="30" w:type="dxa"/>
              <w:bottom w:w="30" w:type="dxa"/>
              <w:right w:w="30" w:type="dxa"/>
            </w:tcMar>
            <w:vAlign w:val="center"/>
          </w:tcPr>
          <w:p w:rsidR="00E41FC9" w:rsidRPr="00E41FC9" w:rsidRDefault="00E41FC9" w:rsidP="00E41FC9">
            <w:pPr>
              <w:autoSpaceDE w:val="0"/>
              <w:autoSpaceDN w:val="0"/>
              <w:adjustRightInd w:val="0"/>
              <w:spacing w:line="320" w:lineRule="atLeast"/>
              <w:jc w:val="center"/>
              <w:rPr>
                <w:rFonts w:ascii="Arial" w:hAnsi="Arial" w:cs="Arial"/>
                <w:color w:val="000000"/>
                <w:sz w:val="18"/>
                <w:szCs w:val="18"/>
                <w:lang w:bidi="ar-SA"/>
              </w:rPr>
            </w:pPr>
          </w:p>
        </w:tc>
      </w:tr>
    </w:tbl>
    <w:p w:rsidR="00E41FC9" w:rsidRDefault="00E41FC9" w:rsidP="00E41FC9">
      <w:pPr>
        <w:autoSpaceDE w:val="0"/>
        <w:autoSpaceDN w:val="0"/>
        <w:adjustRightInd w:val="0"/>
        <w:spacing w:line="400" w:lineRule="atLeast"/>
        <w:rPr>
          <w:rFonts w:ascii="Times New Roman" w:hAnsi="Times New Roman" w:cs="Times New Roman"/>
          <w:b/>
          <w:szCs w:val="24"/>
          <w:lang w:bidi="ar-SA"/>
        </w:rPr>
      </w:pPr>
      <w:r w:rsidRPr="00E41FC9">
        <w:rPr>
          <w:rFonts w:ascii="Times New Roman" w:hAnsi="Times New Roman" w:cs="Times New Roman"/>
          <w:b/>
          <w:szCs w:val="24"/>
          <w:lang w:bidi="ar-SA"/>
        </w:rPr>
        <w:t>Table 3: A cross</w:t>
      </w:r>
      <w:r w:rsidR="00866C7A">
        <w:rPr>
          <w:rFonts w:ascii="Times New Roman" w:hAnsi="Times New Roman" w:cs="Times New Roman"/>
          <w:b/>
          <w:szCs w:val="24"/>
          <w:lang w:bidi="ar-SA"/>
        </w:rPr>
        <w:t xml:space="preserve"> </w:t>
      </w:r>
      <w:r w:rsidRPr="00E41FC9">
        <w:rPr>
          <w:rFonts w:ascii="Times New Roman" w:hAnsi="Times New Roman" w:cs="Times New Roman"/>
          <w:b/>
          <w:szCs w:val="24"/>
          <w:lang w:bidi="ar-SA"/>
        </w:rPr>
        <w:t xml:space="preserve">table of the number of each </w:t>
      </w:r>
      <w:r w:rsidR="00057A62" w:rsidRPr="00E41FC9">
        <w:rPr>
          <w:rFonts w:ascii="Times New Roman" w:hAnsi="Times New Roman" w:cs="Times New Roman"/>
          <w:b/>
          <w:szCs w:val="24"/>
          <w:lang w:bidi="ar-SA"/>
        </w:rPr>
        <w:t>profession that</w:t>
      </w:r>
      <w:r w:rsidRPr="00E41FC9">
        <w:rPr>
          <w:rFonts w:ascii="Times New Roman" w:hAnsi="Times New Roman" w:cs="Times New Roman"/>
          <w:b/>
          <w:szCs w:val="24"/>
          <w:lang w:bidi="ar-SA"/>
        </w:rPr>
        <w:t xml:space="preserve"> doesn’t use social media.</w:t>
      </w:r>
    </w:p>
    <w:tbl>
      <w:tblPr>
        <w:tblW w:w="684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41"/>
        <w:gridCol w:w="727"/>
        <w:gridCol w:w="1456"/>
        <w:gridCol w:w="1454"/>
        <w:gridCol w:w="1456"/>
        <w:gridCol w:w="1011"/>
      </w:tblGrid>
      <w:tr w:rsidR="00157F36" w:rsidRPr="00157F36" w:rsidTr="00157F36">
        <w:trPr>
          <w:cantSplit/>
          <w:tblHeader/>
        </w:trPr>
        <w:tc>
          <w:tcPr>
            <w:tcW w:w="6845" w:type="dxa"/>
            <w:gridSpan w:val="6"/>
            <w:tcBorders>
              <w:top w:val="nil"/>
              <w:left w:val="nil"/>
              <w:bottom w:val="nil"/>
              <w:right w:val="nil"/>
            </w:tcBorders>
            <w:shd w:val="clear" w:color="auto" w:fill="FFFFFF"/>
            <w:tcMar>
              <w:top w:w="30" w:type="dxa"/>
              <w:left w:w="30" w:type="dxa"/>
              <w:bottom w:w="30" w:type="dxa"/>
              <w:right w:w="30" w:type="dxa"/>
            </w:tcMar>
            <w:vAlign w:val="center"/>
          </w:tcPr>
          <w:p w:rsidR="00157F36" w:rsidRPr="00157F36" w:rsidRDefault="00157F36" w:rsidP="00157F36">
            <w:pPr>
              <w:autoSpaceDE w:val="0"/>
              <w:autoSpaceDN w:val="0"/>
              <w:adjustRightInd w:val="0"/>
              <w:spacing w:line="320" w:lineRule="atLeast"/>
              <w:jc w:val="center"/>
              <w:rPr>
                <w:rFonts w:ascii="Arial" w:hAnsi="Arial" w:cs="Arial"/>
                <w:color w:val="000000"/>
                <w:sz w:val="18"/>
                <w:szCs w:val="18"/>
                <w:lang w:val="nl-NL" w:bidi="ar-SA"/>
              </w:rPr>
            </w:pPr>
            <w:r w:rsidRPr="00157F36">
              <w:rPr>
                <w:rFonts w:ascii="Arial" w:hAnsi="Arial" w:cs="Arial"/>
                <w:b/>
                <w:bCs/>
                <w:color w:val="000000"/>
                <w:sz w:val="18"/>
                <w:szCs w:val="18"/>
                <w:lang w:val="nl-NL" w:bidi="ar-SA"/>
              </w:rPr>
              <w:t>Geen * Profession_adjusted Crosstabulation</w:t>
            </w:r>
          </w:p>
        </w:tc>
      </w:tr>
      <w:tr w:rsidR="00157F36" w:rsidRPr="00157F36" w:rsidTr="00157F36">
        <w:trPr>
          <w:cantSplit/>
          <w:tblHeader/>
        </w:trPr>
        <w:tc>
          <w:tcPr>
            <w:tcW w:w="6845" w:type="dxa"/>
            <w:gridSpan w:val="6"/>
            <w:tcBorders>
              <w:top w:val="nil"/>
              <w:left w:val="nil"/>
              <w:bottom w:val="nil"/>
              <w:right w:val="nil"/>
            </w:tcBorders>
            <w:shd w:val="clear" w:color="auto" w:fill="FFFFFF"/>
            <w:tcMar>
              <w:top w:w="30" w:type="dxa"/>
              <w:left w:w="30" w:type="dxa"/>
              <w:bottom w:w="30" w:type="dxa"/>
              <w:right w:w="30" w:type="dxa"/>
            </w:tcMar>
            <w:vAlign w:val="bottom"/>
          </w:tcPr>
          <w:p w:rsidR="00157F36" w:rsidRPr="00157F36" w:rsidRDefault="00157F36" w:rsidP="00157F36">
            <w:pPr>
              <w:autoSpaceDE w:val="0"/>
              <w:autoSpaceDN w:val="0"/>
              <w:adjustRightInd w:val="0"/>
              <w:spacing w:line="320" w:lineRule="atLeast"/>
              <w:rPr>
                <w:rFonts w:ascii="Arial" w:hAnsi="Arial" w:cs="Arial"/>
                <w:color w:val="000000"/>
                <w:sz w:val="18"/>
                <w:szCs w:val="18"/>
                <w:lang w:val="nl-NL" w:bidi="ar-SA"/>
              </w:rPr>
            </w:pPr>
            <w:r w:rsidRPr="00157F36">
              <w:rPr>
                <w:rFonts w:ascii="Arial" w:hAnsi="Arial" w:cs="Arial"/>
                <w:color w:val="000000"/>
                <w:sz w:val="18"/>
                <w:szCs w:val="18"/>
                <w:lang w:val="nl-NL" w:bidi="ar-SA"/>
              </w:rPr>
              <w:t>Count</w:t>
            </w:r>
          </w:p>
        </w:tc>
      </w:tr>
      <w:tr w:rsidR="00157F36" w:rsidRPr="00157F36" w:rsidTr="00157F36">
        <w:trPr>
          <w:cantSplit/>
          <w:tblHeader/>
        </w:trPr>
        <w:tc>
          <w:tcPr>
            <w:tcW w:w="741" w:type="dxa"/>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157F36" w:rsidRPr="00157F36" w:rsidRDefault="00157F36" w:rsidP="00157F36">
            <w:pPr>
              <w:autoSpaceDE w:val="0"/>
              <w:autoSpaceDN w:val="0"/>
              <w:adjustRightInd w:val="0"/>
              <w:spacing w:line="240" w:lineRule="auto"/>
              <w:rPr>
                <w:rFonts w:ascii="Times New Roman" w:hAnsi="Times New Roman" w:cs="Times New Roman"/>
                <w:szCs w:val="24"/>
                <w:lang w:val="nl-NL" w:bidi="ar-SA"/>
              </w:rPr>
            </w:pPr>
          </w:p>
        </w:tc>
        <w:tc>
          <w:tcPr>
            <w:tcW w:w="727"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157F36" w:rsidRPr="00157F36" w:rsidRDefault="00157F36" w:rsidP="00157F36">
            <w:pPr>
              <w:autoSpaceDE w:val="0"/>
              <w:autoSpaceDN w:val="0"/>
              <w:adjustRightInd w:val="0"/>
              <w:spacing w:line="240" w:lineRule="auto"/>
              <w:rPr>
                <w:rFonts w:ascii="Times New Roman" w:hAnsi="Times New Roman" w:cs="Times New Roman"/>
                <w:szCs w:val="24"/>
                <w:lang w:val="nl-NL" w:bidi="ar-SA"/>
              </w:rPr>
            </w:pPr>
          </w:p>
        </w:tc>
        <w:tc>
          <w:tcPr>
            <w:tcW w:w="4366"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157F36" w:rsidRPr="00157F36" w:rsidRDefault="00157F36" w:rsidP="00157F36">
            <w:pPr>
              <w:autoSpaceDE w:val="0"/>
              <w:autoSpaceDN w:val="0"/>
              <w:adjustRightInd w:val="0"/>
              <w:spacing w:line="320" w:lineRule="atLeast"/>
              <w:jc w:val="center"/>
              <w:rPr>
                <w:rFonts w:ascii="Arial" w:hAnsi="Arial" w:cs="Arial"/>
                <w:color w:val="000000"/>
                <w:sz w:val="18"/>
                <w:szCs w:val="18"/>
                <w:lang w:val="nl-NL" w:bidi="ar-SA"/>
              </w:rPr>
            </w:pPr>
            <w:r w:rsidRPr="00157F36">
              <w:rPr>
                <w:rFonts w:ascii="Arial" w:hAnsi="Arial" w:cs="Arial"/>
                <w:color w:val="000000"/>
                <w:sz w:val="18"/>
                <w:szCs w:val="18"/>
                <w:lang w:val="nl-NL" w:bidi="ar-SA"/>
              </w:rPr>
              <w:t>Profession_adjusted</w:t>
            </w:r>
          </w:p>
        </w:tc>
        <w:tc>
          <w:tcPr>
            <w:tcW w:w="1011"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57F36" w:rsidRPr="00157F36" w:rsidRDefault="00157F36" w:rsidP="00157F36">
            <w:pPr>
              <w:autoSpaceDE w:val="0"/>
              <w:autoSpaceDN w:val="0"/>
              <w:adjustRightInd w:val="0"/>
              <w:spacing w:line="320" w:lineRule="atLeast"/>
              <w:jc w:val="center"/>
              <w:rPr>
                <w:rFonts w:ascii="Arial" w:hAnsi="Arial" w:cs="Arial"/>
                <w:color w:val="000000"/>
                <w:sz w:val="18"/>
                <w:szCs w:val="18"/>
                <w:lang w:val="nl-NL" w:bidi="ar-SA"/>
              </w:rPr>
            </w:pPr>
            <w:r w:rsidRPr="00157F36">
              <w:rPr>
                <w:rFonts w:ascii="Arial" w:hAnsi="Arial" w:cs="Arial"/>
                <w:color w:val="000000"/>
                <w:sz w:val="18"/>
                <w:szCs w:val="18"/>
                <w:lang w:val="nl-NL" w:bidi="ar-SA"/>
              </w:rPr>
              <w:t>Total</w:t>
            </w:r>
          </w:p>
        </w:tc>
      </w:tr>
      <w:tr w:rsidR="00157F36" w:rsidRPr="00157F36" w:rsidTr="00157F36">
        <w:trPr>
          <w:cantSplit/>
          <w:tblHeader/>
        </w:trPr>
        <w:tc>
          <w:tcPr>
            <w:tcW w:w="741" w:type="dxa"/>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157F36" w:rsidRPr="00157F36" w:rsidRDefault="00157F36" w:rsidP="00157F36">
            <w:pPr>
              <w:autoSpaceDE w:val="0"/>
              <w:autoSpaceDN w:val="0"/>
              <w:adjustRightInd w:val="0"/>
              <w:spacing w:line="240" w:lineRule="auto"/>
              <w:rPr>
                <w:rFonts w:ascii="Times New Roman" w:hAnsi="Times New Roman" w:cs="Times New Roman"/>
                <w:szCs w:val="24"/>
                <w:lang w:val="nl-NL" w:bidi="ar-SA"/>
              </w:rPr>
            </w:pPr>
          </w:p>
        </w:tc>
        <w:tc>
          <w:tcPr>
            <w:tcW w:w="727"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157F36" w:rsidRPr="00157F36" w:rsidRDefault="00157F36" w:rsidP="00157F36">
            <w:pPr>
              <w:autoSpaceDE w:val="0"/>
              <w:autoSpaceDN w:val="0"/>
              <w:adjustRightInd w:val="0"/>
              <w:spacing w:line="240" w:lineRule="auto"/>
              <w:rPr>
                <w:rFonts w:ascii="Times New Roman" w:hAnsi="Times New Roman" w:cs="Times New Roman"/>
                <w:szCs w:val="24"/>
                <w:lang w:val="nl-NL" w:bidi="ar-SA"/>
              </w:rPr>
            </w:pPr>
          </w:p>
        </w:tc>
        <w:tc>
          <w:tcPr>
            <w:tcW w:w="1456"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157F36" w:rsidRPr="00157F36" w:rsidRDefault="00157F36" w:rsidP="00157F36">
            <w:pPr>
              <w:autoSpaceDE w:val="0"/>
              <w:autoSpaceDN w:val="0"/>
              <w:adjustRightInd w:val="0"/>
              <w:spacing w:line="320" w:lineRule="atLeast"/>
              <w:jc w:val="center"/>
              <w:rPr>
                <w:rFonts w:ascii="Arial" w:hAnsi="Arial" w:cs="Arial"/>
                <w:color w:val="000000"/>
                <w:sz w:val="18"/>
                <w:szCs w:val="18"/>
                <w:lang w:val="nl-NL" w:bidi="ar-SA"/>
              </w:rPr>
            </w:pPr>
            <w:r w:rsidRPr="00157F36">
              <w:rPr>
                <w:rFonts w:ascii="Arial" w:hAnsi="Arial" w:cs="Arial"/>
                <w:color w:val="000000"/>
                <w:sz w:val="18"/>
                <w:szCs w:val="18"/>
                <w:lang w:val="nl-NL" w:bidi="ar-SA"/>
              </w:rPr>
              <w:t>Performing artists</w:t>
            </w:r>
          </w:p>
        </w:tc>
        <w:tc>
          <w:tcPr>
            <w:tcW w:w="1454" w:type="dxa"/>
            <w:tcBorders>
              <w:bottom w:val="single" w:sz="16" w:space="0" w:color="000000"/>
            </w:tcBorders>
            <w:shd w:val="clear" w:color="auto" w:fill="FFFFFF"/>
            <w:tcMar>
              <w:top w:w="30" w:type="dxa"/>
              <w:left w:w="30" w:type="dxa"/>
              <w:bottom w:w="30" w:type="dxa"/>
              <w:right w:w="30" w:type="dxa"/>
            </w:tcMar>
            <w:vAlign w:val="bottom"/>
          </w:tcPr>
          <w:p w:rsidR="00157F36" w:rsidRPr="00157F36" w:rsidRDefault="00157F36" w:rsidP="00157F36">
            <w:pPr>
              <w:autoSpaceDE w:val="0"/>
              <w:autoSpaceDN w:val="0"/>
              <w:adjustRightInd w:val="0"/>
              <w:spacing w:line="320" w:lineRule="atLeast"/>
              <w:jc w:val="center"/>
              <w:rPr>
                <w:rFonts w:ascii="Arial" w:hAnsi="Arial" w:cs="Arial"/>
                <w:color w:val="000000"/>
                <w:sz w:val="18"/>
                <w:szCs w:val="18"/>
                <w:lang w:val="nl-NL" w:bidi="ar-SA"/>
              </w:rPr>
            </w:pPr>
            <w:r w:rsidRPr="00157F36">
              <w:rPr>
                <w:rFonts w:ascii="Arial" w:hAnsi="Arial" w:cs="Arial"/>
                <w:color w:val="000000"/>
                <w:sz w:val="18"/>
                <w:szCs w:val="18"/>
                <w:lang w:val="nl-NL" w:bidi="ar-SA"/>
              </w:rPr>
              <w:t>Performing arts organizations</w:t>
            </w:r>
          </w:p>
        </w:tc>
        <w:tc>
          <w:tcPr>
            <w:tcW w:w="1456" w:type="dxa"/>
            <w:tcBorders>
              <w:bottom w:val="single" w:sz="16" w:space="0" w:color="000000"/>
            </w:tcBorders>
            <w:shd w:val="clear" w:color="auto" w:fill="FFFFFF"/>
            <w:tcMar>
              <w:top w:w="30" w:type="dxa"/>
              <w:left w:w="30" w:type="dxa"/>
              <w:bottom w:w="30" w:type="dxa"/>
              <w:right w:w="30" w:type="dxa"/>
            </w:tcMar>
            <w:vAlign w:val="bottom"/>
          </w:tcPr>
          <w:p w:rsidR="00157F36" w:rsidRPr="00157F36" w:rsidRDefault="00157F36" w:rsidP="00157F36">
            <w:pPr>
              <w:autoSpaceDE w:val="0"/>
              <w:autoSpaceDN w:val="0"/>
              <w:adjustRightInd w:val="0"/>
              <w:spacing w:line="320" w:lineRule="atLeast"/>
              <w:jc w:val="center"/>
              <w:rPr>
                <w:rFonts w:ascii="Arial" w:hAnsi="Arial" w:cs="Arial"/>
                <w:color w:val="000000"/>
                <w:sz w:val="18"/>
                <w:szCs w:val="18"/>
                <w:lang w:val="nl-NL" w:bidi="ar-SA"/>
              </w:rPr>
            </w:pPr>
            <w:r w:rsidRPr="00157F36">
              <w:rPr>
                <w:rFonts w:ascii="Arial" w:hAnsi="Arial" w:cs="Arial"/>
                <w:color w:val="000000"/>
                <w:sz w:val="18"/>
                <w:szCs w:val="18"/>
                <w:lang w:val="nl-NL" w:bidi="ar-SA"/>
              </w:rPr>
              <w:t xml:space="preserve">Performing arts </w:t>
            </w:r>
            <w:r w:rsidR="00273D24">
              <w:rPr>
                <w:rFonts w:ascii="Arial" w:hAnsi="Arial" w:cs="Arial"/>
                <w:color w:val="000000"/>
                <w:sz w:val="18"/>
                <w:szCs w:val="18"/>
                <w:lang w:val="nl-NL" w:bidi="ar-SA"/>
              </w:rPr>
              <w:t>venues</w:t>
            </w:r>
          </w:p>
        </w:tc>
        <w:tc>
          <w:tcPr>
            <w:tcW w:w="1011"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157F36" w:rsidRPr="00157F36" w:rsidRDefault="00157F36" w:rsidP="00157F36">
            <w:pPr>
              <w:autoSpaceDE w:val="0"/>
              <w:autoSpaceDN w:val="0"/>
              <w:adjustRightInd w:val="0"/>
              <w:spacing w:line="240" w:lineRule="auto"/>
              <w:rPr>
                <w:rFonts w:ascii="Arial" w:hAnsi="Arial" w:cs="Arial"/>
                <w:color w:val="000000"/>
                <w:sz w:val="18"/>
                <w:szCs w:val="18"/>
                <w:lang w:val="nl-NL" w:bidi="ar-SA"/>
              </w:rPr>
            </w:pPr>
          </w:p>
        </w:tc>
      </w:tr>
      <w:tr w:rsidR="00157F36" w:rsidRPr="00157F36" w:rsidTr="00157F36">
        <w:trPr>
          <w:cantSplit/>
          <w:tblHeader/>
        </w:trPr>
        <w:tc>
          <w:tcPr>
            <w:tcW w:w="741" w:type="dxa"/>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157F36" w:rsidRPr="00157F36" w:rsidRDefault="00157F36" w:rsidP="00157F36">
            <w:pPr>
              <w:autoSpaceDE w:val="0"/>
              <w:autoSpaceDN w:val="0"/>
              <w:adjustRightInd w:val="0"/>
              <w:spacing w:line="320" w:lineRule="atLeast"/>
              <w:rPr>
                <w:rFonts w:ascii="Arial" w:hAnsi="Arial" w:cs="Arial"/>
                <w:color w:val="000000"/>
                <w:sz w:val="18"/>
                <w:szCs w:val="18"/>
                <w:lang w:val="nl-NL" w:bidi="ar-SA"/>
              </w:rPr>
            </w:pPr>
            <w:r w:rsidRPr="00157F36">
              <w:rPr>
                <w:rFonts w:ascii="Arial" w:hAnsi="Arial" w:cs="Arial"/>
                <w:color w:val="000000"/>
                <w:sz w:val="18"/>
                <w:szCs w:val="18"/>
                <w:lang w:val="nl-NL" w:bidi="ar-SA"/>
              </w:rPr>
              <w:t>Geen</w:t>
            </w:r>
          </w:p>
        </w:tc>
        <w:tc>
          <w:tcPr>
            <w:tcW w:w="727"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157F36" w:rsidRPr="00157F36" w:rsidRDefault="00157F36" w:rsidP="00157F36">
            <w:pPr>
              <w:autoSpaceDE w:val="0"/>
              <w:autoSpaceDN w:val="0"/>
              <w:adjustRightInd w:val="0"/>
              <w:spacing w:line="320" w:lineRule="atLeast"/>
              <w:rPr>
                <w:rFonts w:ascii="Arial" w:hAnsi="Arial" w:cs="Arial"/>
                <w:color w:val="000000"/>
                <w:sz w:val="18"/>
                <w:szCs w:val="18"/>
                <w:lang w:val="nl-NL" w:bidi="ar-SA"/>
              </w:rPr>
            </w:pPr>
            <w:r w:rsidRPr="00157F36">
              <w:rPr>
                <w:rFonts w:ascii="Arial" w:hAnsi="Arial" w:cs="Arial"/>
                <w:color w:val="000000"/>
                <w:sz w:val="18"/>
                <w:szCs w:val="18"/>
                <w:lang w:val="nl-NL" w:bidi="ar-SA"/>
              </w:rPr>
              <w:t>ja</w:t>
            </w:r>
          </w:p>
        </w:tc>
        <w:tc>
          <w:tcPr>
            <w:tcW w:w="1456"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157F36" w:rsidRPr="00157F36" w:rsidRDefault="00157F36" w:rsidP="00157F36">
            <w:pPr>
              <w:autoSpaceDE w:val="0"/>
              <w:autoSpaceDN w:val="0"/>
              <w:adjustRightInd w:val="0"/>
              <w:spacing w:line="320" w:lineRule="atLeast"/>
              <w:jc w:val="right"/>
              <w:rPr>
                <w:rFonts w:ascii="Arial" w:hAnsi="Arial" w:cs="Arial"/>
                <w:color w:val="000000"/>
                <w:sz w:val="18"/>
                <w:szCs w:val="18"/>
                <w:lang w:val="nl-NL" w:bidi="ar-SA"/>
              </w:rPr>
            </w:pPr>
            <w:r w:rsidRPr="00157F36">
              <w:rPr>
                <w:rFonts w:ascii="Arial" w:hAnsi="Arial" w:cs="Arial"/>
                <w:color w:val="000000"/>
                <w:sz w:val="18"/>
                <w:szCs w:val="18"/>
                <w:lang w:val="nl-NL" w:bidi="ar-SA"/>
              </w:rPr>
              <w:t>5</w:t>
            </w:r>
          </w:p>
        </w:tc>
        <w:tc>
          <w:tcPr>
            <w:tcW w:w="1454" w:type="dxa"/>
            <w:tcBorders>
              <w:top w:val="single" w:sz="16" w:space="0" w:color="000000"/>
              <w:bottom w:val="nil"/>
            </w:tcBorders>
            <w:shd w:val="clear" w:color="auto" w:fill="FFFFFF"/>
            <w:tcMar>
              <w:top w:w="30" w:type="dxa"/>
              <w:left w:w="30" w:type="dxa"/>
              <w:bottom w:w="30" w:type="dxa"/>
              <w:right w:w="30" w:type="dxa"/>
            </w:tcMar>
          </w:tcPr>
          <w:p w:rsidR="00157F36" w:rsidRPr="00157F36" w:rsidRDefault="00157F36" w:rsidP="00157F36">
            <w:pPr>
              <w:autoSpaceDE w:val="0"/>
              <w:autoSpaceDN w:val="0"/>
              <w:adjustRightInd w:val="0"/>
              <w:spacing w:line="320" w:lineRule="atLeast"/>
              <w:jc w:val="right"/>
              <w:rPr>
                <w:rFonts w:ascii="Arial" w:hAnsi="Arial" w:cs="Arial"/>
                <w:color w:val="000000"/>
                <w:sz w:val="18"/>
                <w:szCs w:val="18"/>
                <w:lang w:val="nl-NL" w:bidi="ar-SA"/>
              </w:rPr>
            </w:pPr>
            <w:r w:rsidRPr="00157F36">
              <w:rPr>
                <w:rFonts w:ascii="Arial" w:hAnsi="Arial" w:cs="Arial"/>
                <w:color w:val="000000"/>
                <w:sz w:val="18"/>
                <w:szCs w:val="18"/>
                <w:lang w:val="nl-NL" w:bidi="ar-SA"/>
              </w:rPr>
              <w:t>2</w:t>
            </w:r>
          </w:p>
        </w:tc>
        <w:tc>
          <w:tcPr>
            <w:tcW w:w="1456" w:type="dxa"/>
            <w:tcBorders>
              <w:top w:val="single" w:sz="16" w:space="0" w:color="000000"/>
              <w:bottom w:val="nil"/>
            </w:tcBorders>
            <w:shd w:val="clear" w:color="auto" w:fill="FFFFFF"/>
            <w:tcMar>
              <w:top w:w="30" w:type="dxa"/>
              <w:left w:w="30" w:type="dxa"/>
              <w:bottom w:w="30" w:type="dxa"/>
              <w:right w:w="30" w:type="dxa"/>
            </w:tcMar>
          </w:tcPr>
          <w:p w:rsidR="00157F36" w:rsidRPr="00157F36" w:rsidRDefault="00157F36" w:rsidP="00157F36">
            <w:pPr>
              <w:autoSpaceDE w:val="0"/>
              <w:autoSpaceDN w:val="0"/>
              <w:adjustRightInd w:val="0"/>
              <w:spacing w:line="320" w:lineRule="atLeast"/>
              <w:jc w:val="right"/>
              <w:rPr>
                <w:rFonts w:ascii="Arial" w:hAnsi="Arial" w:cs="Arial"/>
                <w:color w:val="000000"/>
                <w:sz w:val="18"/>
                <w:szCs w:val="18"/>
                <w:lang w:val="nl-NL" w:bidi="ar-SA"/>
              </w:rPr>
            </w:pPr>
            <w:r w:rsidRPr="00157F36">
              <w:rPr>
                <w:rFonts w:ascii="Arial" w:hAnsi="Arial" w:cs="Arial"/>
                <w:color w:val="000000"/>
                <w:sz w:val="18"/>
                <w:szCs w:val="18"/>
                <w:lang w:val="nl-NL" w:bidi="ar-SA"/>
              </w:rPr>
              <w:t>6</w:t>
            </w:r>
          </w:p>
        </w:tc>
        <w:tc>
          <w:tcPr>
            <w:tcW w:w="1011"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157F36" w:rsidRPr="00157F36" w:rsidRDefault="00157F36" w:rsidP="00157F36">
            <w:pPr>
              <w:autoSpaceDE w:val="0"/>
              <w:autoSpaceDN w:val="0"/>
              <w:adjustRightInd w:val="0"/>
              <w:spacing w:line="320" w:lineRule="atLeast"/>
              <w:jc w:val="right"/>
              <w:rPr>
                <w:rFonts w:ascii="Arial" w:hAnsi="Arial" w:cs="Arial"/>
                <w:color w:val="000000"/>
                <w:sz w:val="18"/>
                <w:szCs w:val="18"/>
                <w:lang w:val="nl-NL" w:bidi="ar-SA"/>
              </w:rPr>
            </w:pPr>
            <w:r w:rsidRPr="00157F36">
              <w:rPr>
                <w:rFonts w:ascii="Arial" w:hAnsi="Arial" w:cs="Arial"/>
                <w:color w:val="000000"/>
                <w:sz w:val="18"/>
                <w:szCs w:val="18"/>
                <w:lang w:val="nl-NL" w:bidi="ar-SA"/>
              </w:rPr>
              <w:t>13</w:t>
            </w:r>
          </w:p>
        </w:tc>
      </w:tr>
      <w:tr w:rsidR="00157F36" w:rsidRPr="00157F36" w:rsidTr="00157F36">
        <w:trPr>
          <w:cantSplit/>
        </w:trPr>
        <w:tc>
          <w:tcPr>
            <w:tcW w:w="1468" w:type="dxa"/>
            <w:gridSpan w:val="2"/>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157F36" w:rsidRPr="00157F36" w:rsidRDefault="00157F36" w:rsidP="00157F36">
            <w:pPr>
              <w:autoSpaceDE w:val="0"/>
              <w:autoSpaceDN w:val="0"/>
              <w:adjustRightInd w:val="0"/>
              <w:spacing w:line="320" w:lineRule="atLeast"/>
              <w:rPr>
                <w:rFonts w:ascii="Arial" w:hAnsi="Arial" w:cs="Arial"/>
                <w:color w:val="000000"/>
                <w:sz w:val="18"/>
                <w:szCs w:val="18"/>
                <w:lang w:val="nl-NL" w:bidi="ar-SA"/>
              </w:rPr>
            </w:pPr>
            <w:r w:rsidRPr="00157F36">
              <w:rPr>
                <w:rFonts w:ascii="Arial" w:hAnsi="Arial" w:cs="Arial"/>
                <w:color w:val="000000"/>
                <w:sz w:val="18"/>
                <w:szCs w:val="18"/>
                <w:lang w:val="nl-NL" w:bidi="ar-SA"/>
              </w:rPr>
              <w:t>Total</w:t>
            </w:r>
          </w:p>
        </w:tc>
        <w:tc>
          <w:tcPr>
            <w:tcW w:w="1456"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157F36" w:rsidRPr="00157F36" w:rsidRDefault="00157F36" w:rsidP="00157F36">
            <w:pPr>
              <w:autoSpaceDE w:val="0"/>
              <w:autoSpaceDN w:val="0"/>
              <w:adjustRightInd w:val="0"/>
              <w:spacing w:line="320" w:lineRule="atLeast"/>
              <w:jc w:val="right"/>
              <w:rPr>
                <w:rFonts w:ascii="Arial" w:hAnsi="Arial" w:cs="Arial"/>
                <w:color w:val="000000"/>
                <w:sz w:val="18"/>
                <w:szCs w:val="18"/>
                <w:lang w:val="nl-NL" w:bidi="ar-SA"/>
              </w:rPr>
            </w:pPr>
            <w:r w:rsidRPr="00157F36">
              <w:rPr>
                <w:rFonts w:ascii="Arial" w:hAnsi="Arial" w:cs="Arial"/>
                <w:color w:val="000000"/>
                <w:sz w:val="18"/>
                <w:szCs w:val="18"/>
                <w:lang w:val="nl-NL" w:bidi="ar-SA"/>
              </w:rPr>
              <w:t>5</w:t>
            </w:r>
          </w:p>
        </w:tc>
        <w:tc>
          <w:tcPr>
            <w:tcW w:w="1454" w:type="dxa"/>
            <w:tcBorders>
              <w:top w:val="nil"/>
              <w:bottom w:val="single" w:sz="16" w:space="0" w:color="000000"/>
            </w:tcBorders>
            <w:shd w:val="clear" w:color="auto" w:fill="FFFFFF"/>
            <w:tcMar>
              <w:top w:w="30" w:type="dxa"/>
              <w:left w:w="30" w:type="dxa"/>
              <w:bottom w:w="30" w:type="dxa"/>
              <w:right w:w="30" w:type="dxa"/>
            </w:tcMar>
          </w:tcPr>
          <w:p w:rsidR="00157F36" w:rsidRPr="00157F36" w:rsidRDefault="00157F36" w:rsidP="00157F36">
            <w:pPr>
              <w:autoSpaceDE w:val="0"/>
              <w:autoSpaceDN w:val="0"/>
              <w:adjustRightInd w:val="0"/>
              <w:spacing w:line="320" w:lineRule="atLeast"/>
              <w:jc w:val="right"/>
              <w:rPr>
                <w:rFonts w:ascii="Arial" w:hAnsi="Arial" w:cs="Arial"/>
                <w:color w:val="000000"/>
                <w:sz w:val="18"/>
                <w:szCs w:val="18"/>
                <w:lang w:val="nl-NL" w:bidi="ar-SA"/>
              </w:rPr>
            </w:pPr>
            <w:r w:rsidRPr="00157F36">
              <w:rPr>
                <w:rFonts w:ascii="Arial" w:hAnsi="Arial" w:cs="Arial"/>
                <w:color w:val="000000"/>
                <w:sz w:val="18"/>
                <w:szCs w:val="18"/>
                <w:lang w:val="nl-NL" w:bidi="ar-SA"/>
              </w:rPr>
              <w:t>2</w:t>
            </w:r>
          </w:p>
        </w:tc>
        <w:tc>
          <w:tcPr>
            <w:tcW w:w="1456" w:type="dxa"/>
            <w:tcBorders>
              <w:top w:val="nil"/>
              <w:bottom w:val="single" w:sz="16" w:space="0" w:color="000000"/>
            </w:tcBorders>
            <w:shd w:val="clear" w:color="auto" w:fill="FFFFFF"/>
            <w:tcMar>
              <w:top w:w="30" w:type="dxa"/>
              <w:left w:w="30" w:type="dxa"/>
              <w:bottom w:w="30" w:type="dxa"/>
              <w:right w:w="30" w:type="dxa"/>
            </w:tcMar>
          </w:tcPr>
          <w:p w:rsidR="00157F36" w:rsidRPr="00157F36" w:rsidRDefault="00157F36" w:rsidP="00157F36">
            <w:pPr>
              <w:autoSpaceDE w:val="0"/>
              <w:autoSpaceDN w:val="0"/>
              <w:adjustRightInd w:val="0"/>
              <w:spacing w:line="320" w:lineRule="atLeast"/>
              <w:jc w:val="right"/>
              <w:rPr>
                <w:rFonts w:ascii="Arial" w:hAnsi="Arial" w:cs="Arial"/>
                <w:color w:val="000000"/>
                <w:sz w:val="18"/>
                <w:szCs w:val="18"/>
                <w:lang w:val="nl-NL" w:bidi="ar-SA"/>
              </w:rPr>
            </w:pPr>
            <w:r w:rsidRPr="00157F36">
              <w:rPr>
                <w:rFonts w:ascii="Arial" w:hAnsi="Arial" w:cs="Arial"/>
                <w:color w:val="000000"/>
                <w:sz w:val="18"/>
                <w:szCs w:val="18"/>
                <w:lang w:val="nl-NL" w:bidi="ar-SA"/>
              </w:rPr>
              <w:t>6</w:t>
            </w:r>
          </w:p>
        </w:tc>
        <w:tc>
          <w:tcPr>
            <w:tcW w:w="1011"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157F36" w:rsidRPr="00157F36" w:rsidRDefault="00157F36" w:rsidP="00157F36">
            <w:pPr>
              <w:autoSpaceDE w:val="0"/>
              <w:autoSpaceDN w:val="0"/>
              <w:adjustRightInd w:val="0"/>
              <w:spacing w:line="320" w:lineRule="atLeast"/>
              <w:jc w:val="right"/>
              <w:rPr>
                <w:rFonts w:ascii="Arial" w:hAnsi="Arial" w:cs="Arial"/>
                <w:color w:val="000000"/>
                <w:sz w:val="18"/>
                <w:szCs w:val="18"/>
                <w:lang w:val="nl-NL" w:bidi="ar-SA"/>
              </w:rPr>
            </w:pPr>
            <w:r w:rsidRPr="00157F36">
              <w:rPr>
                <w:rFonts w:ascii="Arial" w:hAnsi="Arial" w:cs="Arial"/>
                <w:color w:val="000000"/>
                <w:sz w:val="18"/>
                <w:szCs w:val="18"/>
                <w:lang w:val="nl-NL" w:bidi="ar-SA"/>
              </w:rPr>
              <w:t>13</w:t>
            </w:r>
          </w:p>
        </w:tc>
      </w:tr>
    </w:tbl>
    <w:p w:rsidR="00157F36" w:rsidRPr="00157F36" w:rsidRDefault="00157F36" w:rsidP="00157F36">
      <w:pPr>
        <w:autoSpaceDE w:val="0"/>
        <w:autoSpaceDN w:val="0"/>
        <w:adjustRightInd w:val="0"/>
        <w:spacing w:line="400" w:lineRule="atLeast"/>
        <w:rPr>
          <w:rFonts w:ascii="Times New Roman" w:hAnsi="Times New Roman" w:cs="Times New Roman"/>
          <w:szCs w:val="24"/>
          <w:lang w:val="nl-NL" w:bidi="ar-SA"/>
        </w:rPr>
      </w:pPr>
    </w:p>
    <w:p w:rsidR="00E41FC9" w:rsidRPr="00E41FC9" w:rsidRDefault="00E41FC9" w:rsidP="00E41FC9">
      <w:pPr>
        <w:autoSpaceDE w:val="0"/>
        <w:autoSpaceDN w:val="0"/>
        <w:adjustRightInd w:val="0"/>
        <w:spacing w:line="240" w:lineRule="auto"/>
        <w:rPr>
          <w:b/>
        </w:rPr>
      </w:pPr>
    </w:p>
    <w:p w:rsidR="00E41FC9" w:rsidRDefault="00E41FC9" w:rsidP="00233C2E">
      <w:r>
        <w:t>So 8</w:t>
      </w:r>
      <w:r w:rsidR="00157F36">
        <w:t>0.3</w:t>
      </w:r>
      <w:r>
        <w:t>% of the respondents uses social media (5</w:t>
      </w:r>
      <w:r w:rsidR="00157F36">
        <w:t>3</w:t>
      </w:r>
      <w:r>
        <w:t xml:space="preserve"> of 66)</w:t>
      </w:r>
      <w:r w:rsidR="00157F36">
        <w:t xml:space="preserve">; </w:t>
      </w:r>
      <w:r>
        <w:t xml:space="preserve">58.3% (7) </w:t>
      </w:r>
      <w:r w:rsidR="00157F36">
        <w:t xml:space="preserve">of the </w:t>
      </w:r>
      <w:r>
        <w:t>performing artists</w:t>
      </w:r>
      <w:r w:rsidR="00157F36">
        <w:t>, 91.7</w:t>
      </w:r>
      <w:r>
        <w:t xml:space="preserve">% (23) </w:t>
      </w:r>
      <w:r w:rsidR="00157F36">
        <w:t xml:space="preserve">of the </w:t>
      </w:r>
      <w:r>
        <w:t xml:space="preserve">performing arts organizations and 80% </w:t>
      </w:r>
      <w:r w:rsidR="00157F36">
        <w:t xml:space="preserve">(24) </w:t>
      </w:r>
      <w:r>
        <w:t xml:space="preserve">of the performing arts </w:t>
      </w:r>
      <w:r w:rsidR="00273D24">
        <w:t>venues</w:t>
      </w:r>
      <w:r w:rsidR="00157F36">
        <w:t xml:space="preserve"> use social media</w:t>
      </w:r>
      <w:r>
        <w:t>.</w:t>
      </w:r>
    </w:p>
    <w:p w:rsidR="00E41FC9" w:rsidRDefault="00E41FC9" w:rsidP="00233C2E"/>
    <w:p w:rsidR="00596BB7" w:rsidRDefault="00F075D0" w:rsidP="00233C2E">
      <w:r>
        <w:t xml:space="preserve">Based on these figures I conclude that performing artists use social media less commonly than performing arts organizations </w:t>
      </w:r>
      <w:r w:rsidR="00311CC5">
        <w:t>(9</w:t>
      </w:r>
      <w:r w:rsidR="00425EDA">
        <w:t>2</w:t>
      </w:r>
      <w:r w:rsidR="00311CC5">
        <w:t xml:space="preserve">%) </w:t>
      </w:r>
      <w:r>
        <w:t xml:space="preserve">and </w:t>
      </w:r>
      <w:r w:rsidR="00273D24">
        <w:t>venues</w:t>
      </w:r>
      <w:r>
        <w:t xml:space="preserve"> </w:t>
      </w:r>
      <w:r w:rsidR="00311CC5">
        <w:t xml:space="preserve">(80%) </w:t>
      </w:r>
      <w:r>
        <w:t>of which the organizations use social media most commonly in their marketing strategy.</w:t>
      </w:r>
    </w:p>
    <w:p w:rsidR="00E501EA" w:rsidRPr="00C64301" w:rsidRDefault="00E501EA" w:rsidP="00233C2E"/>
    <w:p w:rsidR="007C618E" w:rsidRPr="00C64301" w:rsidRDefault="00F075D0" w:rsidP="007458A5">
      <w:r w:rsidRPr="00C64301">
        <w:t>There are 5</w:t>
      </w:r>
      <w:r w:rsidR="00157F36" w:rsidRPr="00C64301">
        <w:t>3</w:t>
      </w:r>
      <w:r w:rsidR="007458A5" w:rsidRPr="00C64301">
        <w:t xml:space="preserve"> (8</w:t>
      </w:r>
      <w:r w:rsidR="00C14B94" w:rsidRPr="00C64301">
        <w:t>0.3</w:t>
      </w:r>
      <w:r w:rsidR="007458A5" w:rsidRPr="00C64301">
        <w:t>%)</w:t>
      </w:r>
      <w:r w:rsidRPr="00C64301">
        <w:t xml:space="preserve"> respondents left that use social media</w:t>
      </w:r>
      <w:r w:rsidR="00E41FC9" w:rsidRPr="00C64301">
        <w:t xml:space="preserve">; 7 performing artists, </w:t>
      </w:r>
      <w:r w:rsidR="007C618E" w:rsidRPr="00C64301">
        <w:t>2</w:t>
      </w:r>
      <w:r w:rsidR="00C14B94" w:rsidRPr="00C64301">
        <w:t>2</w:t>
      </w:r>
      <w:r w:rsidR="007C618E" w:rsidRPr="00C64301">
        <w:t xml:space="preserve"> performing arts organizations and 24 performing arts </w:t>
      </w:r>
      <w:r w:rsidR="00273D24">
        <w:t>venues</w:t>
      </w:r>
      <w:r w:rsidR="007C618E" w:rsidRPr="00C64301">
        <w:t xml:space="preserve">. For the rest of this analysis I will work with these numbers and calculate the extent to which social media </w:t>
      </w:r>
      <w:r w:rsidR="006830F5" w:rsidRPr="00C64301">
        <w:t xml:space="preserve">are </w:t>
      </w:r>
      <w:r w:rsidR="007C618E" w:rsidRPr="00C64301">
        <w:t xml:space="preserve">used in the marketing strategy by those who use social media. </w:t>
      </w:r>
    </w:p>
    <w:p w:rsidR="007C618E" w:rsidRDefault="007C618E" w:rsidP="007458A5"/>
    <w:p w:rsidR="00AB36C4" w:rsidRDefault="007458A5" w:rsidP="007458A5">
      <w:r>
        <w:t xml:space="preserve">The most used social media </w:t>
      </w:r>
      <w:r w:rsidR="007C618E">
        <w:t xml:space="preserve">in the marketing strategy is </w:t>
      </w:r>
      <w:r>
        <w:t>YouTube</w:t>
      </w:r>
      <w:r w:rsidR="007C618E">
        <w:t xml:space="preserve">, 51 </w:t>
      </w:r>
      <w:r w:rsidR="00FC6A8C">
        <w:t>(9</w:t>
      </w:r>
      <w:r w:rsidR="00A87BA2">
        <w:t>6.2</w:t>
      </w:r>
      <w:r w:rsidR="00FC6A8C">
        <w:t xml:space="preserve">%) </w:t>
      </w:r>
      <w:r w:rsidR="00A87BA2">
        <w:t>of the 53</w:t>
      </w:r>
      <w:r w:rsidR="007C618E">
        <w:t xml:space="preserve"> respondents that use social media use YouTube;</w:t>
      </w:r>
      <w:r>
        <w:t xml:space="preserve"> 100%</w:t>
      </w:r>
      <w:r w:rsidR="006130B9">
        <w:t xml:space="preserve"> (7)</w:t>
      </w:r>
      <w:r>
        <w:t xml:space="preserve"> </w:t>
      </w:r>
      <w:r w:rsidR="007C618E">
        <w:t>of</w:t>
      </w:r>
      <w:r w:rsidR="006130B9">
        <w:t xml:space="preserve"> the performing artists, </w:t>
      </w:r>
      <w:r w:rsidR="007C618E">
        <w:t xml:space="preserve">95,7% (22) of the performing arts organizations and 91,7% (22) of the performing arts </w:t>
      </w:r>
      <w:r w:rsidR="00273D24">
        <w:t>venues</w:t>
      </w:r>
      <w:r w:rsidR="007C618E">
        <w:t xml:space="preserve"> </w:t>
      </w:r>
      <w:r w:rsidR="006130B9">
        <w:t xml:space="preserve">that </w:t>
      </w:r>
      <w:r w:rsidR="007C618E">
        <w:t xml:space="preserve">use social media use YouTube in their marketing strategy. </w:t>
      </w:r>
      <w:r w:rsidR="00DC1BCA">
        <w:t xml:space="preserve">YouTube is </w:t>
      </w:r>
      <w:r w:rsidR="00057A62">
        <w:t>a commonly</w:t>
      </w:r>
      <w:r w:rsidR="00DC1BCA">
        <w:t xml:space="preserve"> used social medium for non</w:t>
      </w:r>
      <w:r w:rsidR="00425EDA">
        <w:t>-</w:t>
      </w:r>
      <w:r w:rsidR="00DC1BCA">
        <w:t xml:space="preserve">profit performing artists, organizations and </w:t>
      </w:r>
      <w:r w:rsidR="00273D24">
        <w:t>venues</w:t>
      </w:r>
      <w:r w:rsidR="00DC1BCA">
        <w:t xml:space="preserve"> that use social media in The Netherlands.</w:t>
      </w:r>
    </w:p>
    <w:p w:rsidR="007C618E" w:rsidRDefault="007C618E" w:rsidP="007458A5"/>
    <w:p w:rsidR="00FC6A8C" w:rsidRDefault="007C618E" w:rsidP="00FC6A8C">
      <w:r>
        <w:t xml:space="preserve">Hyves comes second with </w:t>
      </w:r>
      <w:r w:rsidR="00FC6A8C">
        <w:t>41 respondents (7</w:t>
      </w:r>
      <w:r w:rsidR="00A87BA2">
        <w:t>7.4</w:t>
      </w:r>
      <w:r w:rsidR="00FC6A8C">
        <w:t xml:space="preserve">%) using it; </w:t>
      </w:r>
      <w:r w:rsidR="00DE7743">
        <w:t>42.9</w:t>
      </w:r>
      <w:r w:rsidR="00AF74B0">
        <w:t>% (3) of the performing artists</w:t>
      </w:r>
      <w:r w:rsidR="00FC6A8C">
        <w:t xml:space="preserve">, </w:t>
      </w:r>
      <w:r w:rsidR="00DE7743">
        <w:t>81.8</w:t>
      </w:r>
      <w:r w:rsidR="00FC6A8C">
        <w:t xml:space="preserve">% (18) of the performing arts organizations and 83.3% (20) of </w:t>
      </w:r>
      <w:r w:rsidR="00273D24">
        <w:t>the performing arts venues</w:t>
      </w:r>
      <w:r w:rsidR="00FC6A8C">
        <w:t xml:space="preserve"> of those who use social media use Hyves in their marketing strategy. </w:t>
      </w:r>
      <w:r w:rsidR="00AF74B0">
        <w:t>Although Hyves</w:t>
      </w:r>
      <w:r w:rsidR="00DC1BCA">
        <w:t xml:space="preserve"> is a commonly used social medium</w:t>
      </w:r>
      <w:r w:rsidR="00AF74B0">
        <w:t xml:space="preserve"> for </w:t>
      </w:r>
      <w:r w:rsidR="00DC1BCA">
        <w:t>non</w:t>
      </w:r>
      <w:r w:rsidR="002E1227">
        <w:t>-</w:t>
      </w:r>
      <w:r w:rsidR="00DC1BCA">
        <w:t xml:space="preserve">profit </w:t>
      </w:r>
      <w:r w:rsidR="00AF74B0">
        <w:t xml:space="preserve">performing arts organizations and </w:t>
      </w:r>
      <w:r w:rsidR="00273D24">
        <w:t>venues</w:t>
      </w:r>
      <w:r w:rsidR="00AF74B0">
        <w:t xml:space="preserve"> that use social media </w:t>
      </w:r>
      <w:r w:rsidR="00DC1BCA">
        <w:t xml:space="preserve">in The Netherlands </w:t>
      </w:r>
      <w:r w:rsidR="00AF74B0">
        <w:t>it is not for performing artists of which 75% of the performing artists that use social media don’t use it.</w:t>
      </w:r>
    </w:p>
    <w:p w:rsidR="00AF74B0" w:rsidRDefault="00AF74B0" w:rsidP="00FC6A8C"/>
    <w:p w:rsidR="00FC6A8C" w:rsidRDefault="00FC6A8C" w:rsidP="00FC6A8C">
      <w:r>
        <w:t xml:space="preserve">LinkedIn comes third </w:t>
      </w:r>
      <w:r w:rsidR="00725B9C">
        <w:t xml:space="preserve">creating a gap with </w:t>
      </w:r>
      <w:r>
        <w:t>only</w:t>
      </w:r>
      <w:r w:rsidR="00C57D34">
        <w:t xml:space="preserve"> one third of the r</w:t>
      </w:r>
      <w:r>
        <w:t>espondents (</w:t>
      </w:r>
      <w:r w:rsidR="00C57D34">
        <w:t>18=</w:t>
      </w:r>
      <w:r w:rsidR="00A87BA2">
        <w:t>34</w:t>
      </w:r>
      <w:r>
        <w:t xml:space="preserve">%) </w:t>
      </w:r>
      <w:r w:rsidR="00725B9C">
        <w:t>us</w:t>
      </w:r>
      <w:r w:rsidR="00C57D34">
        <w:t>ing</w:t>
      </w:r>
      <w:r w:rsidR="00725B9C">
        <w:t xml:space="preserve"> </w:t>
      </w:r>
      <w:r>
        <w:t>it;</w:t>
      </w:r>
      <w:r w:rsidRPr="00FC6A8C">
        <w:t xml:space="preserve"> </w:t>
      </w:r>
      <w:r w:rsidR="00DE7743">
        <w:t>42.9</w:t>
      </w:r>
      <w:r w:rsidR="00A87BA2">
        <w:t>% (3)</w:t>
      </w:r>
      <w:r>
        <w:t xml:space="preserve"> of the performing artists</w:t>
      </w:r>
      <w:r w:rsidR="00A87BA2">
        <w:t>,</w:t>
      </w:r>
      <w:r>
        <w:t xml:space="preserve"> </w:t>
      </w:r>
      <w:r w:rsidR="00DE7743">
        <w:t>27.3</w:t>
      </w:r>
      <w:r>
        <w:t xml:space="preserve">% (6) of the performing arts organizations and </w:t>
      </w:r>
      <w:r w:rsidR="00C57D34">
        <w:t>37.5</w:t>
      </w:r>
      <w:r>
        <w:t>% (</w:t>
      </w:r>
      <w:r w:rsidR="00C57D34">
        <w:t>9</w:t>
      </w:r>
      <w:r>
        <w:t xml:space="preserve">) of the performing arts </w:t>
      </w:r>
      <w:r w:rsidR="00273D24">
        <w:t>venues</w:t>
      </w:r>
      <w:r>
        <w:t xml:space="preserve"> use LinkedIn in their marketing strategy.</w:t>
      </w:r>
      <w:r w:rsidR="00725B9C">
        <w:t xml:space="preserve"> </w:t>
      </w:r>
      <w:r w:rsidR="00A87BA2">
        <w:t xml:space="preserve">A quarter </w:t>
      </w:r>
      <w:r w:rsidR="00C57D34">
        <w:t xml:space="preserve">of </w:t>
      </w:r>
      <w:r w:rsidR="00725B9C">
        <w:t>every profession use</w:t>
      </w:r>
      <w:r w:rsidR="00C57D34">
        <w:t>s</w:t>
      </w:r>
      <w:r w:rsidR="00725B9C">
        <w:t xml:space="preserve"> LinkedIn. </w:t>
      </w:r>
      <w:r w:rsidR="00DE7743">
        <w:t xml:space="preserve">LinkedIn is relatively most used by the performing artists </w:t>
      </w:r>
      <w:r w:rsidR="00273D24">
        <w:t>and performing arts venues</w:t>
      </w:r>
      <w:r w:rsidR="00DE7743">
        <w:t>. Only a little above a quarter of the Performing arts organizations that use social media use LinkedIn.</w:t>
      </w:r>
    </w:p>
    <w:p w:rsidR="00FC6A8C" w:rsidRDefault="00FC6A8C" w:rsidP="00FC6A8C"/>
    <w:p w:rsidR="00167942" w:rsidRDefault="00725B9C" w:rsidP="00FC6A8C">
      <w:r>
        <w:t>Fac</w:t>
      </w:r>
      <w:r w:rsidR="00A87BA2">
        <w:t>e</w:t>
      </w:r>
      <w:r>
        <w:t xml:space="preserve">book comes fourth with </w:t>
      </w:r>
      <w:r w:rsidR="00167942">
        <w:t xml:space="preserve">one third of the </w:t>
      </w:r>
      <w:r>
        <w:t>respondents using it</w:t>
      </w:r>
      <w:r w:rsidR="00167942">
        <w:t xml:space="preserve"> (17=3</w:t>
      </w:r>
      <w:r w:rsidR="00DE7743">
        <w:t>2.1</w:t>
      </w:r>
      <w:r w:rsidR="00167942">
        <w:t xml:space="preserve">%); </w:t>
      </w:r>
      <w:r w:rsidR="00DE7743">
        <w:t>28.6% of the performing artists, almost 41</w:t>
      </w:r>
      <w:r w:rsidR="00167942">
        <w:t>% (</w:t>
      </w:r>
      <w:r w:rsidR="00DE7743">
        <w:t>9</w:t>
      </w:r>
      <w:r w:rsidR="00167942">
        <w:t xml:space="preserve">) of the performing arts organizations and a quarter (25%) </w:t>
      </w:r>
      <w:r w:rsidR="00DE7743">
        <w:t xml:space="preserve">(6) </w:t>
      </w:r>
      <w:r w:rsidR="00273D24">
        <w:t>of the performing arts venues</w:t>
      </w:r>
      <w:r w:rsidR="00167942">
        <w:t xml:space="preserve"> use LinkedIn in their marketing strategy. </w:t>
      </w:r>
      <w:r w:rsidR="00DC1BCA">
        <w:t>Non</w:t>
      </w:r>
      <w:r w:rsidR="002E1227">
        <w:t>-</w:t>
      </w:r>
      <w:r w:rsidR="00DC1BCA">
        <w:t>profit performing arts organizations use Facebook to higher extent than non</w:t>
      </w:r>
      <w:r w:rsidR="002E1227">
        <w:t>-</w:t>
      </w:r>
      <w:r w:rsidR="00DC1BCA">
        <w:t xml:space="preserve">profit performing artists and performing arts </w:t>
      </w:r>
      <w:r w:rsidR="00273D24">
        <w:t xml:space="preserve">venues </w:t>
      </w:r>
      <w:r w:rsidR="00DC1BCA">
        <w:t>that use social media in The Netherlands.</w:t>
      </w:r>
    </w:p>
    <w:p w:rsidR="00DE7743" w:rsidRDefault="00DE7743" w:rsidP="00FC6A8C"/>
    <w:p w:rsidR="00ED77A0" w:rsidRDefault="003532FC" w:rsidP="00FC6A8C">
      <w:r>
        <w:lastRenderedPageBreak/>
        <w:t>Twitte</w:t>
      </w:r>
      <w:r w:rsidR="00ED77A0">
        <w:t>r comes on the fifth place with</w:t>
      </w:r>
      <w:r>
        <w:t>1</w:t>
      </w:r>
      <w:r w:rsidR="00ED77A0">
        <w:t>6 respondents (</w:t>
      </w:r>
      <w:r w:rsidR="00DE7743">
        <w:t>30.2</w:t>
      </w:r>
      <w:r w:rsidR="00ED77A0">
        <w:t>%) and is only used by performing arts organizations (6=</w:t>
      </w:r>
      <w:r w:rsidR="00DE7743">
        <w:t>27.3</w:t>
      </w:r>
      <w:r w:rsidR="00273D24">
        <w:t>%) and venues</w:t>
      </w:r>
      <w:r w:rsidR="00ED77A0">
        <w:t xml:space="preserve"> (10=41.7%). </w:t>
      </w:r>
      <w:r w:rsidR="00DC1BCA">
        <w:t>Non</w:t>
      </w:r>
      <w:r w:rsidR="002E1227">
        <w:t>-</w:t>
      </w:r>
      <w:r w:rsidR="00DC1BCA">
        <w:t>profit performing arts</w:t>
      </w:r>
      <w:r w:rsidR="00273D24">
        <w:t xml:space="preserve"> venues</w:t>
      </w:r>
      <w:r w:rsidR="00DC1BCA">
        <w:t xml:space="preserve"> use Twitter to a higher extent than non</w:t>
      </w:r>
      <w:r w:rsidR="002E1227">
        <w:t>-</w:t>
      </w:r>
      <w:r w:rsidR="00DC1BCA">
        <w:t>profit performing arts organizations that use social media in The Netherlands and isn’t used by non</w:t>
      </w:r>
      <w:r w:rsidR="002E1227">
        <w:t>-</w:t>
      </w:r>
      <w:r w:rsidR="00DC1BCA">
        <w:t>profit performing artists in The Netherlands.</w:t>
      </w:r>
    </w:p>
    <w:p w:rsidR="00ED77A0" w:rsidRDefault="00ED77A0" w:rsidP="00FC6A8C"/>
    <w:p w:rsidR="00ED77A0" w:rsidRDefault="00ED77A0" w:rsidP="00FC6A8C">
      <w:r>
        <w:t>My Space comes on the sixth place with (12=22.</w:t>
      </w:r>
      <w:r w:rsidR="00DC1BCA">
        <w:t>6</w:t>
      </w:r>
      <w:r>
        <w:t>%), Flickr comes on the seventh place with (8=</w:t>
      </w:r>
      <w:r w:rsidR="00DC1BCA">
        <w:t>15.1</w:t>
      </w:r>
      <w:r>
        <w:t>%) and Blogspot and LastFm share the seventh place with 7.</w:t>
      </w:r>
      <w:r w:rsidR="00DC1BCA">
        <w:t>5</w:t>
      </w:r>
      <w:r>
        <w:t xml:space="preserve">% (4) of the respondents using it. </w:t>
      </w:r>
    </w:p>
    <w:p w:rsidR="00ED77A0" w:rsidRDefault="00ED77A0" w:rsidP="00FC6A8C"/>
    <w:p w:rsidR="00167942" w:rsidRDefault="00ED77A0" w:rsidP="00FC6A8C">
      <w:r>
        <w:t>Two things have to be noticed</w:t>
      </w:r>
      <w:r w:rsidR="000A2CD3">
        <w:t xml:space="preserve"> namely w</w:t>
      </w:r>
      <w:r>
        <w:t>hat the most important social media are for the different professions and the number of platforms that the different professions are active on.</w:t>
      </w:r>
      <w:r w:rsidR="000A2CD3">
        <w:t xml:space="preserve"> </w:t>
      </w:r>
      <w:r w:rsidR="00DC1BCA">
        <w:t>The most important social media for non</w:t>
      </w:r>
      <w:r w:rsidR="00A167DE">
        <w:t>-</w:t>
      </w:r>
      <w:r w:rsidR="00DC1BCA">
        <w:t xml:space="preserve">profit performing artists in The Netherlands are </w:t>
      </w:r>
      <w:r w:rsidR="00057A62">
        <w:t>YouTube (</w:t>
      </w:r>
      <w:r w:rsidR="00F47799">
        <w:t xml:space="preserve">100%), Hyves (42.9%) and LinkedIn (42.9%). The most important social media for </w:t>
      </w:r>
      <w:r w:rsidR="000A2CD3">
        <w:t xml:space="preserve"> </w:t>
      </w:r>
      <w:r w:rsidR="00F47799">
        <w:t>non</w:t>
      </w:r>
      <w:r w:rsidR="00A167DE">
        <w:t>-</w:t>
      </w:r>
      <w:r w:rsidR="00F47799">
        <w:t xml:space="preserve">profit </w:t>
      </w:r>
      <w:r w:rsidR="000A2CD3">
        <w:t xml:space="preserve">performing arts organizations </w:t>
      </w:r>
      <w:r w:rsidR="00F47799">
        <w:t xml:space="preserve">in The Netherlands are </w:t>
      </w:r>
      <w:r w:rsidR="00057A62">
        <w:t>YouTube</w:t>
      </w:r>
      <w:r w:rsidR="00CF41E8">
        <w:t xml:space="preserve"> (95.7%)</w:t>
      </w:r>
      <w:r w:rsidR="00F47799">
        <w:t xml:space="preserve">, Hyves </w:t>
      </w:r>
      <w:r w:rsidR="00CF41E8">
        <w:t xml:space="preserve">(81.8%) </w:t>
      </w:r>
      <w:r w:rsidR="00F47799">
        <w:t xml:space="preserve">and Facebook </w:t>
      </w:r>
      <w:r w:rsidR="00CF41E8">
        <w:t>(41%), the usage of Twitter is at this point in time a little above a quarter (27.3%). The most important social media for non</w:t>
      </w:r>
      <w:r w:rsidR="00A167DE">
        <w:t>-</w:t>
      </w:r>
      <w:r w:rsidR="00CF41E8">
        <w:t xml:space="preserve">profit performing arts </w:t>
      </w:r>
      <w:r w:rsidR="0094491F">
        <w:t>venues</w:t>
      </w:r>
      <w:r w:rsidR="00CF41E8">
        <w:t xml:space="preserve"> in the Netherlands are </w:t>
      </w:r>
      <w:r w:rsidR="000A2CD3">
        <w:t xml:space="preserve">YouTube </w:t>
      </w:r>
      <w:r w:rsidR="00CF41E8">
        <w:t xml:space="preserve">(91.7%), </w:t>
      </w:r>
      <w:r w:rsidR="000A2CD3">
        <w:t>Hyves</w:t>
      </w:r>
      <w:r w:rsidR="00CF41E8">
        <w:t xml:space="preserve"> (83.3%) and Twitter (41.7%)</w:t>
      </w:r>
      <w:r w:rsidR="00B35F9E">
        <w:t>.</w:t>
      </w:r>
      <w:r w:rsidR="00CF41E8">
        <w:t xml:space="preserve"> </w:t>
      </w:r>
    </w:p>
    <w:p w:rsidR="00B35F9E" w:rsidRDefault="00B35F9E" w:rsidP="00FC6A8C"/>
    <w:p w:rsidR="00CB2527" w:rsidRDefault="000A2CD3" w:rsidP="00FC6A8C">
      <w:r>
        <w:t xml:space="preserve">Performing arts </w:t>
      </w:r>
      <w:r w:rsidR="0094491F">
        <w:t>venues</w:t>
      </w:r>
      <w:r>
        <w:t xml:space="preserve"> come first regarding the number of </w:t>
      </w:r>
      <w:r w:rsidR="00CB2527">
        <w:t xml:space="preserve">social media </w:t>
      </w:r>
      <w:r>
        <w:t xml:space="preserve">they use. </w:t>
      </w:r>
      <w:r w:rsidR="00CB2527">
        <w:t>Non</w:t>
      </w:r>
      <w:r w:rsidR="00A167DE">
        <w:t>-</w:t>
      </w:r>
      <w:r w:rsidR="00CB2527">
        <w:t xml:space="preserve">profit performing arts </w:t>
      </w:r>
      <w:r w:rsidR="00273D24">
        <w:t xml:space="preserve">venues </w:t>
      </w:r>
      <w:r w:rsidR="00CB2527">
        <w:t>that use social media (24) use almost 4 (3,9) social media in their marketing strategy. On the second place come non</w:t>
      </w:r>
      <w:r w:rsidR="00057A62">
        <w:t>-</w:t>
      </w:r>
      <w:r w:rsidR="00CB2527">
        <w:t>profit performing arts organizations that use social media (22)</w:t>
      </w:r>
      <w:r w:rsidR="00C57ED8">
        <w:t xml:space="preserve"> that use</w:t>
      </w:r>
      <w:r w:rsidR="00CB2527">
        <w:t xml:space="preserve"> 3 (3,1) social media in their marketing strategy. Non</w:t>
      </w:r>
      <w:r w:rsidR="00A167DE">
        <w:t>-</w:t>
      </w:r>
      <w:r w:rsidR="00CB2527">
        <w:t xml:space="preserve">profit performing artists that use social media (7) use the least social media namely 2 (2,3). </w:t>
      </w:r>
    </w:p>
    <w:p w:rsidR="00CB2527" w:rsidRDefault="00CB2527" w:rsidP="00FC6A8C"/>
    <w:p w:rsidR="000A2CD3" w:rsidRDefault="00CB2527" w:rsidP="00FC6A8C">
      <w:r>
        <w:t>The 14 social</w:t>
      </w:r>
      <w:r w:rsidR="00273D24">
        <w:t xml:space="preserve"> media used by performing arts venues </w:t>
      </w:r>
      <w:r>
        <w:t xml:space="preserve">are: </w:t>
      </w:r>
      <w:r w:rsidR="00B35F9E">
        <w:t>YouTube, Hyves, Twitter, LinkedIn, MySpace, Facebook, Flickr, B</w:t>
      </w:r>
      <w:r w:rsidR="00F72361">
        <w:t xml:space="preserve">logspot, LastFm, Ning, Plaxo, </w:t>
      </w:r>
      <w:r w:rsidR="00B35F9E">
        <w:t>podiuminfo.nl, community drachtenwiljemeemaken.nl, own forum.</w:t>
      </w:r>
      <w:r>
        <w:t xml:space="preserve"> The 9 social media used by </w:t>
      </w:r>
    </w:p>
    <w:p w:rsidR="000A2CD3" w:rsidRDefault="00CB2527" w:rsidP="00FC6A8C">
      <w:r>
        <w:t>p</w:t>
      </w:r>
      <w:r w:rsidR="00B35F9E">
        <w:t xml:space="preserve">erforming arts organizations </w:t>
      </w:r>
      <w:r>
        <w:t>are</w:t>
      </w:r>
      <w:r w:rsidR="00B35F9E">
        <w:t>; YouTube, Hyves, Facebook, Twitter, LinkedIn, Flickr</w:t>
      </w:r>
      <w:r>
        <w:t>,</w:t>
      </w:r>
      <w:r w:rsidR="00B35F9E">
        <w:t xml:space="preserve"> My Space,  District world, blog www.ikhouvan theater.nl</w:t>
      </w:r>
      <w:r>
        <w:t>. The 5 social media used by</w:t>
      </w:r>
      <w:r w:rsidR="002148F9">
        <w:t xml:space="preserve"> performing artist</w:t>
      </w:r>
      <w:r>
        <w:t>s</w:t>
      </w:r>
      <w:r w:rsidR="002148F9">
        <w:t xml:space="preserve"> </w:t>
      </w:r>
      <w:r w:rsidR="00457578">
        <w:t>are</w:t>
      </w:r>
      <w:r w:rsidR="000A2CD3">
        <w:t xml:space="preserve">; </w:t>
      </w:r>
      <w:r>
        <w:t xml:space="preserve">YouTube, </w:t>
      </w:r>
      <w:r w:rsidR="000A2CD3">
        <w:t xml:space="preserve">Hyves, LinkedIn, </w:t>
      </w:r>
      <w:r>
        <w:t>F</w:t>
      </w:r>
      <w:r w:rsidR="00457578">
        <w:t>acebook and</w:t>
      </w:r>
      <w:r w:rsidR="000A2CD3">
        <w:t xml:space="preserve"> My Space</w:t>
      </w:r>
      <w:r>
        <w:t>.</w:t>
      </w:r>
    </w:p>
    <w:p w:rsidR="00AB36C4" w:rsidRPr="00E41FC9" w:rsidRDefault="0002608C" w:rsidP="00E41FC9">
      <w:pPr>
        <w:pStyle w:val="Kop2"/>
        <w:rPr>
          <w:b/>
        </w:rPr>
      </w:pPr>
      <w:bookmarkStart w:id="67" w:name="_Toc287884275"/>
      <w:bookmarkStart w:id="68" w:name="_Toc287884556"/>
      <w:bookmarkStart w:id="69" w:name="_Toc288041413"/>
      <w:bookmarkStart w:id="70" w:name="_Toc288057031"/>
      <w:bookmarkStart w:id="71" w:name="_Toc288062316"/>
      <w:bookmarkStart w:id="72" w:name="_Toc288138473"/>
      <w:bookmarkStart w:id="73" w:name="_Toc288138688"/>
      <w:bookmarkStart w:id="74" w:name="_Toc288492276"/>
      <w:r w:rsidRPr="00E41FC9">
        <w:rPr>
          <w:b/>
        </w:rPr>
        <w:t>What are the marketing goals with social media?</w:t>
      </w:r>
      <w:bookmarkEnd w:id="67"/>
      <w:bookmarkEnd w:id="68"/>
      <w:bookmarkEnd w:id="69"/>
      <w:bookmarkEnd w:id="70"/>
      <w:bookmarkEnd w:id="71"/>
      <w:bookmarkEnd w:id="72"/>
      <w:bookmarkEnd w:id="73"/>
      <w:bookmarkEnd w:id="74"/>
    </w:p>
    <w:p w:rsidR="0002608C" w:rsidRDefault="00776C36" w:rsidP="0002608C">
      <w:r>
        <w:lastRenderedPageBreak/>
        <w:t xml:space="preserve">The </w:t>
      </w:r>
      <w:r w:rsidR="00801E1E">
        <w:t xml:space="preserve">most important </w:t>
      </w:r>
      <w:r>
        <w:t>marketing goals of the respon</w:t>
      </w:r>
      <w:r w:rsidR="00801E1E">
        <w:t>dents that use social media are: building and maintaining a relationship with the audience (48=88.8%) and to efficiently inform the target group about performances and activities (41=81.5%). Social media is less used for business to business marketing (10=18.5%).You see the same within all professions.</w:t>
      </w:r>
    </w:p>
    <w:p w:rsidR="001B7CF4" w:rsidRPr="006130B9" w:rsidRDefault="001B7CF4" w:rsidP="006130B9">
      <w:pPr>
        <w:pStyle w:val="Kop2"/>
        <w:rPr>
          <w:b/>
        </w:rPr>
      </w:pPr>
      <w:bookmarkStart w:id="75" w:name="_Toc287884276"/>
      <w:bookmarkStart w:id="76" w:name="_Toc287884557"/>
      <w:bookmarkStart w:id="77" w:name="_Toc288041414"/>
      <w:bookmarkStart w:id="78" w:name="_Toc288057032"/>
      <w:bookmarkStart w:id="79" w:name="_Toc288062317"/>
      <w:bookmarkStart w:id="80" w:name="_Toc288138474"/>
      <w:bookmarkStart w:id="81" w:name="_Toc288138689"/>
      <w:bookmarkStart w:id="82" w:name="_Toc288492277"/>
      <w:r w:rsidRPr="006130B9">
        <w:rPr>
          <w:b/>
        </w:rPr>
        <w:t xml:space="preserve">How </w:t>
      </w:r>
      <w:r w:rsidR="00610A6E">
        <w:rPr>
          <w:b/>
        </w:rPr>
        <w:t>are</w:t>
      </w:r>
      <w:r w:rsidRPr="006130B9">
        <w:rPr>
          <w:b/>
        </w:rPr>
        <w:t xml:space="preserve"> social me</w:t>
      </w:r>
      <w:r w:rsidR="00E15934">
        <w:rPr>
          <w:b/>
        </w:rPr>
        <w:t>dia</w:t>
      </w:r>
      <w:r w:rsidR="00157F36">
        <w:rPr>
          <w:b/>
        </w:rPr>
        <w:t xml:space="preserve"> used in the marketing strategy</w:t>
      </w:r>
      <w:bookmarkEnd w:id="75"/>
      <w:bookmarkEnd w:id="76"/>
      <w:bookmarkEnd w:id="77"/>
      <w:bookmarkEnd w:id="78"/>
      <w:bookmarkEnd w:id="79"/>
      <w:bookmarkEnd w:id="80"/>
      <w:bookmarkEnd w:id="81"/>
      <w:bookmarkEnd w:id="82"/>
    </w:p>
    <w:p w:rsidR="00A6656B" w:rsidRDefault="001B7CF4" w:rsidP="001B7CF4">
      <w:r>
        <w:t>I have asked the respondents that use social media to describe from one social media that they use how they use it, 52 respondents</w:t>
      </w:r>
      <w:r w:rsidR="002B4522">
        <w:t xml:space="preserve"> gave a description</w:t>
      </w:r>
      <w:r>
        <w:t>. Looking at all the descriptions</w:t>
      </w:r>
      <w:r w:rsidR="002B4522">
        <w:t xml:space="preserve"> I conclude that social media are most used as a platform</w:t>
      </w:r>
      <w:r w:rsidR="003D30E9">
        <w:t xml:space="preserve"> or tool</w:t>
      </w:r>
      <w:r w:rsidR="002B4522">
        <w:t xml:space="preserve"> to inform the audience about performances</w:t>
      </w:r>
      <w:r w:rsidR="00DF546C">
        <w:t xml:space="preserve"> and the artist, organization and </w:t>
      </w:r>
      <w:r w:rsidR="005402E6">
        <w:t>venue</w:t>
      </w:r>
      <w:r w:rsidR="00DF546C">
        <w:t>,</w:t>
      </w:r>
      <w:r w:rsidR="00060D3F">
        <w:t xml:space="preserve"> in all the activities the focus is on attracting an audience to the performances. The social aspect of s</w:t>
      </w:r>
      <w:r w:rsidR="002B4522">
        <w:t xml:space="preserve">ocial media </w:t>
      </w:r>
      <w:r w:rsidR="00060D3F">
        <w:t xml:space="preserve">is poorly </w:t>
      </w:r>
      <w:r w:rsidR="00A6656B">
        <w:t>exhausted,</w:t>
      </w:r>
      <w:r w:rsidR="00A6656B" w:rsidRPr="00A6656B">
        <w:t xml:space="preserve"> </w:t>
      </w:r>
      <w:r w:rsidR="00A6656B">
        <w:t>there are however exceptions</w:t>
      </w:r>
      <w:r w:rsidR="005C6985">
        <w:t>.</w:t>
      </w:r>
      <w:r w:rsidR="00A6656B">
        <w:t xml:space="preserve"> </w:t>
      </w:r>
      <w:r w:rsidR="005C6985">
        <w:t>M</w:t>
      </w:r>
      <w:r w:rsidR="00A6656B">
        <w:t xml:space="preserve">ore advanced strategies that are described involve the audience in spreading the word and are about building a community. </w:t>
      </w:r>
      <w:r w:rsidR="00AF331D">
        <w:t xml:space="preserve">As a project </w:t>
      </w:r>
      <w:r w:rsidR="008369FD">
        <w:t xml:space="preserve">leader of an intermediary performing arts organization says: “We send out a viral for the promotion of the week of classical music”.  </w:t>
      </w:r>
      <w:r w:rsidR="00060D3F">
        <w:t xml:space="preserve">As a business leader of </w:t>
      </w:r>
      <w:r w:rsidR="00A853AF">
        <w:t xml:space="preserve">a </w:t>
      </w:r>
      <w:r w:rsidR="007F7F2F">
        <w:t xml:space="preserve"> </w:t>
      </w:r>
      <w:r w:rsidR="00060D3F">
        <w:t>theatre group says: “ Through Hyves we built a youth community of those who participate in our youth theatre productions. In this way we keep in contact and recruit them for new projects.”</w:t>
      </w:r>
      <w:r w:rsidR="002B4522">
        <w:t xml:space="preserve"> </w:t>
      </w:r>
      <w:r w:rsidR="00A6656B">
        <w:t>As a marketer of a music and film theatre and a marketer of a festival describe shortly: “Maintain direct contact with the audience”,  and “form a youth community for festivals”.</w:t>
      </w:r>
    </w:p>
    <w:p w:rsidR="00A6656B" w:rsidRDefault="00A6656B" w:rsidP="001B7CF4"/>
    <w:p w:rsidR="003D30E9" w:rsidRDefault="005C6985" w:rsidP="001B7CF4">
      <w:r>
        <w:t xml:space="preserve">However </w:t>
      </w:r>
      <w:r w:rsidR="003D30E9">
        <w:t xml:space="preserve">mainly </w:t>
      </w:r>
      <w:r w:rsidR="002B4522">
        <w:t>a one way marketing strategy</w:t>
      </w:r>
      <w:r w:rsidR="003D30E9">
        <w:t xml:space="preserve"> from the marketer to the consumer</w:t>
      </w:r>
      <w:r>
        <w:t xml:space="preserve"> is described</w:t>
      </w:r>
      <w:r w:rsidR="003D30E9">
        <w:t>.</w:t>
      </w:r>
      <w:r w:rsidR="00EB2CAF">
        <w:t xml:space="preserve"> </w:t>
      </w:r>
      <w:r>
        <w:t xml:space="preserve">An improved one way marketing strategy according to a </w:t>
      </w:r>
      <w:r w:rsidR="00EB2CAF">
        <w:t xml:space="preserve">marketer of a dance company: “Dance is a difficult art form to communicate in words to an audience. Images speak for themselves and YouTube helps us to develop for the audience an optimum image of the work that we make.” </w:t>
      </w:r>
    </w:p>
    <w:p w:rsidR="00EB2CAF" w:rsidRDefault="00EB2CAF" w:rsidP="001B7CF4"/>
    <w:p w:rsidR="00A853AF" w:rsidRPr="00E7754C" w:rsidRDefault="007B6A43" w:rsidP="001B7CF4">
      <w:r>
        <w:t>Almost 10%  (5) of the respondents that have described how they use social media include YouTube movies in their mailings or send mailings through social media networks. 13%  (7) of the respondents spread information on these social media about themselves and their performances</w:t>
      </w:r>
      <w:r w:rsidR="00E7754C">
        <w:t xml:space="preserve">. </w:t>
      </w:r>
      <w:r>
        <w:t xml:space="preserve"> </w:t>
      </w:r>
      <w:r w:rsidR="00E7754C">
        <w:t>A</w:t>
      </w:r>
      <w:r>
        <w:t xml:space="preserve">s a publicity/communication worker of a dance company describes: </w:t>
      </w:r>
      <w:r w:rsidR="00E7754C">
        <w:t xml:space="preserve">“I use social media to inform a certain target group about our activities, news and updates to increase brand recognition and visitors”.  </w:t>
      </w:r>
      <w:r w:rsidR="008369FD">
        <w:t>Social media are</w:t>
      </w:r>
      <w:r w:rsidR="00E7754C">
        <w:t xml:space="preserve"> also used to make an </w:t>
      </w:r>
      <w:r w:rsidR="005402E6">
        <w:t>venue</w:t>
      </w:r>
      <w:r w:rsidR="00E7754C">
        <w:t xml:space="preserve"> more transparent as a marketing and communication employee of an performing arts </w:t>
      </w:r>
      <w:r w:rsidR="005402E6">
        <w:t xml:space="preserve">venue </w:t>
      </w:r>
      <w:r w:rsidR="00E7754C">
        <w:lastRenderedPageBreak/>
        <w:t xml:space="preserve">describes: “Our theme this season is ‘Follow Me”, we can be followed on webcams 24 hours a day,  </w:t>
      </w:r>
      <w:r w:rsidR="00AF331D">
        <w:t>we use</w:t>
      </w:r>
      <w:r w:rsidR="00E7754C">
        <w:t xml:space="preserve"> Forums,  Hyves and Twitter</w:t>
      </w:r>
      <w:r w:rsidR="00AF331D">
        <w:t xml:space="preserve">, to let the visitors see what we do 24 hours a day to become more transparent”. </w:t>
      </w:r>
      <w:r w:rsidR="008369FD">
        <w:t>And t</w:t>
      </w:r>
      <w:r w:rsidR="00AF331D">
        <w:t xml:space="preserve">wo respondents put discount actions on social media. </w:t>
      </w:r>
    </w:p>
    <w:p w:rsidR="00A853AF" w:rsidRPr="000947C1" w:rsidRDefault="00A853AF" w:rsidP="001B7CF4"/>
    <w:p w:rsidR="008369FD" w:rsidRPr="008369FD" w:rsidRDefault="008369FD" w:rsidP="001B7CF4">
      <w:r w:rsidRPr="008369FD">
        <w:t xml:space="preserve">I have selected some quotes of </w:t>
      </w:r>
      <w:r w:rsidR="0081779A">
        <w:t xml:space="preserve">the </w:t>
      </w:r>
      <w:r w:rsidRPr="008369FD">
        <w:t xml:space="preserve">respondents that most clearly summarize what is done by the respondents on </w:t>
      </w:r>
      <w:r w:rsidR="004B7C93">
        <w:t>certain social media</w:t>
      </w:r>
      <w:r w:rsidRPr="008369FD">
        <w:t xml:space="preserve"> platforms.</w:t>
      </w:r>
      <w:r>
        <w:t xml:space="preserve"> </w:t>
      </w:r>
      <w:r w:rsidR="0081779A">
        <w:t xml:space="preserve">13 (25%) wrote something about Hyves, </w:t>
      </w:r>
      <w:r>
        <w:t xml:space="preserve">10 (19.2%)  respondents wrote something about YouTube, 2 </w:t>
      </w:r>
      <w:r w:rsidR="0081779A">
        <w:t xml:space="preserve">(3.8%) </w:t>
      </w:r>
      <w:r>
        <w:t>re</w:t>
      </w:r>
      <w:r w:rsidR="0081779A">
        <w:t xml:space="preserve">spondents wrote something about Facebook, also two about Twitter and one (1.9%) about Flickr and </w:t>
      </w:r>
      <w:r w:rsidR="00057A62">
        <w:t>LinkedIn</w:t>
      </w:r>
      <w:r w:rsidR="0081779A">
        <w:t>.</w:t>
      </w:r>
    </w:p>
    <w:p w:rsidR="008369FD" w:rsidRDefault="008369FD" w:rsidP="001B7CF4">
      <w:pPr>
        <w:rPr>
          <w:i/>
        </w:rPr>
      </w:pPr>
    </w:p>
    <w:p w:rsidR="00B70A4B" w:rsidRPr="006830F5" w:rsidRDefault="0081779A" w:rsidP="001B7CF4">
      <w:pPr>
        <w:rPr>
          <w:b/>
          <w:i/>
        </w:rPr>
      </w:pPr>
      <w:r w:rsidRPr="006830F5">
        <w:rPr>
          <w:b/>
          <w:i/>
        </w:rPr>
        <w:t>Hyves</w:t>
      </w:r>
      <w:r w:rsidR="00B70A4B" w:rsidRPr="006830F5">
        <w:rPr>
          <w:b/>
          <w:i/>
        </w:rPr>
        <w:t>:</w:t>
      </w:r>
    </w:p>
    <w:p w:rsidR="00B70A4B" w:rsidRPr="00B70A4B" w:rsidRDefault="00B70A4B" w:rsidP="001B7CF4">
      <w:r>
        <w:t xml:space="preserve">-As a publicity and education employee of a theatre describes: Hyves is used to approach one of the target groups that we have. We do this by promoting our program and give now and then special offers. Hyves has the advantage that you can approach directly a target group”. </w:t>
      </w:r>
    </w:p>
    <w:p w:rsidR="00A853AF" w:rsidRDefault="00B70A4B" w:rsidP="001B7CF4">
      <w:r w:rsidRPr="00B70A4B">
        <w:t>-</w:t>
      </w:r>
      <w:r w:rsidR="004C63D6">
        <w:t>As a publicity employee of a th</w:t>
      </w:r>
      <w:r w:rsidR="004A57BA">
        <w:t>e</w:t>
      </w:r>
      <w:r w:rsidR="004C63D6">
        <w:t xml:space="preserve">atre group describes: </w:t>
      </w:r>
      <w:r w:rsidR="0081779A" w:rsidRPr="00B70A4B">
        <w:t>”Hyves</w:t>
      </w:r>
      <w:r w:rsidR="0081779A" w:rsidRPr="0081779A">
        <w:t xml:space="preserve"> is used to create a youth network. This network is used to </w:t>
      </w:r>
      <w:r w:rsidR="0081779A">
        <w:t>recruit youth for workshops, auditions and performances”.</w:t>
      </w:r>
    </w:p>
    <w:p w:rsidR="0081779A" w:rsidRDefault="00B70A4B" w:rsidP="001B7CF4">
      <w:r>
        <w:t>- As a publicity employee of a theatre company describes: “</w:t>
      </w:r>
      <w:r w:rsidR="0081779A">
        <w:t>We send mailings through Hyves and keep the profile up to date so that people are always aware of the activities of our theatre group</w:t>
      </w:r>
      <w:r>
        <w:t>”</w:t>
      </w:r>
      <w:r w:rsidR="0081779A">
        <w:t>.</w:t>
      </w:r>
    </w:p>
    <w:p w:rsidR="0081779A" w:rsidRPr="0081779A" w:rsidRDefault="0081779A" w:rsidP="001B7CF4"/>
    <w:p w:rsidR="0081779A" w:rsidRPr="006830F5" w:rsidRDefault="0081779A" w:rsidP="0081779A">
      <w:pPr>
        <w:rPr>
          <w:b/>
          <w:i/>
        </w:rPr>
      </w:pPr>
      <w:r w:rsidRPr="006830F5">
        <w:rPr>
          <w:b/>
          <w:i/>
        </w:rPr>
        <w:t>YouTube</w:t>
      </w:r>
    </w:p>
    <w:p w:rsidR="005C2198" w:rsidRDefault="004C63D6" w:rsidP="0081779A">
      <w:r>
        <w:t>-</w:t>
      </w:r>
      <w:r w:rsidR="005C2198">
        <w:t xml:space="preserve">As a new media coordinator of an opera company describes: “Of every opera production a trailer is made and put on YouTube to reach new and international audiences”. </w:t>
      </w:r>
    </w:p>
    <w:p w:rsidR="008468DA" w:rsidRPr="004C63D6" w:rsidRDefault="008468DA" w:rsidP="0081779A">
      <w:r>
        <w:t xml:space="preserve">-As a marketing and communication manager of a theatre company describes: “We have our own YouTube channel, we link the </w:t>
      </w:r>
      <w:r w:rsidR="002646F1">
        <w:t xml:space="preserve">videos </w:t>
      </w:r>
      <w:r>
        <w:t xml:space="preserve">on YouTube through our site and e-flyers in the hope people are passing on this link and go see more </w:t>
      </w:r>
      <w:r w:rsidR="002646F1">
        <w:t>videos of our company”.</w:t>
      </w:r>
    </w:p>
    <w:p w:rsidR="00A853AF" w:rsidRDefault="002646F1" w:rsidP="001B7CF4">
      <w:r>
        <w:t>-</w:t>
      </w:r>
      <w:r w:rsidR="004A57BA">
        <w:t>As a redaction employee of a dance company describes: “</w:t>
      </w:r>
      <w:r>
        <w:t xml:space="preserve">We put reportages, </w:t>
      </w:r>
      <w:r w:rsidR="004A57BA">
        <w:t xml:space="preserve">interviews, </w:t>
      </w:r>
      <w:r>
        <w:t xml:space="preserve">videos behind the scenes and </w:t>
      </w:r>
      <w:r w:rsidR="004A57BA">
        <w:t>portraits</w:t>
      </w:r>
      <w:r>
        <w:t xml:space="preserve"> on YouTube to give people a picture of our performances and of the world behind the scenes</w:t>
      </w:r>
      <w:r w:rsidR="004A57BA">
        <w:t>. YouTube allows also the videos to be shared on other social networks”.</w:t>
      </w:r>
    </w:p>
    <w:p w:rsidR="004A57BA" w:rsidRDefault="004A57BA" w:rsidP="001B7CF4">
      <w:pPr>
        <w:rPr>
          <w:i/>
        </w:rPr>
      </w:pPr>
    </w:p>
    <w:p w:rsidR="00A853AF" w:rsidRPr="006830F5" w:rsidRDefault="00A853AF" w:rsidP="001B7CF4">
      <w:pPr>
        <w:rPr>
          <w:b/>
          <w:i/>
        </w:rPr>
      </w:pPr>
      <w:r w:rsidRPr="006830F5">
        <w:rPr>
          <w:b/>
          <w:i/>
        </w:rPr>
        <w:t>Facebook</w:t>
      </w:r>
    </w:p>
    <w:p w:rsidR="00C35EA5" w:rsidRPr="00924A39" w:rsidRDefault="00C35EA5" w:rsidP="001B7CF4">
      <w:r w:rsidRPr="00924A39">
        <w:lastRenderedPageBreak/>
        <w:t>-</w:t>
      </w:r>
      <w:r w:rsidR="004B7C93" w:rsidRPr="00924A39">
        <w:t xml:space="preserve"> As a business leader of a theatre group describes: “Announce upcoming activities on Facebook”.</w:t>
      </w:r>
    </w:p>
    <w:p w:rsidR="00A853AF" w:rsidRPr="00924A39" w:rsidRDefault="00A853AF" w:rsidP="001B7CF4"/>
    <w:p w:rsidR="004A57BA" w:rsidRPr="006830F5" w:rsidRDefault="00A853AF" w:rsidP="001B7CF4">
      <w:pPr>
        <w:rPr>
          <w:b/>
          <w:i/>
        </w:rPr>
      </w:pPr>
      <w:r w:rsidRPr="006830F5">
        <w:rPr>
          <w:b/>
          <w:i/>
        </w:rPr>
        <w:t>Twitter</w:t>
      </w:r>
      <w:r w:rsidR="008369FD" w:rsidRPr="006830F5">
        <w:rPr>
          <w:b/>
          <w:i/>
        </w:rPr>
        <w:t>:</w:t>
      </w:r>
    </w:p>
    <w:p w:rsidR="00A853AF" w:rsidRDefault="004A57BA" w:rsidP="001B7CF4">
      <w:r w:rsidRPr="004A57BA">
        <w:t>-As a</w:t>
      </w:r>
      <w:r>
        <w:rPr>
          <w:i/>
        </w:rPr>
        <w:t xml:space="preserve"> </w:t>
      </w:r>
      <w:r w:rsidR="00FC4615">
        <w:t xml:space="preserve">marketing and communication employee of a music </w:t>
      </w:r>
      <w:r w:rsidR="005402E6">
        <w:t>venue</w:t>
      </w:r>
      <w:r w:rsidR="00FC4615">
        <w:t xml:space="preserve"> describes:</w:t>
      </w:r>
      <w:r>
        <w:rPr>
          <w:i/>
        </w:rPr>
        <w:t xml:space="preserve"> </w:t>
      </w:r>
      <w:r w:rsidR="008369FD" w:rsidRPr="004A57BA">
        <w:t xml:space="preserve"> </w:t>
      </w:r>
      <w:r w:rsidR="008369FD" w:rsidRPr="008369FD">
        <w:t>“Through Twitter</w:t>
      </w:r>
      <w:r w:rsidR="008369FD">
        <w:t xml:space="preserve"> </w:t>
      </w:r>
      <w:r w:rsidR="00C35EA5">
        <w:t>we</w:t>
      </w:r>
      <w:r w:rsidR="008369FD">
        <w:t xml:space="preserve"> inform our ‘followers’ about the latest news, quizzes and concerts”.  </w:t>
      </w:r>
    </w:p>
    <w:p w:rsidR="0081779A" w:rsidRPr="008369FD" w:rsidRDefault="0081779A" w:rsidP="001B7CF4"/>
    <w:p w:rsidR="00FC4615" w:rsidRPr="006830F5" w:rsidRDefault="002B4522" w:rsidP="0081779A">
      <w:pPr>
        <w:rPr>
          <w:b/>
          <w:i/>
        </w:rPr>
      </w:pPr>
      <w:r w:rsidRPr="006830F5">
        <w:rPr>
          <w:b/>
        </w:rPr>
        <w:t xml:space="preserve"> </w:t>
      </w:r>
      <w:r w:rsidR="0081779A" w:rsidRPr="006830F5">
        <w:rPr>
          <w:b/>
          <w:i/>
        </w:rPr>
        <w:t>Flickr:</w:t>
      </w:r>
    </w:p>
    <w:p w:rsidR="0081779A" w:rsidRPr="008369FD" w:rsidRDefault="00FC4615" w:rsidP="0081779A">
      <w:r>
        <w:t>-As a</w:t>
      </w:r>
      <w:r w:rsidR="00C35EA5">
        <w:t xml:space="preserve"> communication employee of a music </w:t>
      </w:r>
      <w:r w:rsidR="005402E6">
        <w:t>venue</w:t>
      </w:r>
      <w:r w:rsidR="00C35EA5">
        <w:t xml:space="preserve"> describes:</w:t>
      </w:r>
      <w:r>
        <w:t xml:space="preserve"> </w:t>
      </w:r>
      <w:r w:rsidR="0081779A">
        <w:t>”After the concert the audience receive a link to the concert registration on Flickr”.</w:t>
      </w:r>
    </w:p>
    <w:p w:rsidR="0081779A" w:rsidRDefault="0081779A" w:rsidP="0081779A">
      <w:pPr>
        <w:rPr>
          <w:i/>
        </w:rPr>
      </w:pPr>
    </w:p>
    <w:p w:rsidR="00FC4615" w:rsidRPr="006830F5" w:rsidRDefault="0081779A" w:rsidP="0081779A">
      <w:pPr>
        <w:rPr>
          <w:b/>
          <w:i/>
        </w:rPr>
      </w:pPr>
      <w:r w:rsidRPr="006830F5">
        <w:rPr>
          <w:b/>
          <w:i/>
        </w:rPr>
        <w:t>LinkedIn:</w:t>
      </w:r>
    </w:p>
    <w:p w:rsidR="0081779A" w:rsidRPr="00FC4615" w:rsidRDefault="00FC4615" w:rsidP="0081779A">
      <w:r>
        <w:rPr>
          <w:i/>
        </w:rPr>
        <w:t>-</w:t>
      </w:r>
      <w:r w:rsidRPr="00FC4615">
        <w:t xml:space="preserve">As a marketing manager of a music company describes: </w:t>
      </w:r>
      <w:r w:rsidR="004A57BA" w:rsidRPr="00FC4615">
        <w:t>”</w:t>
      </w:r>
      <w:r w:rsidRPr="00FC4615">
        <w:t xml:space="preserve">We do </w:t>
      </w:r>
      <w:r w:rsidR="00C83FA3">
        <w:t>s</w:t>
      </w:r>
      <w:r w:rsidR="004A57BA" w:rsidRPr="00FC4615">
        <w:t xml:space="preserve">eparate recruiting of </w:t>
      </w:r>
      <w:r w:rsidRPr="00FC4615">
        <w:t>‘</w:t>
      </w:r>
      <w:r w:rsidR="004A57BA" w:rsidRPr="00FC4615">
        <w:t>young professiona</w:t>
      </w:r>
      <w:r w:rsidRPr="00FC4615">
        <w:t>ls’</w:t>
      </w:r>
      <w:r w:rsidR="004A57BA" w:rsidRPr="00FC4615">
        <w:t xml:space="preserve"> through LinkedIn”.</w:t>
      </w:r>
    </w:p>
    <w:p w:rsidR="00F36453" w:rsidRPr="008B193D" w:rsidRDefault="00E15934" w:rsidP="008B193D">
      <w:pPr>
        <w:pStyle w:val="Kop2"/>
        <w:rPr>
          <w:b/>
        </w:rPr>
      </w:pPr>
      <w:bookmarkStart w:id="83" w:name="_Toc287884277"/>
      <w:bookmarkStart w:id="84" w:name="_Toc287884558"/>
      <w:bookmarkStart w:id="85" w:name="_Toc288041415"/>
      <w:bookmarkStart w:id="86" w:name="_Toc288057033"/>
      <w:bookmarkStart w:id="87" w:name="_Toc288062318"/>
      <w:bookmarkStart w:id="88" w:name="_Toc288138475"/>
      <w:bookmarkStart w:id="89" w:name="_Toc288138690"/>
      <w:bookmarkStart w:id="90" w:name="_Toc288492278"/>
      <w:r>
        <w:rPr>
          <w:b/>
        </w:rPr>
        <w:t xml:space="preserve">Focus on </w:t>
      </w:r>
      <w:r w:rsidR="00C57ED8">
        <w:rPr>
          <w:b/>
        </w:rPr>
        <w:t>o</w:t>
      </w:r>
      <w:r>
        <w:rPr>
          <w:b/>
        </w:rPr>
        <w:t>ffline or online marketing</w:t>
      </w:r>
      <w:bookmarkEnd w:id="83"/>
      <w:bookmarkEnd w:id="84"/>
      <w:bookmarkEnd w:id="85"/>
      <w:bookmarkEnd w:id="86"/>
      <w:bookmarkEnd w:id="87"/>
      <w:bookmarkEnd w:id="88"/>
      <w:bookmarkEnd w:id="89"/>
      <w:bookmarkEnd w:id="90"/>
    </w:p>
    <w:p w:rsidR="009827D6" w:rsidRDefault="00AA46B6" w:rsidP="00F36453">
      <w:r>
        <w:t xml:space="preserve"> </w:t>
      </w:r>
      <w:r w:rsidR="00F72361">
        <w:t>47.2</w:t>
      </w:r>
      <w:r>
        <w:t>% (25) of the respondents that use social media focus on online marketing in their marketing strategy against 37</w:t>
      </w:r>
      <w:r w:rsidR="00F72361">
        <w:t>.7</w:t>
      </w:r>
      <w:r>
        <w:t xml:space="preserve">% (20) on offline marketing and 14.8% (8) don’t know. So less than half of the respondents </w:t>
      </w:r>
      <w:r w:rsidR="00CF0E07">
        <w:t xml:space="preserve">that use social media </w:t>
      </w:r>
      <w:r>
        <w:t>focus</w:t>
      </w:r>
      <w:r w:rsidR="00057A62">
        <w:t xml:space="preserve"> </w:t>
      </w:r>
      <w:r>
        <w:t xml:space="preserve">on online marketing. </w:t>
      </w:r>
    </w:p>
    <w:p w:rsidR="000A210F" w:rsidRDefault="000A210F" w:rsidP="00F36453"/>
    <w:p w:rsidR="00DD2F76" w:rsidRDefault="0028358A" w:rsidP="00DD2F76">
      <w:r>
        <w:t xml:space="preserve">Performing arts </w:t>
      </w:r>
      <w:r w:rsidR="00DF6156">
        <w:t xml:space="preserve">venues </w:t>
      </w:r>
      <w:r>
        <w:t xml:space="preserve">focus most on online marketing with almost eighty percent (19=79.2%) compared to performing artists with </w:t>
      </w:r>
      <w:r w:rsidR="008B193D">
        <w:t>a little over a quarter (2=28.6%)</w:t>
      </w:r>
      <w:r>
        <w:t xml:space="preserve"> and performing arts organizations almost twenty percent (4=18.2%) focusing on online marketing in their marketing strategy .  </w:t>
      </w:r>
    </w:p>
    <w:p w:rsidR="00DD2F76" w:rsidRDefault="00DD2F76" w:rsidP="00DD2F76"/>
    <w:p w:rsidR="008B193D" w:rsidRPr="00DD2F76" w:rsidRDefault="008B193D" w:rsidP="00DD2F76">
      <w:pPr>
        <w:pStyle w:val="Kop2"/>
        <w:rPr>
          <w:b/>
        </w:rPr>
      </w:pPr>
      <w:bookmarkStart w:id="91" w:name="_Toc287884278"/>
      <w:bookmarkStart w:id="92" w:name="_Toc287884559"/>
      <w:bookmarkStart w:id="93" w:name="_Toc288041416"/>
      <w:bookmarkStart w:id="94" w:name="_Toc288057034"/>
      <w:bookmarkStart w:id="95" w:name="_Toc288062319"/>
      <w:bookmarkStart w:id="96" w:name="_Toc288138476"/>
      <w:bookmarkStart w:id="97" w:name="_Toc288138691"/>
      <w:bookmarkStart w:id="98" w:name="_Toc288492279"/>
      <w:r w:rsidRPr="00DD2F76">
        <w:rPr>
          <w:b/>
        </w:rPr>
        <w:t>Importance of social media</w:t>
      </w:r>
      <w:bookmarkEnd w:id="91"/>
      <w:bookmarkEnd w:id="92"/>
      <w:bookmarkEnd w:id="93"/>
      <w:bookmarkEnd w:id="94"/>
      <w:bookmarkEnd w:id="95"/>
      <w:bookmarkEnd w:id="96"/>
      <w:bookmarkEnd w:id="97"/>
      <w:bookmarkEnd w:id="98"/>
    </w:p>
    <w:p w:rsidR="005C4F19" w:rsidRDefault="00210F98" w:rsidP="005C4F19">
      <w:r>
        <w:t xml:space="preserve"> </w:t>
      </w:r>
      <w:r w:rsidR="005C4F19">
        <w:t>However</w:t>
      </w:r>
      <w:r w:rsidR="0028358A">
        <w:t xml:space="preserve"> that the main focus of performing </w:t>
      </w:r>
      <w:r w:rsidR="00CE405E">
        <w:t>a</w:t>
      </w:r>
      <w:r w:rsidR="0028358A">
        <w:t>rtists and performing arts organizations is on offline marketing</w:t>
      </w:r>
      <w:r w:rsidR="005C4F19">
        <w:t xml:space="preserve"> 6</w:t>
      </w:r>
      <w:r w:rsidR="00CE405E">
        <w:t>4.2</w:t>
      </w:r>
      <w:r w:rsidR="005C4F19">
        <w:t xml:space="preserve">% (34) of the respondents say that social media are important to very important in their marketing strategy. </w:t>
      </w:r>
      <w:r w:rsidR="000A210F">
        <w:t>See graph 4.</w:t>
      </w:r>
    </w:p>
    <w:p w:rsidR="00BF6F65" w:rsidRDefault="0012432E" w:rsidP="00F36453">
      <w:r>
        <w:rPr>
          <w:noProof/>
          <w:lang w:val="nl-NL" w:eastAsia="nl-NL" w:bidi="ar-SA"/>
        </w:rPr>
        <w:lastRenderedPageBreak/>
        <w:drawing>
          <wp:inline distT="0" distB="0" distL="0" distR="0">
            <wp:extent cx="5393846" cy="4325814"/>
            <wp:effectExtent l="19050" t="0" r="0" b="0"/>
            <wp:docPr id="101"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srcRect/>
                    <a:stretch>
                      <a:fillRect/>
                    </a:stretch>
                  </pic:blipFill>
                  <pic:spPr bwMode="auto">
                    <a:xfrm>
                      <a:off x="0" y="0"/>
                      <a:ext cx="5389784" cy="4322556"/>
                    </a:xfrm>
                    <a:prstGeom prst="rect">
                      <a:avLst/>
                    </a:prstGeom>
                    <a:noFill/>
                    <a:ln w="9525">
                      <a:noFill/>
                      <a:miter lim="800000"/>
                      <a:headEnd/>
                      <a:tailEnd/>
                    </a:ln>
                  </pic:spPr>
                </pic:pic>
              </a:graphicData>
            </a:graphic>
          </wp:inline>
        </w:drawing>
      </w:r>
    </w:p>
    <w:p w:rsidR="00DD2F76" w:rsidRDefault="00551639" w:rsidP="00F36453">
      <w:r>
        <w:t xml:space="preserve">Social media </w:t>
      </w:r>
      <w:r w:rsidR="001D0A6C">
        <w:t xml:space="preserve">are </w:t>
      </w:r>
      <w:r>
        <w:t xml:space="preserve">most important in the marketing strategy of </w:t>
      </w:r>
      <w:r w:rsidR="007C0CBA">
        <w:t>non</w:t>
      </w:r>
      <w:r w:rsidR="006830F5">
        <w:t>-</w:t>
      </w:r>
      <w:r w:rsidR="007C0CBA">
        <w:t xml:space="preserve">profit </w:t>
      </w:r>
      <w:r>
        <w:t>p</w:t>
      </w:r>
      <w:r w:rsidR="009827D6">
        <w:t xml:space="preserve">erforming arts </w:t>
      </w:r>
      <w:r w:rsidR="00DD2F76">
        <w:t>venues</w:t>
      </w:r>
      <w:r w:rsidR="006B4023">
        <w:t xml:space="preserve"> that use social media</w:t>
      </w:r>
      <w:r>
        <w:t>;</w:t>
      </w:r>
      <w:r w:rsidR="009827D6">
        <w:t xml:space="preserve"> </w:t>
      </w:r>
      <w:r w:rsidR="007C0CBA">
        <w:t>70.8%  (17) say that social media are important to very important in their marketing strategy</w:t>
      </w:r>
      <w:r w:rsidR="00DD2F76">
        <w:t>.</w:t>
      </w:r>
      <w:r w:rsidR="007C0CBA">
        <w:t xml:space="preserve"> P</w:t>
      </w:r>
      <w:r w:rsidR="00DD2F76">
        <w:t xml:space="preserve">erforming arts organizations </w:t>
      </w:r>
      <w:r w:rsidR="007C0CBA">
        <w:t>come second; 63.6% (14) say that social media are important to very important in their marketing strategy</w:t>
      </w:r>
      <w:r w:rsidR="00DD2F76">
        <w:t>.</w:t>
      </w:r>
      <w:r w:rsidR="007C0CBA">
        <w:t xml:space="preserve"> Social media is least important in the marketing strategy of non</w:t>
      </w:r>
      <w:r w:rsidR="00DD2F76">
        <w:t>-</w:t>
      </w:r>
      <w:r w:rsidR="007C0CBA">
        <w:t>profit performing artists 70%  of them say that social media are not important</w:t>
      </w:r>
      <w:r w:rsidR="00DD2F76">
        <w:t>.</w:t>
      </w:r>
      <w:r w:rsidR="007C0CBA">
        <w:t xml:space="preserve"> </w:t>
      </w:r>
    </w:p>
    <w:p w:rsidR="00DD2F76" w:rsidRDefault="00DD2F76" w:rsidP="00F36453"/>
    <w:p w:rsidR="00954F84" w:rsidRDefault="00551639" w:rsidP="00F36453">
      <w:r>
        <w:t xml:space="preserve"> </w:t>
      </w:r>
      <w:r w:rsidR="00954F84">
        <w:t>I conclude that social media</w:t>
      </w:r>
      <w:r w:rsidR="001107DD">
        <w:t xml:space="preserve"> </w:t>
      </w:r>
      <w:r w:rsidR="001D0A6C">
        <w:t>are</w:t>
      </w:r>
      <w:r w:rsidR="001107DD">
        <w:t xml:space="preserve"> important</w:t>
      </w:r>
      <w:r w:rsidR="00954F84">
        <w:t xml:space="preserve"> </w:t>
      </w:r>
      <w:r w:rsidR="00E10A8F">
        <w:t xml:space="preserve">in the marketing strategy </w:t>
      </w:r>
      <w:r w:rsidR="001107DD">
        <w:t>of non</w:t>
      </w:r>
      <w:r w:rsidR="00DD2F76">
        <w:t>-</w:t>
      </w:r>
      <w:r w:rsidR="001107DD">
        <w:t xml:space="preserve">profit performing arts </w:t>
      </w:r>
      <w:r w:rsidR="00DD2F76">
        <w:t>venues</w:t>
      </w:r>
      <w:r w:rsidR="001107DD">
        <w:t xml:space="preserve"> and non</w:t>
      </w:r>
      <w:r w:rsidR="00921F42">
        <w:t>-</w:t>
      </w:r>
      <w:r w:rsidR="001107DD">
        <w:t xml:space="preserve">profit performing arts organizations that use social media and </w:t>
      </w:r>
      <w:r w:rsidR="001D0A6C">
        <w:t>are</w:t>
      </w:r>
      <w:r w:rsidR="001107DD">
        <w:t xml:space="preserve"> not important in the marketing strategy of non</w:t>
      </w:r>
      <w:r w:rsidR="00DD2F76">
        <w:t>-</w:t>
      </w:r>
      <w:r w:rsidR="001107DD">
        <w:t>profit performing artists</w:t>
      </w:r>
      <w:r w:rsidR="006B4023">
        <w:t xml:space="preserve"> that use social media</w:t>
      </w:r>
      <w:r w:rsidR="001107DD">
        <w:t xml:space="preserve">. </w:t>
      </w:r>
    </w:p>
    <w:p w:rsidR="001107DD" w:rsidRDefault="001107DD" w:rsidP="00F36453"/>
    <w:p w:rsidR="00CF2B04" w:rsidRDefault="00CF2B04" w:rsidP="00F36453"/>
    <w:p w:rsidR="00CF2B04" w:rsidRPr="00F36453" w:rsidRDefault="00CF2B04" w:rsidP="00F36453"/>
    <w:p w:rsidR="00AB36C4" w:rsidRDefault="001107DD" w:rsidP="001107DD">
      <w:pPr>
        <w:pStyle w:val="Kop2"/>
        <w:rPr>
          <w:b/>
        </w:rPr>
      </w:pPr>
      <w:bookmarkStart w:id="99" w:name="_Toc287884279"/>
      <w:bookmarkStart w:id="100" w:name="_Toc287884560"/>
      <w:bookmarkStart w:id="101" w:name="_Toc288041417"/>
      <w:bookmarkStart w:id="102" w:name="_Toc288057035"/>
      <w:bookmarkStart w:id="103" w:name="_Toc288062320"/>
      <w:bookmarkStart w:id="104" w:name="_Toc288138477"/>
      <w:bookmarkStart w:id="105" w:name="_Toc288138692"/>
      <w:bookmarkStart w:id="106" w:name="_Toc288492280"/>
      <w:r w:rsidRPr="001107DD">
        <w:rPr>
          <w:b/>
        </w:rPr>
        <w:t xml:space="preserve">Hours per week </w:t>
      </w:r>
      <w:r w:rsidR="00D46418">
        <w:rPr>
          <w:b/>
        </w:rPr>
        <w:t xml:space="preserve">spend </w:t>
      </w:r>
      <w:r w:rsidRPr="001107DD">
        <w:rPr>
          <w:b/>
        </w:rPr>
        <w:t>on social media</w:t>
      </w:r>
      <w:bookmarkEnd w:id="99"/>
      <w:bookmarkEnd w:id="100"/>
      <w:bookmarkEnd w:id="101"/>
      <w:bookmarkEnd w:id="102"/>
      <w:bookmarkEnd w:id="103"/>
      <w:bookmarkEnd w:id="104"/>
      <w:bookmarkEnd w:id="105"/>
      <w:bookmarkEnd w:id="106"/>
    </w:p>
    <w:p w:rsidR="00167E29" w:rsidRDefault="00D70D36" w:rsidP="005F6FED">
      <w:r>
        <w:lastRenderedPageBreak/>
        <w:t xml:space="preserve">If you look at the number of hours </w:t>
      </w:r>
      <w:r w:rsidR="001D0A6C">
        <w:t xml:space="preserve">spend </w:t>
      </w:r>
      <w:r>
        <w:t>on social media you see that the non</w:t>
      </w:r>
      <w:r w:rsidR="006830F5">
        <w:t>-</w:t>
      </w:r>
      <w:r>
        <w:t xml:space="preserve">profit performing </w:t>
      </w:r>
      <w:r w:rsidR="00DD2F76">
        <w:t>arts venues</w:t>
      </w:r>
      <w:r w:rsidR="00D46418">
        <w:t xml:space="preserve"> </w:t>
      </w:r>
      <w:r w:rsidR="00F16CC4">
        <w:t xml:space="preserve">that use social media </w:t>
      </w:r>
      <w:r w:rsidR="00D46418">
        <w:t>spend</w:t>
      </w:r>
      <w:r w:rsidR="00FF6B50">
        <w:t xml:space="preserve"> most time per week on social media</w:t>
      </w:r>
      <w:r w:rsidR="00F93005">
        <w:t>. See graph 5.</w:t>
      </w:r>
      <w:r w:rsidR="00167E29">
        <w:rPr>
          <w:noProof/>
          <w:lang w:val="nl-NL" w:eastAsia="nl-NL" w:bidi="ar-SA"/>
        </w:rPr>
        <w:drawing>
          <wp:inline distT="0" distB="0" distL="0" distR="0">
            <wp:extent cx="5229843" cy="4182209"/>
            <wp:effectExtent l="19050" t="0" r="8907" b="0"/>
            <wp:docPr id="103"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srcRect/>
                    <a:stretch>
                      <a:fillRect/>
                    </a:stretch>
                  </pic:blipFill>
                  <pic:spPr bwMode="auto">
                    <a:xfrm>
                      <a:off x="0" y="0"/>
                      <a:ext cx="5234038" cy="4185564"/>
                    </a:xfrm>
                    <a:prstGeom prst="rect">
                      <a:avLst/>
                    </a:prstGeom>
                    <a:noFill/>
                    <a:ln w="9525">
                      <a:noFill/>
                      <a:miter lim="800000"/>
                      <a:headEnd/>
                      <a:tailEnd/>
                    </a:ln>
                  </pic:spPr>
                </pic:pic>
              </a:graphicData>
            </a:graphic>
          </wp:inline>
        </w:drawing>
      </w:r>
    </w:p>
    <w:p w:rsidR="001E32F3" w:rsidRDefault="00FF6B50" w:rsidP="005F6FED">
      <w:r>
        <w:t>71.4% (5) of the non</w:t>
      </w:r>
      <w:r w:rsidR="00F93005">
        <w:t>-</w:t>
      </w:r>
      <w:r>
        <w:t>profit performing artist</w:t>
      </w:r>
      <w:r w:rsidR="006B4023">
        <w:t>s</w:t>
      </w:r>
      <w:r>
        <w:t xml:space="preserve"> </w:t>
      </w:r>
      <w:r w:rsidR="001E32F3">
        <w:t>spends</w:t>
      </w:r>
      <w:r>
        <w:t xml:space="preserve"> less than two hours per week on social media and a little over a quarter 2-4 hours </w:t>
      </w:r>
      <w:r w:rsidR="009E6ACA">
        <w:t>per</w:t>
      </w:r>
      <w:r>
        <w:t xml:space="preserve"> week. </w:t>
      </w:r>
      <w:r w:rsidR="001E32F3">
        <w:t>72.8% of the non</w:t>
      </w:r>
      <w:r w:rsidR="00F93005">
        <w:t>-</w:t>
      </w:r>
      <w:r w:rsidR="001E32F3">
        <w:t xml:space="preserve">profit performing arts organizations </w:t>
      </w:r>
      <w:r w:rsidR="00057A62">
        <w:t>spend</w:t>
      </w:r>
      <w:r w:rsidR="001E32F3">
        <w:t xml:space="preserve"> less than four hours a week on social media. 58.3% (1</w:t>
      </w:r>
      <w:r w:rsidR="00C57ED8">
        <w:t>4</w:t>
      </w:r>
      <w:r w:rsidR="001E32F3">
        <w:t xml:space="preserve">) of the performing arts </w:t>
      </w:r>
      <w:r w:rsidR="00C54170">
        <w:t>venues</w:t>
      </w:r>
      <w:r w:rsidR="001E32F3">
        <w:t xml:space="preserve"> spend more than four hours per week on social media of which 20.8 % (5) 4-6 hours, 16.7% (4) 6-8 hours, 12.5% (3)</w:t>
      </w:r>
      <w:r w:rsidR="00C57ED8">
        <w:t xml:space="preserve"> </w:t>
      </w:r>
      <w:r w:rsidR="001E32F3">
        <w:t>8-10 hours and 8.3% (2) more than ten hours.</w:t>
      </w:r>
      <w:r w:rsidR="00167E29">
        <w:t xml:space="preserve"> </w:t>
      </w:r>
    </w:p>
    <w:p w:rsidR="001E32F3" w:rsidRDefault="001E32F3" w:rsidP="005F6FED"/>
    <w:p w:rsidR="00A040B7" w:rsidRDefault="004B47BC" w:rsidP="004B47BC">
      <w:pPr>
        <w:pStyle w:val="Kop2"/>
        <w:rPr>
          <w:b/>
        </w:rPr>
      </w:pPr>
      <w:bookmarkStart w:id="107" w:name="_Toc287884280"/>
      <w:bookmarkStart w:id="108" w:name="_Toc287884561"/>
      <w:bookmarkStart w:id="109" w:name="_Toc288041418"/>
      <w:bookmarkStart w:id="110" w:name="_Toc288057036"/>
      <w:bookmarkStart w:id="111" w:name="_Toc288062321"/>
      <w:bookmarkStart w:id="112" w:name="_Toc288138478"/>
      <w:bookmarkStart w:id="113" w:name="_Toc288138693"/>
      <w:bookmarkStart w:id="114" w:name="_Toc288492281"/>
      <w:r w:rsidRPr="004B47BC">
        <w:rPr>
          <w:b/>
        </w:rPr>
        <w:t>Most effective social medium</w:t>
      </w:r>
      <w:bookmarkEnd w:id="107"/>
      <w:bookmarkEnd w:id="108"/>
      <w:bookmarkEnd w:id="109"/>
      <w:bookmarkEnd w:id="110"/>
      <w:bookmarkEnd w:id="111"/>
      <w:bookmarkEnd w:id="112"/>
      <w:bookmarkEnd w:id="113"/>
      <w:bookmarkEnd w:id="114"/>
      <w:r w:rsidRPr="004B47BC">
        <w:rPr>
          <w:b/>
        </w:rPr>
        <w:t xml:space="preserve"> </w:t>
      </w:r>
    </w:p>
    <w:p w:rsidR="00F16CC4" w:rsidRDefault="006B4023" w:rsidP="00F16CC4">
      <w:r>
        <w:t xml:space="preserve">The most effective social medium for building and maintaining a relationship with the target group is according to a little more than a quarter (28.3%) of the respondents that use social media Hyves. </w:t>
      </w:r>
      <w:r w:rsidR="000F14A0" w:rsidRPr="00C54170">
        <w:t xml:space="preserve">See </w:t>
      </w:r>
      <w:r w:rsidR="00955CFD" w:rsidRPr="00C54170">
        <w:t xml:space="preserve">Graph </w:t>
      </w:r>
      <w:r w:rsidR="001C589D" w:rsidRPr="00C54170">
        <w:t>6</w:t>
      </w:r>
      <w:r w:rsidR="00955CFD" w:rsidRPr="00C54170">
        <w:t>.</w:t>
      </w:r>
    </w:p>
    <w:p w:rsidR="000F14A0" w:rsidRPr="000F14A0" w:rsidRDefault="001C589D" w:rsidP="000F14A0">
      <w:pPr>
        <w:autoSpaceDE w:val="0"/>
        <w:autoSpaceDN w:val="0"/>
        <w:adjustRightInd w:val="0"/>
        <w:spacing w:line="240" w:lineRule="auto"/>
        <w:rPr>
          <w:rFonts w:ascii="Times New Roman" w:hAnsi="Times New Roman" w:cs="Times New Roman"/>
          <w:szCs w:val="24"/>
          <w:lang w:bidi="ar-SA"/>
        </w:rPr>
      </w:pPr>
      <w:r w:rsidRPr="00892D0F">
        <w:rPr>
          <w:rFonts w:ascii="Times New Roman" w:hAnsi="Times New Roman" w:cs="Times New Roman"/>
          <w:noProof/>
          <w:szCs w:val="24"/>
          <w:lang w:eastAsia="nl-NL" w:bidi="ar-SA"/>
        </w:rPr>
        <w:t xml:space="preserve"> </w:t>
      </w:r>
    </w:p>
    <w:p w:rsidR="00955CFD" w:rsidRDefault="00C54170" w:rsidP="00D46418">
      <w:r>
        <w:t>N</w:t>
      </w:r>
      <w:r w:rsidR="00955CFD">
        <w:t>on</w:t>
      </w:r>
      <w:r w:rsidR="00D1054E">
        <w:t>-</w:t>
      </w:r>
      <w:r w:rsidR="00955CFD">
        <w:t xml:space="preserve">profit performing artists find </w:t>
      </w:r>
      <w:r w:rsidR="002746FD">
        <w:t>Facebook</w:t>
      </w:r>
      <w:r w:rsidR="00955CFD">
        <w:t xml:space="preserve"> (2=16.7%) and YouTube (2=16.7%)  the most effective social media for building and maintaining a relationship with the target group. Most of the non</w:t>
      </w:r>
      <w:r>
        <w:t>-</w:t>
      </w:r>
      <w:r w:rsidR="00955CFD">
        <w:t xml:space="preserve">profit performing arts organizations (9=40.9%) don’t know which social medium </w:t>
      </w:r>
      <w:r w:rsidR="00955CFD">
        <w:lastRenderedPageBreak/>
        <w:t>is most effective for building and maintaining a relationship with the target group, a little over a quarter (6=27.3%) finds Hyves most effective for building and maintain a relationship with the target group. Most of the non</w:t>
      </w:r>
      <w:r>
        <w:t>-</w:t>
      </w:r>
      <w:r w:rsidR="00955CFD">
        <w:t xml:space="preserve">profit performing arts </w:t>
      </w:r>
      <w:r>
        <w:t>venues</w:t>
      </w:r>
      <w:r w:rsidR="00955CFD">
        <w:t xml:space="preserve"> that use social media find Hyves most effective for building and maintain</w:t>
      </w:r>
      <w:r>
        <w:t>ing</w:t>
      </w:r>
      <w:r w:rsidR="00955CFD">
        <w:t xml:space="preserve"> a relationship with the target group. </w:t>
      </w:r>
    </w:p>
    <w:p w:rsidR="00955CFD" w:rsidRDefault="00955CFD" w:rsidP="00D46418"/>
    <w:p w:rsidR="00CC5A24" w:rsidRDefault="00CC5A24" w:rsidP="00CC5A24">
      <w:r>
        <w:t xml:space="preserve">The most effective social medium for building and maintaining a relationship with business contacts is according to </w:t>
      </w:r>
      <w:r w:rsidR="000A07B4">
        <w:t xml:space="preserve">one third </w:t>
      </w:r>
      <w:r>
        <w:t>(</w:t>
      </w:r>
      <w:r w:rsidR="000A07B4">
        <w:t>34</w:t>
      </w:r>
      <w:r>
        <w:t xml:space="preserve">%) of the respondents that use social media </w:t>
      </w:r>
      <w:r w:rsidR="000A07B4">
        <w:t>LinkedIn</w:t>
      </w:r>
      <w:r>
        <w:t xml:space="preserve">. </w:t>
      </w:r>
    </w:p>
    <w:p w:rsidR="004068D5" w:rsidRDefault="004068D5" w:rsidP="00D46418"/>
    <w:p w:rsidR="004068D5" w:rsidRDefault="00C54170" w:rsidP="004068D5">
      <w:r>
        <w:t>Most</w:t>
      </w:r>
      <w:r w:rsidR="004068D5">
        <w:t xml:space="preserve"> of the non</w:t>
      </w:r>
      <w:r w:rsidR="00D1054E">
        <w:t>-</w:t>
      </w:r>
      <w:r w:rsidR="004068D5">
        <w:t xml:space="preserve">profit performing artists </w:t>
      </w:r>
      <w:r>
        <w:t xml:space="preserve">and organizations </w:t>
      </w:r>
      <w:r w:rsidR="004068D5">
        <w:t>don’t know what  the most effective social medium for building and maintaining a relationship with business contacts is</w:t>
      </w:r>
      <w:r w:rsidR="0070319F">
        <w:t xml:space="preserve"> and find no social medium</w:t>
      </w:r>
      <w:r w:rsidR="0070319F" w:rsidRPr="0070319F">
        <w:t xml:space="preserve"> </w:t>
      </w:r>
      <w:r w:rsidR="0070319F">
        <w:t>effective for</w:t>
      </w:r>
      <w:r w:rsidR="0070319F" w:rsidRPr="004068D5">
        <w:t xml:space="preserve"> </w:t>
      </w:r>
      <w:r w:rsidR="0070319F">
        <w:t>building and maintaining a relationship with business contacts</w:t>
      </w:r>
      <w:r w:rsidR="004068D5">
        <w:t xml:space="preserve">. </w:t>
      </w:r>
      <w:r>
        <w:t xml:space="preserve">Of the organizations </w:t>
      </w:r>
      <w:r w:rsidR="0070319F">
        <w:t>just over one third (8=36.4%) find LinkedIn most effective for building and maintaining a relationship with business contact</w:t>
      </w:r>
      <w:r w:rsidR="004068D5">
        <w:t>.</w:t>
      </w:r>
      <w:r w:rsidR="0070319F">
        <w:t xml:space="preserve"> </w:t>
      </w:r>
      <w:r w:rsidR="004068D5">
        <w:t>Most of the non</w:t>
      </w:r>
      <w:r w:rsidR="00D1054E">
        <w:t>-</w:t>
      </w:r>
      <w:r w:rsidR="004068D5">
        <w:t xml:space="preserve">profit performing arts </w:t>
      </w:r>
      <w:r>
        <w:t>venues</w:t>
      </w:r>
      <w:r w:rsidR="004068D5">
        <w:t xml:space="preserve"> that use social media find LinkedIn most effective (9=37.5%) while almost 30% (</w:t>
      </w:r>
      <w:r w:rsidR="0070319F">
        <w:t>7=29.2%)</w:t>
      </w:r>
      <w:r w:rsidR="004068D5">
        <w:t xml:space="preserve"> don’t know and find no social medium effective for</w:t>
      </w:r>
      <w:r w:rsidR="004068D5" w:rsidRPr="004068D5">
        <w:t xml:space="preserve"> </w:t>
      </w:r>
      <w:r w:rsidR="004068D5">
        <w:t>building and maintaining a rela</w:t>
      </w:r>
      <w:r>
        <w:t>tionship with business contacts.</w:t>
      </w:r>
    </w:p>
    <w:p w:rsidR="0070319F" w:rsidRDefault="0070319F" w:rsidP="004068D5"/>
    <w:p w:rsidR="00095D96" w:rsidRDefault="00456CCD" w:rsidP="00456CCD">
      <w:pPr>
        <w:pStyle w:val="Kop2"/>
        <w:rPr>
          <w:b/>
          <w:lang w:bidi="ar-SA"/>
        </w:rPr>
      </w:pPr>
      <w:bookmarkStart w:id="115" w:name="_Toc287884281"/>
      <w:bookmarkStart w:id="116" w:name="_Toc287884562"/>
      <w:bookmarkStart w:id="117" w:name="_Toc288041419"/>
      <w:bookmarkStart w:id="118" w:name="_Toc288057037"/>
      <w:bookmarkStart w:id="119" w:name="_Toc288062322"/>
      <w:bookmarkStart w:id="120" w:name="_Toc288138479"/>
      <w:bookmarkStart w:id="121" w:name="_Toc288138694"/>
      <w:bookmarkStart w:id="122" w:name="_Toc288492282"/>
      <w:r w:rsidRPr="00456CCD">
        <w:rPr>
          <w:b/>
          <w:lang w:bidi="ar-SA"/>
        </w:rPr>
        <w:t>Social media in the marketing budget</w:t>
      </w:r>
      <w:bookmarkEnd w:id="115"/>
      <w:bookmarkEnd w:id="116"/>
      <w:bookmarkEnd w:id="117"/>
      <w:bookmarkEnd w:id="118"/>
      <w:bookmarkEnd w:id="119"/>
      <w:bookmarkEnd w:id="120"/>
      <w:bookmarkEnd w:id="121"/>
      <w:bookmarkEnd w:id="122"/>
      <w:r w:rsidRPr="00456CCD">
        <w:rPr>
          <w:b/>
          <w:lang w:bidi="ar-SA"/>
        </w:rPr>
        <w:t xml:space="preserve"> </w:t>
      </w:r>
    </w:p>
    <w:p w:rsidR="00CC5A24" w:rsidRDefault="00ED0991" w:rsidP="00AF2CDD">
      <w:pPr>
        <w:rPr>
          <w:lang w:bidi="ar-SA"/>
        </w:rPr>
      </w:pPr>
      <w:r>
        <w:rPr>
          <w:lang w:bidi="ar-SA"/>
        </w:rPr>
        <w:t>Social media make up for no to a small and neutral part in t</w:t>
      </w:r>
      <w:r w:rsidR="008537BC">
        <w:rPr>
          <w:lang w:bidi="ar-SA"/>
        </w:rPr>
        <w:t>he total marketing budget and e-marketing budget of all professions</w:t>
      </w:r>
      <w:r w:rsidR="00005E34">
        <w:rPr>
          <w:lang w:bidi="ar-SA"/>
        </w:rPr>
        <w:t xml:space="preserve">, with a light bend of the organizations and </w:t>
      </w:r>
      <w:r w:rsidR="00DF6156">
        <w:rPr>
          <w:lang w:bidi="ar-SA"/>
        </w:rPr>
        <w:t>venues</w:t>
      </w:r>
      <w:r w:rsidR="00005E34">
        <w:rPr>
          <w:lang w:bidi="ar-SA"/>
        </w:rPr>
        <w:t xml:space="preserve"> towards neutral</w:t>
      </w:r>
      <w:r>
        <w:rPr>
          <w:lang w:bidi="ar-SA"/>
        </w:rPr>
        <w:t xml:space="preserve">. </w:t>
      </w:r>
      <w:r w:rsidR="007B09F1">
        <w:rPr>
          <w:lang w:bidi="ar-SA"/>
        </w:rPr>
        <w:t>85.7% (6) of the non</w:t>
      </w:r>
      <w:r w:rsidR="004A1C9F">
        <w:rPr>
          <w:lang w:bidi="ar-SA"/>
        </w:rPr>
        <w:t>-</w:t>
      </w:r>
      <w:r w:rsidR="007B09F1">
        <w:rPr>
          <w:lang w:bidi="ar-SA"/>
        </w:rPr>
        <w:t>profit performing artists, 91% (20) of the non</w:t>
      </w:r>
      <w:r w:rsidR="004A1C9F">
        <w:rPr>
          <w:lang w:bidi="ar-SA"/>
        </w:rPr>
        <w:t>-</w:t>
      </w:r>
      <w:r w:rsidR="007B09F1">
        <w:rPr>
          <w:lang w:bidi="ar-SA"/>
        </w:rPr>
        <w:t>profit performing arts organizations and 87.5% (21) of the non</w:t>
      </w:r>
      <w:r w:rsidR="004A1C9F">
        <w:rPr>
          <w:lang w:bidi="ar-SA"/>
        </w:rPr>
        <w:t>-</w:t>
      </w:r>
      <w:r w:rsidR="007B09F1">
        <w:rPr>
          <w:lang w:bidi="ar-SA"/>
        </w:rPr>
        <w:t xml:space="preserve">profit performing arts </w:t>
      </w:r>
      <w:r w:rsidR="004A1C9F">
        <w:rPr>
          <w:lang w:bidi="ar-SA"/>
        </w:rPr>
        <w:t xml:space="preserve">venues </w:t>
      </w:r>
      <w:r w:rsidR="007B09F1">
        <w:rPr>
          <w:lang w:bidi="ar-SA"/>
        </w:rPr>
        <w:t xml:space="preserve">say that social media have no, little or a neutral part in the total marketing budget. Only 4.5% (1) of the performing arts organizations and 8.3% (2) of the performing arts </w:t>
      </w:r>
      <w:r w:rsidR="00273D24">
        <w:rPr>
          <w:lang w:bidi="ar-SA"/>
        </w:rPr>
        <w:t>venues</w:t>
      </w:r>
      <w:r w:rsidR="007B09F1">
        <w:rPr>
          <w:lang w:bidi="ar-SA"/>
        </w:rPr>
        <w:t xml:space="preserve"> say that social media make up for an important part of the total marketing budget. </w:t>
      </w:r>
    </w:p>
    <w:p w:rsidR="00AF2CDD" w:rsidRDefault="00AF2CDD" w:rsidP="00AF2CDD">
      <w:pPr>
        <w:rPr>
          <w:lang w:bidi="ar-SA"/>
        </w:rPr>
      </w:pPr>
    </w:p>
    <w:p w:rsidR="00AF2CDD" w:rsidRDefault="00AF2CDD" w:rsidP="00AF2CDD">
      <w:pPr>
        <w:rPr>
          <w:lang w:bidi="ar-SA"/>
        </w:rPr>
      </w:pPr>
      <w:r>
        <w:rPr>
          <w:lang w:bidi="ar-SA"/>
        </w:rPr>
        <w:t xml:space="preserve">With social media in the e-marketing budget the outcome is basically the same. There is however one performing arts </w:t>
      </w:r>
      <w:r w:rsidR="005402E6">
        <w:rPr>
          <w:lang w:bidi="ar-SA"/>
        </w:rPr>
        <w:t>venue</w:t>
      </w:r>
      <w:r>
        <w:rPr>
          <w:lang w:bidi="ar-SA"/>
        </w:rPr>
        <w:t xml:space="preserve"> (4.2%) that says that social media have a very important part in the e-marketing budget. </w:t>
      </w:r>
    </w:p>
    <w:p w:rsidR="00CF2B04" w:rsidRDefault="00CF2B04" w:rsidP="00AF2CDD">
      <w:pPr>
        <w:rPr>
          <w:lang w:bidi="ar-SA"/>
        </w:rPr>
      </w:pPr>
    </w:p>
    <w:p w:rsidR="00CF2B04" w:rsidRDefault="00CF2B04" w:rsidP="00AF2CDD">
      <w:pPr>
        <w:rPr>
          <w:lang w:bidi="ar-SA"/>
        </w:rPr>
      </w:pPr>
    </w:p>
    <w:p w:rsidR="00AF2CDD" w:rsidRDefault="00AF2CDD" w:rsidP="00AF2CDD">
      <w:pPr>
        <w:rPr>
          <w:lang w:bidi="ar-SA"/>
        </w:rPr>
      </w:pPr>
    </w:p>
    <w:p w:rsidR="00AF2CDD" w:rsidRDefault="00E85387" w:rsidP="00E85387">
      <w:pPr>
        <w:pStyle w:val="Kop2"/>
        <w:rPr>
          <w:b/>
          <w:lang w:bidi="ar-SA"/>
        </w:rPr>
      </w:pPr>
      <w:bookmarkStart w:id="123" w:name="_Toc287884282"/>
      <w:bookmarkStart w:id="124" w:name="_Toc287884563"/>
      <w:bookmarkStart w:id="125" w:name="_Toc288041420"/>
      <w:bookmarkStart w:id="126" w:name="_Toc288057038"/>
      <w:bookmarkStart w:id="127" w:name="_Toc288062323"/>
      <w:bookmarkStart w:id="128" w:name="_Toc288138480"/>
      <w:bookmarkStart w:id="129" w:name="_Toc288138695"/>
      <w:bookmarkStart w:id="130" w:name="_Toc288492283"/>
      <w:r w:rsidRPr="00E85387">
        <w:rPr>
          <w:b/>
          <w:lang w:bidi="ar-SA"/>
        </w:rPr>
        <w:lastRenderedPageBreak/>
        <w:t xml:space="preserve">Social media in total hours </w:t>
      </w:r>
      <w:r w:rsidR="005F4D9D">
        <w:rPr>
          <w:b/>
          <w:lang w:bidi="ar-SA"/>
        </w:rPr>
        <w:t xml:space="preserve">spend </w:t>
      </w:r>
      <w:r w:rsidRPr="00E85387">
        <w:rPr>
          <w:b/>
          <w:lang w:bidi="ar-SA"/>
        </w:rPr>
        <w:t>on marketing</w:t>
      </w:r>
      <w:bookmarkEnd w:id="123"/>
      <w:bookmarkEnd w:id="124"/>
      <w:bookmarkEnd w:id="125"/>
      <w:bookmarkEnd w:id="126"/>
      <w:bookmarkEnd w:id="127"/>
      <w:bookmarkEnd w:id="128"/>
      <w:bookmarkEnd w:id="129"/>
      <w:bookmarkEnd w:id="130"/>
    </w:p>
    <w:p w:rsidR="004A1C9F" w:rsidRDefault="004A1C9F" w:rsidP="004A1C9F">
      <w:pPr>
        <w:rPr>
          <w:lang w:bidi="ar-SA"/>
        </w:rPr>
      </w:pPr>
      <w:r>
        <w:rPr>
          <w:lang w:bidi="ar-SA"/>
        </w:rPr>
        <w:t>In the total hours spend on offline + online marketing social media have little (3=42.9%) to no role (2=28.6%) for non-profit performing artists, have a neutral (9=40.9%) to little(8=36.4%) role for non-profit performing arts organizations and a neutral (11=45.8%) to little role (8=33.3%) for non-profit performing arts venues. 20.8% of the</w:t>
      </w:r>
      <w:r w:rsidRPr="00F3413B">
        <w:rPr>
          <w:lang w:bidi="ar-SA"/>
        </w:rPr>
        <w:t xml:space="preserve"> </w:t>
      </w:r>
      <w:r>
        <w:rPr>
          <w:lang w:bidi="ar-SA"/>
        </w:rPr>
        <w:t xml:space="preserve">non-profit performing arts venues however say that social media have an important (4=16.7%) to a very important (1=4.2%) role in the total hours spend on offline + online marketing. </w:t>
      </w:r>
    </w:p>
    <w:p w:rsidR="00F3413B" w:rsidRDefault="00F3413B" w:rsidP="00F3413B">
      <w:pPr>
        <w:rPr>
          <w:lang w:bidi="ar-SA"/>
        </w:rPr>
      </w:pPr>
    </w:p>
    <w:p w:rsidR="00D44661" w:rsidRDefault="00F3413B" w:rsidP="00F3413B">
      <w:pPr>
        <w:rPr>
          <w:lang w:bidi="ar-SA"/>
        </w:rPr>
      </w:pPr>
      <w:r>
        <w:rPr>
          <w:lang w:bidi="ar-SA"/>
        </w:rPr>
        <w:t xml:space="preserve">In the total hours spend on online marketing social media have for </w:t>
      </w:r>
      <w:r w:rsidR="005830B3">
        <w:rPr>
          <w:lang w:bidi="ar-SA"/>
        </w:rPr>
        <w:t>57.2</w:t>
      </w:r>
      <w:r w:rsidR="003471E4">
        <w:rPr>
          <w:lang w:bidi="ar-SA"/>
        </w:rPr>
        <w:t>% of the non</w:t>
      </w:r>
      <w:r w:rsidR="004A1C9F">
        <w:rPr>
          <w:lang w:bidi="ar-SA"/>
        </w:rPr>
        <w:t>-</w:t>
      </w:r>
      <w:r w:rsidR="003471E4">
        <w:rPr>
          <w:lang w:bidi="ar-SA"/>
        </w:rPr>
        <w:t xml:space="preserve">profit performing artists </w:t>
      </w:r>
      <w:r>
        <w:rPr>
          <w:lang w:bidi="ar-SA"/>
        </w:rPr>
        <w:t>no (2=28</w:t>
      </w:r>
      <w:r w:rsidR="005830B3">
        <w:rPr>
          <w:lang w:bidi="ar-SA"/>
        </w:rPr>
        <w:t xml:space="preserve">.6%) to </w:t>
      </w:r>
      <w:r>
        <w:rPr>
          <w:lang w:bidi="ar-SA"/>
        </w:rPr>
        <w:t>a neutral</w:t>
      </w:r>
      <w:r w:rsidR="003471E4">
        <w:rPr>
          <w:lang w:bidi="ar-SA"/>
        </w:rPr>
        <w:t xml:space="preserve"> (2=28.6%) </w:t>
      </w:r>
      <w:r w:rsidR="005830B3">
        <w:rPr>
          <w:lang w:bidi="ar-SA"/>
        </w:rPr>
        <w:t xml:space="preserve">role and for 14.3% </w:t>
      </w:r>
      <w:r w:rsidR="003471E4">
        <w:rPr>
          <w:lang w:bidi="ar-SA"/>
        </w:rPr>
        <w:t xml:space="preserve">a little (1=14.3%) role. </w:t>
      </w:r>
      <w:r w:rsidR="005830B3">
        <w:rPr>
          <w:lang w:bidi="ar-SA"/>
        </w:rPr>
        <w:t xml:space="preserve">For more than one third </w:t>
      </w:r>
      <w:r w:rsidR="003471E4">
        <w:rPr>
          <w:lang w:bidi="ar-SA"/>
        </w:rPr>
        <w:t>non</w:t>
      </w:r>
      <w:r w:rsidR="004A1C9F">
        <w:rPr>
          <w:lang w:bidi="ar-SA"/>
        </w:rPr>
        <w:t>-</w:t>
      </w:r>
      <w:r w:rsidR="003471E4">
        <w:rPr>
          <w:lang w:bidi="ar-SA"/>
        </w:rPr>
        <w:t xml:space="preserve">profit </w:t>
      </w:r>
      <w:r w:rsidR="005830B3">
        <w:rPr>
          <w:lang w:bidi="ar-SA"/>
        </w:rPr>
        <w:t xml:space="preserve">of the </w:t>
      </w:r>
      <w:r w:rsidR="003471E4">
        <w:rPr>
          <w:lang w:bidi="ar-SA"/>
        </w:rPr>
        <w:t xml:space="preserve">performing arts organizations </w:t>
      </w:r>
      <w:r w:rsidR="005830B3">
        <w:rPr>
          <w:lang w:bidi="ar-SA"/>
        </w:rPr>
        <w:t xml:space="preserve">social media have no to </w:t>
      </w:r>
      <w:r w:rsidR="003471E4">
        <w:rPr>
          <w:lang w:bidi="ar-SA"/>
        </w:rPr>
        <w:t>a neutral</w:t>
      </w:r>
      <w:r w:rsidR="005830B3">
        <w:rPr>
          <w:lang w:bidi="ar-SA"/>
        </w:rPr>
        <w:t xml:space="preserve"> role, for 27.3% a little role and for almost one third an important to very important role. </w:t>
      </w:r>
      <w:r w:rsidR="003471E4">
        <w:rPr>
          <w:lang w:bidi="ar-SA"/>
        </w:rPr>
        <w:t xml:space="preserve">For </w:t>
      </w:r>
      <w:r w:rsidR="005830B3">
        <w:rPr>
          <w:lang w:bidi="ar-SA"/>
        </w:rPr>
        <w:t>one third of</w:t>
      </w:r>
      <w:r w:rsidR="003471E4">
        <w:rPr>
          <w:lang w:bidi="ar-SA"/>
        </w:rPr>
        <w:t xml:space="preserve"> the non</w:t>
      </w:r>
      <w:r w:rsidR="005830B3">
        <w:rPr>
          <w:lang w:bidi="ar-SA"/>
        </w:rPr>
        <w:t>-</w:t>
      </w:r>
      <w:r w:rsidR="003471E4">
        <w:rPr>
          <w:lang w:bidi="ar-SA"/>
        </w:rPr>
        <w:t xml:space="preserve">profit performing arts </w:t>
      </w:r>
      <w:r w:rsidR="005830B3">
        <w:rPr>
          <w:lang w:bidi="ar-SA"/>
        </w:rPr>
        <w:t xml:space="preserve">venues social media have </w:t>
      </w:r>
      <w:r w:rsidR="003471E4">
        <w:rPr>
          <w:lang w:bidi="ar-SA"/>
        </w:rPr>
        <w:t xml:space="preserve">a  neutral </w:t>
      </w:r>
      <w:r w:rsidR="005830B3">
        <w:rPr>
          <w:lang w:bidi="ar-SA"/>
        </w:rPr>
        <w:t xml:space="preserve">role and for one third a little role and for almost 30% an important to very important role. </w:t>
      </w:r>
    </w:p>
    <w:p w:rsidR="003471E4" w:rsidRPr="003471E4" w:rsidRDefault="003471E4" w:rsidP="003471E4">
      <w:pPr>
        <w:pStyle w:val="Kop2"/>
        <w:rPr>
          <w:b/>
        </w:rPr>
      </w:pPr>
      <w:bookmarkStart w:id="131" w:name="_Toc287884283"/>
      <w:bookmarkStart w:id="132" w:name="_Toc287884564"/>
      <w:bookmarkStart w:id="133" w:name="_Toc288041421"/>
      <w:bookmarkStart w:id="134" w:name="_Toc288057039"/>
      <w:bookmarkStart w:id="135" w:name="_Toc288062324"/>
      <w:bookmarkStart w:id="136" w:name="_Toc288138481"/>
      <w:bookmarkStart w:id="137" w:name="_Toc288138696"/>
      <w:bookmarkStart w:id="138" w:name="_Toc288492284"/>
      <w:r w:rsidRPr="003471E4">
        <w:rPr>
          <w:b/>
        </w:rPr>
        <w:t>Advantages of social media</w:t>
      </w:r>
      <w:bookmarkEnd w:id="131"/>
      <w:bookmarkEnd w:id="132"/>
      <w:bookmarkEnd w:id="133"/>
      <w:bookmarkEnd w:id="134"/>
      <w:bookmarkEnd w:id="135"/>
      <w:bookmarkEnd w:id="136"/>
      <w:bookmarkEnd w:id="137"/>
      <w:bookmarkEnd w:id="138"/>
    </w:p>
    <w:p w:rsidR="003471E4" w:rsidRDefault="00AF3CA1" w:rsidP="00AF3CA1">
      <w:r>
        <w:t>The main advantages of social media for non</w:t>
      </w:r>
      <w:r w:rsidR="00463270">
        <w:t>-</w:t>
      </w:r>
      <w:r>
        <w:t xml:space="preserve">profit performing artists that use social media are that it is cheap (7=100%) and </w:t>
      </w:r>
      <w:r w:rsidR="005830B3">
        <w:t xml:space="preserve">that </w:t>
      </w:r>
      <w:r>
        <w:t xml:space="preserve">it gives a possibility to </w:t>
      </w:r>
      <w:r w:rsidR="004354FE">
        <w:t>increase brand recognition (</w:t>
      </w:r>
      <w:r w:rsidR="00001C05">
        <w:t>5=71.4%). The main advantages of social media for non</w:t>
      </w:r>
      <w:r w:rsidR="005830B3">
        <w:t>-</w:t>
      </w:r>
      <w:r w:rsidR="00001C05">
        <w:t>profit performing arts organizations that use social media are that it offers the opportunity to communicate in an informal way with the target group (19=86.4%), that it is cheap (18=81.8%), that it gives a possibility to increase brand recognition (14=63.6%) and the opportunity to build and maintain a network (11=50%). The main advantages of social media for non</w:t>
      </w:r>
      <w:r w:rsidR="005830B3">
        <w:t>-</w:t>
      </w:r>
      <w:r w:rsidR="000A46DF">
        <w:t>profit performing arts venues</w:t>
      </w:r>
      <w:r w:rsidR="00001C05">
        <w:t xml:space="preserve"> that use social media are that it offers the opportunity to communicate in an informal way with the target group (24=100%), the possibility to communicate interactively with the target group (20=83.3%), that it is cheap (79.2%), the opportunity to build and maintain a network (18=75%), the possibility to discover what interests the target group and what their opinions are (16=66.7%) and the possibility to increase brand recognition (16=66.7%).</w:t>
      </w:r>
    </w:p>
    <w:p w:rsidR="00CF2B04" w:rsidRDefault="00CF2B04" w:rsidP="00AF3CA1"/>
    <w:p w:rsidR="00001C05" w:rsidRDefault="00001C05" w:rsidP="00AF3CA1"/>
    <w:p w:rsidR="003471E4" w:rsidRDefault="003471E4" w:rsidP="00D971B4">
      <w:pPr>
        <w:pStyle w:val="Kop2"/>
        <w:rPr>
          <w:b/>
        </w:rPr>
      </w:pPr>
      <w:bookmarkStart w:id="139" w:name="_Toc287884284"/>
      <w:bookmarkStart w:id="140" w:name="_Toc287884565"/>
      <w:bookmarkStart w:id="141" w:name="_Toc288041422"/>
      <w:bookmarkStart w:id="142" w:name="_Toc288057040"/>
      <w:bookmarkStart w:id="143" w:name="_Toc288062325"/>
      <w:bookmarkStart w:id="144" w:name="_Toc288138482"/>
      <w:bookmarkStart w:id="145" w:name="_Toc288138697"/>
      <w:bookmarkStart w:id="146" w:name="_Toc288492285"/>
      <w:r w:rsidRPr="007E7A7E">
        <w:rPr>
          <w:b/>
        </w:rPr>
        <w:t>Disadvantages of social media</w:t>
      </w:r>
      <w:bookmarkEnd w:id="139"/>
      <w:bookmarkEnd w:id="140"/>
      <w:bookmarkEnd w:id="141"/>
      <w:bookmarkEnd w:id="142"/>
      <w:bookmarkEnd w:id="143"/>
      <w:bookmarkEnd w:id="144"/>
      <w:bookmarkEnd w:id="145"/>
      <w:bookmarkEnd w:id="146"/>
    </w:p>
    <w:p w:rsidR="0088462A" w:rsidRDefault="0088462A" w:rsidP="0088462A">
      <w:r>
        <w:lastRenderedPageBreak/>
        <w:t>The main disadvantages of social media for non</w:t>
      </w:r>
      <w:r w:rsidR="005830B3">
        <w:t>-</w:t>
      </w:r>
      <w:r>
        <w:t>profit performing artists that use social media are that it takes a lot of time (5=71.4%) and  the knowledge that is necessary before social media can be used for marketing purposes (4=57.1%). The main disadvantage of social media for non</w:t>
      </w:r>
      <w:r w:rsidR="005830B3">
        <w:t>-</w:t>
      </w:r>
      <w:r>
        <w:t>profit performing arts organizations (12=54.5%) and non</w:t>
      </w:r>
      <w:r w:rsidR="005830B3">
        <w:t>-</w:t>
      </w:r>
      <w:r>
        <w:t>pro</w:t>
      </w:r>
      <w:r w:rsidR="00273D24">
        <w:t>fit performing arts venues</w:t>
      </w:r>
      <w:r>
        <w:t xml:space="preserve"> (19=79.2%) is that it takes a lot of time. A quarter of the non</w:t>
      </w:r>
      <w:r w:rsidR="005830B3">
        <w:t>-</w:t>
      </w:r>
      <w:r>
        <w:t xml:space="preserve">profit performing arts organizations (6=27.3%) and </w:t>
      </w:r>
      <w:r w:rsidR="005830B3">
        <w:t>venues</w:t>
      </w:r>
      <w:r>
        <w:t xml:space="preserve"> (6=25%) find the knowledge that is necessary before social media can be used for marketing purposes a disadvantage. </w:t>
      </w:r>
    </w:p>
    <w:p w:rsidR="0088462A" w:rsidRDefault="0088462A" w:rsidP="0088462A"/>
    <w:p w:rsidR="003471E4" w:rsidRDefault="003471E4" w:rsidP="003471E4">
      <w:pPr>
        <w:pStyle w:val="Kop2"/>
        <w:rPr>
          <w:b/>
        </w:rPr>
      </w:pPr>
      <w:bookmarkStart w:id="147" w:name="_Toc287884285"/>
      <w:bookmarkStart w:id="148" w:name="_Toc287884566"/>
      <w:bookmarkStart w:id="149" w:name="_Toc288041423"/>
      <w:bookmarkStart w:id="150" w:name="_Toc288057041"/>
      <w:bookmarkStart w:id="151" w:name="_Toc288062326"/>
      <w:bookmarkStart w:id="152" w:name="_Toc288138483"/>
      <w:bookmarkStart w:id="153" w:name="_Toc288138698"/>
      <w:bookmarkStart w:id="154" w:name="_Toc288492286"/>
      <w:r w:rsidRPr="003471E4">
        <w:rPr>
          <w:b/>
        </w:rPr>
        <w:t>Social media and age group</w:t>
      </w:r>
      <w:bookmarkEnd w:id="147"/>
      <w:bookmarkEnd w:id="148"/>
      <w:bookmarkEnd w:id="149"/>
      <w:bookmarkEnd w:id="150"/>
      <w:bookmarkEnd w:id="151"/>
      <w:bookmarkEnd w:id="152"/>
      <w:bookmarkEnd w:id="153"/>
      <w:bookmarkEnd w:id="154"/>
      <w:r w:rsidRPr="003471E4">
        <w:rPr>
          <w:b/>
        </w:rPr>
        <w:t xml:space="preserve"> </w:t>
      </w:r>
    </w:p>
    <w:p w:rsidR="00D44661" w:rsidRPr="00D44661" w:rsidRDefault="002C164C" w:rsidP="00D44661">
      <w:r>
        <w:t xml:space="preserve">There is a difference measured between the three professions </w:t>
      </w:r>
      <w:r w:rsidR="00FF589F">
        <w:t xml:space="preserve">and </w:t>
      </w:r>
      <w:r>
        <w:t>the age group that they use social media for. The non</w:t>
      </w:r>
      <w:r w:rsidR="005830B3">
        <w:t>-</w:t>
      </w:r>
      <w:r>
        <w:t>profit performing artists that use social media use it mainly for people in their thirties (6=85.7%) and above 50% uses it for people in their twenties (4=57.1%) and forties (4=57.1%). The non</w:t>
      </w:r>
      <w:r w:rsidR="005830B3">
        <w:t>-</w:t>
      </w:r>
      <w:r>
        <w:t>profit performing arts organizations that use social media use it mainly for people in their twenties (17=77.3%) and teenagers (15=68.2%), just above 50% uses it for people in their thirties (12=54.5%). The non</w:t>
      </w:r>
      <w:r w:rsidR="005830B3">
        <w:t>-</w:t>
      </w:r>
      <w:r>
        <w:t xml:space="preserve">profit performing arts </w:t>
      </w:r>
      <w:r w:rsidR="005830B3">
        <w:t>venues</w:t>
      </w:r>
      <w:r>
        <w:t xml:space="preserve"> that use social media use it mainly for people in their twenties (22=91.7%) and thirties (19=79.2%), 50% uses it for teenagers (12=50%).</w:t>
      </w:r>
    </w:p>
    <w:p w:rsidR="00AB36C4" w:rsidRDefault="00AB36C4" w:rsidP="00A21BF2">
      <w:pPr>
        <w:pStyle w:val="Kop2"/>
        <w:rPr>
          <w:b/>
        </w:rPr>
      </w:pPr>
      <w:bookmarkStart w:id="155" w:name="_Toc287884286"/>
      <w:bookmarkStart w:id="156" w:name="_Toc287884567"/>
      <w:bookmarkStart w:id="157" w:name="_Toc288041424"/>
      <w:bookmarkStart w:id="158" w:name="_Toc288057042"/>
      <w:bookmarkStart w:id="159" w:name="_Toc288062327"/>
      <w:bookmarkStart w:id="160" w:name="_Toc288138484"/>
      <w:bookmarkStart w:id="161" w:name="_Toc288138699"/>
      <w:bookmarkStart w:id="162" w:name="_Toc288492287"/>
      <w:r w:rsidRPr="00A21BF2">
        <w:rPr>
          <w:b/>
        </w:rPr>
        <w:t>Knowledge about social media</w:t>
      </w:r>
      <w:bookmarkEnd w:id="155"/>
      <w:bookmarkEnd w:id="156"/>
      <w:bookmarkEnd w:id="157"/>
      <w:bookmarkEnd w:id="158"/>
      <w:bookmarkEnd w:id="159"/>
      <w:bookmarkEnd w:id="160"/>
      <w:bookmarkEnd w:id="161"/>
      <w:bookmarkEnd w:id="162"/>
    </w:p>
    <w:p w:rsidR="00D235C4" w:rsidRDefault="00D235C4" w:rsidP="00D235C4">
      <w:r>
        <w:t>See graph 8. 39.6%  of the respondents that use social media say that they have a sufficient knowledge about social media, just over a quarter (28.3%) say that they have good knowledge about social media.</w:t>
      </w:r>
    </w:p>
    <w:p w:rsidR="00CF2B04" w:rsidRDefault="00CF2B04" w:rsidP="00D235C4"/>
    <w:p w:rsidR="00CF2B04" w:rsidRDefault="00CF2B04" w:rsidP="00CF2B04">
      <w:r>
        <w:t xml:space="preserve">If you look at the different professions you see differences in knowledge about social media between the three professions. 57.2% (4)  of the non-profit performing artists that use social media say that they have moderate (1=14.3%) and sufficient (3=42.9%) knowledge, 28.6% says they have bad knowledge about social media. The non-profit performing arts organizations have more knowledge, 63.7% have moderate to sufficient knowledge. Almost one third says they have good to excellent knowledge about social media. Non-profit performing arts </w:t>
      </w:r>
      <w:r w:rsidR="0094491F">
        <w:t>venues</w:t>
      </w:r>
      <w:r>
        <w:t xml:space="preserve"> know best, 53.8% have moderate to sufficient knowledge and 45.8% have good to excellent knowledge about social media and 8.3% (2) have excellent knowledge about social media.</w:t>
      </w:r>
    </w:p>
    <w:p w:rsidR="00CF2B04" w:rsidRDefault="00CF2B04" w:rsidP="00CF2B04">
      <w:r>
        <w:lastRenderedPageBreak/>
        <w:t xml:space="preserve"> </w:t>
      </w:r>
    </w:p>
    <w:p w:rsidR="002C164C" w:rsidRPr="002C164C" w:rsidRDefault="001C589D" w:rsidP="002C164C">
      <w:r>
        <w:rPr>
          <w:noProof/>
          <w:lang w:val="nl-NL" w:eastAsia="nl-NL" w:bidi="ar-SA"/>
        </w:rPr>
        <w:drawing>
          <wp:inline distT="0" distB="0" distL="0" distR="0">
            <wp:extent cx="4627378" cy="3711113"/>
            <wp:effectExtent l="19050" t="0" r="1772" b="0"/>
            <wp:docPr id="99"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srcRect/>
                    <a:stretch>
                      <a:fillRect/>
                    </a:stretch>
                  </pic:blipFill>
                  <pic:spPr bwMode="auto">
                    <a:xfrm>
                      <a:off x="0" y="0"/>
                      <a:ext cx="4634818" cy="3717080"/>
                    </a:xfrm>
                    <a:prstGeom prst="rect">
                      <a:avLst/>
                    </a:prstGeom>
                    <a:noFill/>
                    <a:ln w="9525">
                      <a:noFill/>
                      <a:miter lim="800000"/>
                      <a:headEnd/>
                      <a:tailEnd/>
                    </a:ln>
                  </pic:spPr>
                </pic:pic>
              </a:graphicData>
            </a:graphic>
          </wp:inline>
        </w:drawing>
      </w:r>
    </w:p>
    <w:p w:rsidR="00504CF8" w:rsidRDefault="00504CF8" w:rsidP="00156803"/>
    <w:p w:rsidR="00EC61F6" w:rsidRDefault="00EC61F6" w:rsidP="00156803"/>
    <w:p w:rsidR="00A2340C" w:rsidRDefault="00AC67EC">
      <w:pPr>
        <w:pStyle w:val="Kop1"/>
      </w:pPr>
      <w:bookmarkStart w:id="163" w:name="_Toc288492288"/>
      <w:bookmarkEnd w:id="0"/>
      <w:r>
        <w:rPr>
          <w:b/>
        </w:rPr>
        <w:lastRenderedPageBreak/>
        <w:t>D</w:t>
      </w:r>
      <w:r w:rsidR="001C6B67" w:rsidRPr="001C6B67">
        <w:rPr>
          <w:b/>
        </w:rPr>
        <w:t xml:space="preserve">escriptive </w:t>
      </w:r>
      <w:r w:rsidR="00E845F5" w:rsidRPr="001C6B67">
        <w:rPr>
          <w:b/>
        </w:rPr>
        <w:t>data Analysis</w:t>
      </w:r>
      <w:r w:rsidR="00C21801" w:rsidRPr="001C6B67">
        <w:rPr>
          <w:b/>
        </w:rPr>
        <w:t xml:space="preserve"> </w:t>
      </w:r>
      <w:r w:rsidR="001407BB">
        <w:rPr>
          <w:b/>
        </w:rPr>
        <w:t>Demand Side</w:t>
      </w:r>
      <w:bookmarkEnd w:id="163"/>
    </w:p>
    <w:p w:rsidR="001C6B67" w:rsidRDefault="001C6B67" w:rsidP="001C6B67">
      <w:pPr>
        <w:pStyle w:val="Kop2"/>
        <w:rPr>
          <w:b/>
        </w:rPr>
      </w:pPr>
      <w:bookmarkStart w:id="164" w:name="_Toc287884288"/>
      <w:bookmarkStart w:id="165" w:name="_Toc287884569"/>
      <w:bookmarkStart w:id="166" w:name="_Toc288041426"/>
      <w:bookmarkStart w:id="167" w:name="_Toc288057044"/>
      <w:bookmarkStart w:id="168" w:name="_Toc288062329"/>
      <w:bookmarkStart w:id="169" w:name="_Toc288138486"/>
      <w:bookmarkStart w:id="170" w:name="_Toc288138701"/>
      <w:bookmarkStart w:id="171" w:name="_Toc288492289"/>
      <w:r w:rsidRPr="001C6B67">
        <w:rPr>
          <w:b/>
        </w:rPr>
        <w:t>Composition</w:t>
      </w:r>
      <w:bookmarkEnd w:id="164"/>
      <w:bookmarkEnd w:id="165"/>
      <w:bookmarkEnd w:id="166"/>
      <w:bookmarkEnd w:id="167"/>
      <w:bookmarkEnd w:id="168"/>
      <w:bookmarkEnd w:id="169"/>
      <w:bookmarkEnd w:id="170"/>
      <w:bookmarkEnd w:id="171"/>
    </w:p>
    <w:p w:rsidR="00601ADD" w:rsidRDefault="001C6B67" w:rsidP="008B365B">
      <w:r>
        <w:t xml:space="preserve">The survey (Appendix B), filled in by 123 respondents, consists of 88 (71.5%) female respondents and 35 (28.5%) male respondents. </w:t>
      </w:r>
      <w:r w:rsidR="00320B40" w:rsidRPr="00320B40">
        <w:t xml:space="preserve">Almost half of the respondents (61=49.6%) are </w:t>
      </w:r>
      <w:r w:rsidR="00320B40">
        <w:t xml:space="preserve">persons of twenty. One fifth of the respondents (25=15.5%) are persons of thirty and 15.4% </w:t>
      </w:r>
      <w:r w:rsidR="007E473D">
        <w:t xml:space="preserve">(19) </w:t>
      </w:r>
      <w:r w:rsidR="00320B40">
        <w:t xml:space="preserve">are persons of forty. </w:t>
      </w:r>
      <w:r w:rsidR="00DB3158">
        <w:t xml:space="preserve">7.3% (9) are persons of fifty and 4.9% (6) are teenagers. Almost one percent (1=0.8%) is a person of sixty, a person of seventy and a person of eighty. </w:t>
      </w:r>
    </w:p>
    <w:p w:rsidR="00D17594" w:rsidRDefault="00601ADD" w:rsidP="008B365B">
      <w:r>
        <w:t>See graph 2.</w:t>
      </w:r>
    </w:p>
    <w:p w:rsidR="00601ADD" w:rsidRDefault="00601ADD" w:rsidP="007E473D">
      <w:r>
        <w:rPr>
          <w:noProof/>
          <w:lang w:val="nl-NL" w:eastAsia="nl-NL" w:bidi="ar-SA"/>
        </w:rPr>
        <w:drawing>
          <wp:inline distT="0" distB="0" distL="0" distR="0">
            <wp:extent cx="3476625" cy="3006063"/>
            <wp:effectExtent l="19050" t="0" r="9525" b="0"/>
            <wp:docPr id="48"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srcRect/>
                    <a:stretch>
                      <a:fillRect/>
                    </a:stretch>
                  </pic:blipFill>
                  <pic:spPr bwMode="auto">
                    <a:xfrm>
                      <a:off x="0" y="0"/>
                      <a:ext cx="3475476" cy="3005069"/>
                    </a:xfrm>
                    <a:prstGeom prst="rect">
                      <a:avLst/>
                    </a:prstGeom>
                    <a:noFill/>
                    <a:ln w="9525">
                      <a:noFill/>
                      <a:miter lim="800000"/>
                      <a:headEnd/>
                      <a:tailEnd/>
                    </a:ln>
                  </pic:spPr>
                </pic:pic>
              </a:graphicData>
            </a:graphic>
          </wp:inline>
        </w:drawing>
      </w:r>
    </w:p>
    <w:p w:rsidR="007E473D" w:rsidRDefault="007E473D" w:rsidP="007E473D">
      <w:r w:rsidRPr="00E91325">
        <w:t>Almost one third (39=31.7%) of the respondents</w:t>
      </w:r>
      <w:r>
        <w:t xml:space="preserve"> </w:t>
      </w:r>
      <w:r w:rsidRPr="00E91325">
        <w:t xml:space="preserve">describe themselves as theatre </w:t>
      </w:r>
      <w:r>
        <w:t>audience</w:t>
      </w:r>
      <w:r w:rsidRPr="00E91325">
        <w:t xml:space="preserve">. </w:t>
      </w:r>
      <w:r>
        <w:t xml:space="preserve">The other 84 respondents (68.3%) represent audiences of other performing arts disciplines of which 14 respondents (11.4%) describe themselves as cabaret audience and 13 respondents (10.6%) as pop music audience. The other disciplines are represented </w:t>
      </w:r>
      <w:r w:rsidR="00781502">
        <w:t>fewer than</w:t>
      </w:r>
      <w:r>
        <w:t xml:space="preserve"> 10%. 11 respondents (8.9%) represent </w:t>
      </w:r>
      <w:r w:rsidR="00C312CB">
        <w:t xml:space="preserve">a </w:t>
      </w:r>
      <w:r>
        <w:t>musical audience and also 11 respondents represent ‘other’ audience. 10 respondents (8.1%) represent dance theatre and 10 respondents represent classical music. 8 respondents (6.5%) describes themselves as opera audience. Only 6 respondents (4.9%) describe themselves as ballet audience. See graph 3 below.</w:t>
      </w:r>
    </w:p>
    <w:p w:rsidR="000C44EC" w:rsidRPr="00320B40" w:rsidRDefault="00DB3158" w:rsidP="008B365B">
      <w:r>
        <w:rPr>
          <w:noProof/>
          <w:lang w:val="nl-NL" w:eastAsia="nl-NL" w:bidi="ar-SA"/>
        </w:rPr>
        <w:lastRenderedPageBreak/>
        <w:drawing>
          <wp:inline distT="0" distB="0" distL="0" distR="0">
            <wp:extent cx="4105275" cy="3812968"/>
            <wp:effectExtent l="19050" t="0" r="9525" b="0"/>
            <wp:docPr id="157"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cstate="print"/>
                    <a:srcRect/>
                    <a:stretch>
                      <a:fillRect/>
                    </a:stretch>
                  </pic:blipFill>
                  <pic:spPr bwMode="auto">
                    <a:xfrm>
                      <a:off x="0" y="0"/>
                      <a:ext cx="4103918" cy="3811708"/>
                    </a:xfrm>
                    <a:prstGeom prst="rect">
                      <a:avLst/>
                    </a:prstGeom>
                    <a:noFill/>
                    <a:ln w="9525">
                      <a:noFill/>
                      <a:miter lim="800000"/>
                      <a:headEnd/>
                      <a:tailEnd/>
                    </a:ln>
                  </pic:spPr>
                </pic:pic>
              </a:graphicData>
            </a:graphic>
          </wp:inline>
        </w:drawing>
      </w:r>
    </w:p>
    <w:p w:rsidR="00601ADD" w:rsidRDefault="00C312CB" w:rsidP="00601ADD">
      <w:r w:rsidRPr="00C312CB">
        <w:t xml:space="preserve">The ‘other’ audience consists of 11 respondents of which </w:t>
      </w:r>
      <w:r w:rsidR="004F449A">
        <w:t xml:space="preserve">4 respondents (36.4%) couldn’t choose a particular performing arts discipline which they visit most. </w:t>
      </w:r>
    </w:p>
    <w:p w:rsidR="00601ADD" w:rsidRDefault="00601ADD" w:rsidP="00601ADD"/>
    <w:p w:rsidR="001C6B67" w:rsidRPr="00601ADD" w:rsidRDefault="00E91325" w:rsidP="00601ADD">
      <w:pPr>
        <w:pStyle w:val="Kop2"/>
        <w:rPr>
          <w:b/>
          <w:lang w:val="nl-NL"/>
        </w:rPr>
      </w:pPr>
      <w:bookmarkStart w:id="172" w:name="_Toc287884289"/>
      <w:bookmarkStart w:id="173" w:name="_Toc287884570"/>
      <w:bookmarkStart w:id="174" w:name="_Toc288041427"/>
      <w:bookmarkStart w:id="175" w:name="_Toc288057045"/>
      <w:bookmarkStart w:id="176" w:name="_Toc288062330"/>
      <w:bookmarkStart w:id="177" w:name="_Toc288138487"/>
      <w:bookmarkStart w:id="178" w:name="_Toc288138702"/>
      <w:bookmarkStart w:id="179" w:name="_Toc288492290"/>
      <w:r w:rsidRPr="00601ADD">
        <w:rPr>
          <w:b/>
          <w:lang w:val="nl-NL"/>
        </w:rPr>
        <w:t>Which social media?</w:t>
      </w:r>
      <w:bookmarkEnd w:id="172"/>
      <w:bookmarkEnd w:id="173"/>
      <w:bookmarkEnd w:id="174"/>
      <w:bookmarkEnd w:id="175"/>
      <w:bookmarkEnd w:id="176"/>
      <w:bookmarkEnd w:id="177"/>
      <w:bookmarkEnd w:id="178"/>
      <w:bookmarkEnd w:id="179"/>
    </w:p>
    <w:p w:rsidR="00945207" w:rsidRPr="00945207" w:rsidRDefault="00BE1147" w:rsidP="00945207">
      <w:r>
        <w:t xml:space="preserve">95% of the respondents </w:t>
      </w:r>
      <w:r w:rsidR="00057A62">
        <w:t>have</w:t>
      </w:r>
      <w:r>
        <w:t xml:space="preserve"> an account on a social media website. </w:t>
      </w:r>
      <w:r w:rsidR="00945207" w:rsidRPr="00945207">
        <w:t>There are six respondents (4.9%) that have no acc</w:t>
      </w:r>
      <w:r w:rsidR="00945207">
        <w:t xml:space="preserve">ount on a social media website; two persons of twenty, three persons of fifty and one person of seventy. </w:t>
      </w:r>
    </w:p>
    <w:p w:rsidR="00601ADD" w:rsidRDefault="00601ADD" w:rsidP="00E91325"/>
    <w:p w:rsidR="00E91325" w:rsidRPr="00AA74E6" w:rsidRDefault="00AA74E6" w:rsidP="00E91325">
      <w:r w:rsidRPr="00AA74E6">
        <w:t>Facebook is the most used social medium with almost 80% of the 123 respondents using it. Hyves comes second with 71.5% of the respondents using it. Li</w:t>
      </w:r>
      <w:r w:rsidR="00C21ED6">
        <w:t xml:space="preserve">nked in comes third with 57.8% </w:t>
      </w:r>
      <w:r w:rsidRPr="00AA74E6">
        <w:t>and</w:t>
      </w:r>
      <w:r w:rsidR="00C21ED6">
        <w:t xml:space="preserve"> Twitter comes fourth with 52% </w:t>
      </w:r>
      <w:r>
        <w:t>of the</w:t>
      </w:r>
      <w:r w:rsidRPr="00AA74E6">
        <w:t xml:space="preserve"> respondents using it. </w:t>
      </w:r>
      <w:r>
        <w:t>YouTube is used by 48% of th</w:t>
      </w:r>
      <w:r w:rsidR="00C21ED6">
        <w:t xml:space="preserve">e respondents, Flickr by 17.9% </w:t>
      </w:r>
      <w:r>
        <w:t>and MySpace by 12.2% of the respondents. For other statistics see appendix E.</w:t>
      </w:r>
    </w:p>
    <w:p w:rsidR="00554C91" w:rsidRDefault="00554C91" w:rsidP="008B365B"/>
    <w:p w:rsidR="00A27635" w:rsidRDefault="00C02B6D" w:rsidP="008B365B">
      <w:pPr>
        <w:rPr>
          <w:b/>
        </w:rPr>
      </w:pPr>
      <w:r>
        <w:t xml:space="preserve">In table 1 is shown whether there is a difference between each age category and the social media they prefer. </w:t>
      </w:r>
      <w:r w:rsidR="00D86E34">
        <w:t>The persons of sixty, seventy and eighty are excluded because there is only one person of sixty and eighty and the person of seventy has no account on a social media website.</w:t>
      </w:r>
    </w:p>
    <w:p w:rsidR="00C02B6D" w:rsidRDefault="00C02B6D" w:rsidP="008B365B">
      <w:pPr>
        <w:rPr>
          <w:b/>
        </w:rPr>
      </w:pPr>
    </w:p>
    <w:p w:rsidR="00532ED1" w:rsidRPr="00804155" w:rsidRDefault="00532ED1" w:rsidP="008B365B">
      <w:pPr>
        <w:rPr>
          <w:b/>
        </w:rPr>
      </w:pPr>
      <w:r w:rsidRPr="00804155">
        <w:rPr>
          <w:b/>
        </w:rPr>
        <w:t xml:space="preserve">Table 1: </w:t>
      </w:r>
      <w:r w:rsidR="00C02B6D" w:rsidRPr="00804155">
        <w:rPr>
          <w:b/>
        </w:rPr>
        <w:t>A ranking of the social media used by each age category.</w:t>
      </w:r>
    </w:p>
    <w:tbl>
      <w:tblPr>
        <w:tblStyle w:val="Tabelraster"/>
        <w:tblW w:w="9918" w:type="dxa"/>
        <w:tblLook w:val="04A0"/>
      </w:tblPr>
      <w:tblGrid>
        <w:gridCol w:w="1165"/>
        <w:gridCol w:w="2035"/>
        <w:gridCol w:w="1799"/>
        <w:gridCol w:w="1576"/>
        <w:gridCol w:w="1911"/>
        <w:gridCol w:w="1432"/>
      </w:tblGrid>
      <w:tr w:rsidR="00D86E34" w:rsidTr="00C0033D">
        <w:trPr>
          <w:trHeight w:val="489"/>
        </w:trPr>
        <w:tc>
          <w:tcPr>
            <w:tcW w:w="1165" w:type="dxa"/>
          </w:tcPr>
          <w:p w:rsidR="00D86E34" w:rsidRPr="00C21ED6" w:rsidRDefault="00D86E34" w:rsidP="00D17594">
            <w:pPr>
              <w:rPr>
                <w:sz w:val="20"/>
                <w:szCs w:val="20"/>
              </w:rPr>
            </w:pPr>
            <w:r w:rsidRPr="00C21ED6">
              <w:rPr>
                <w:sz w:val="20"/>
                <w:szCs w:val="20"/>
              </w:rPr>
              <w:t>Social media  ranking</w:t>
            </w:r>
          </w:p>
        </w:tc>
        <w:tc>
          <w:tcPr>
            <w:tcW w:w="2035" w:type="dxa"/>
          </w:tcPr>
          <w:p w:rsidR="00D86E34" w:rsidRPr="00C21ED6" w:rsidRDefault="00D86E34" w:rsidP="00D17594">
            <w:pPr>
              <w:rPr>
                <w:sz w:val="20"/>
                <w:szCs w:val="20"/>
              </w:rPr>
            </w:pPr>
            <w:r w:rsidRPr="00C21ED6">
              <w:rPr>
                <w:sz w:val="20"/>
                <w:szCs w:val="20"/>
              </w:rPr>
              <w:t>Teenagers</w:t>
            </w:r>
          </w:p>
        </w:tc>
        <w:tc>
          <w:tcPr>
            <w:tcW w:w="1799" w:type="dxa"/>
          </w:tcPr>
          <w:p w:rsidR="00D86E34" w:rsidRPr="00C21ED6" w:rsidRDefault="00D86E34" w:rsidP="00D17594">
            <w:pPr>
              <w:rPr>
                <w:sz w:val="20"/>
                <w:szCs w:val="20"/>
              </w:rPr>
            </w:pPr>
            <w:r w:rsidRPr="00C21ED6">
              <w:rPr>
                <w:sz w:val="20"/>
                <w:szCs w:val="20"/>
              </w:rPr>
              <w:t>Persons of twenty</w:t>
            </w:r>
          </w:p>
        </w:tc>
        <w:tc>
          <w:tcPr>
            <w:tcW w:w="1576" w:type="dxa"/>
          </w:tcPr>
          <w:p w:rsidR="00D86E34" w:rsidRPr="00C21ED6" w:rsidRDefault="00D86E34" w:rsidP="00D17594">
            <w:pPr>
              <w:rPr>
                <w:sz w:val="20"/>
                <w:szCs w:val="20"/>
              </w:rPr>
            </w:pPr>
            <w:r w:rsidRPr="00C21ED6">
              <w:rPr>
                <w:sz w:val="20"/>
                <w:szCs w:val="20"/>
              </w:rPr>
              <w:t>Persons of thirty</w:t>
            </w:r>
          </w:p>
        </w:tc>
        <w:tc>
          <w:tcPr>
            <w:tcW w:w="1911" w:type="dxa"/>
          </w:tcPr>
          <w:p w:rsidR="00D86E34" w:rsidRPr="00C21ED6" w:rsidRDefault="00D86E34" w:rsidP="00D17594">
            <w:pPr>
              <w:rPr>
                <w:sz w:val="20"/>
                <w:szCs w:val="20"/>
              </w:rPr>
            </w:pPr>
            <w:r w:rsidRPr="00C21ED6">
              <w:rPr>
                <w:sz w:val="20"/>
                <w:szCs w:val="20"/>
              </w:rPr>
              <w:t xml:space="preserve">Persons of forty </w:t>
            </w:r>
          </w:p>
        </w:tc>
        <w:tc>
          <w:tcPr>
            <w:tcW w:w="1432" w:type="dxa"/>
          </w:tcPr>
          <w:p w:rsidR="00D86E34" w:rsidRPr="00C21ED6" w:rsidRDefault="00D86E34" w:rsidP="00D17594">
            <w:pPr>
              <w:rPr>
                <w:sz w:val="20"/>
                <w:szCs w:val="20"/>
              </w:rPr>
            </w:pPr>
            <w:r w:rsidRPr="00C21ED6">
              <w:rPr>
                <w:sz w:val="20"/>
                <w:szCs w:val="20"/>
              </w:rPr>
              <w:t>Persons of fifty</w:t>
            </w:r>
          </w:p>
        </w:tc>
      </w:tr>
      <w:tr w:rsidR="00D86E34" w:rsidTr="00C0033D">
        <w:trPr>
          <w:trHeight w:val="324"/>
        </w:trPr>
        <w:tc>
          <w:tcPr>
            <w:tcW w:w="1165" w:type="dxa"/>
          </w:tcPr>
          <w:p w:rsidR="00D86E34" w:rsidRPr="00C21ED6" w:rsidRDefault="00D86E34" w:rsidP="00D17594">
            <w:pPr>
              <w:rPr>
                <w:sz w:val="16"/>
                <w:szCs w:val="16"/>
              </w:rPr>
            </w:pPr>
            <w:r w:rsidRPr="00C21ED6">
              <w:rPr>
                <w:sz w:val="16"/>
                <w:szCs w:val="16"/>
              </w:rPr>
              <w:t>1</w:t>
            </w:r>
            <w:r w:rsidR="0014650A" w:rsidRPr="00C21ED6">
              <w:rPr>
                <w:sz w:val="16"/>
                <w:szCs w:val="16"/>
              </w:rPr>
              <w:t>.</w:t>
            </w:r>
          </w:p>
        </w:tc>
        <w:tc>
          <w:tcPr>
            <w:tcW w:w="2035" w:type="dxa"/>
          </w:tcPr>
          <w:p w:rsidR="00D86E34" w:rsidRPr="00C21ED6" w:rsidRDefault="00D86E34" w:rsidP="00D17594">
            <w:pPr>
              <w:rPr>
                <w:sz w:val="16"/>
                <w:szCs w:val="16"/>
              </w:rPr>
            </w:pPr>
            <w:r w:rsidRPr="00C21ED6">
              <w:rPr>
                <w:sz w:val="16"/>
                <w:szCs w:val="16"/>
              </w:rPr>
              <w:t>Facebook/</w:t>
            </w:r>
          </w:p>
          <w:p w:rsidR="00D86E34" w:rsidRPr="00C21ED6" w:rsidRDefault="00D86E34" w:rsidP="00D17594">
            <w:pPr>
              <w:rPr>
                <w:sz w:val="16"/>
                <w:szCs w:val="16"/>
              </w:rPr>
            </w:pPr>
            <w:r w:rsidRPr="00C21ED6">
              <w:rPr>
                <w:sz w:val="16"/>
                <w:szCs w:val="16"/>
              </w:rPr>
              <w:t>YouTube</w:t>
            </w:r>
          </w:p>
        </w:tc>
        <w:tc>
          <w:tcPr>
            <w:tcW w:w="1799" w:type="dxa"/>
          </w:tcPr>
          <w:p w:rsidR="00D86E34" w:rsidRPr="00C21ED6" w:rsidRDefault="00D86E34" w:rsidP="00D17594">
            <w:pPr>
              <w:rPr>
                <w:sz w:val="16"/>
                <w:szCs w:val="16"/>
              </w:rPr>
            </w:pPr>
            <w:r w:rsidRPr="00C21ED6">
              <w:rPr>
                <w:sz w:val="16"/>
                <w:szCs w:val="16"/>
              </w:rPr>
              <w:t>Facebook</w:t>
            </w:r>
          </w:p>
        </w:tc>
        <w:tc>
          <w:tcPr>
            <w:tcW w:w="1576" w:type="dxa"/>
          </w:tcPr>
          <w:p w:rsidR="00D86E34" w:rsidRPr="00C21ED6" w:rsidRDefault="00D86E34" w:rsidP="00D17594">
            <w:pPr>
              <w:rPr>
                <w:sz w:val="16"/>
                <w:szCs w:val="16"/>
              </w:rPr>
            </w:pPr>
            <w:r w:rsidRPr="00C21ED6">
              <w:rPr>
                <w:sz w:val="16"/>
                <w:szCs w:val="16"/>
              </w:rPr>
              <w:t>Hyves</w:t>
            </w:r>
          </w:p>
        </w:tc>
        <w:tc>
          <w:tcPr>
            <w:tcW w:w="1911" w:type="dxa"/>
          </w:tcPr>
          <w:p w:rsidR="00D86E34" w:rsidRPr="00C21ED6" w:rsidRDefault="00D86E34" w:rsidP="00D17594">
            <w:pPr>
              <w:rPr>
                <w:sz w:val="16"/>
                <w:szCs w:val="16"/>
              </w:rPr>
            </w:pPr>
            <w:r w:rsidRPr="00C21ED6">
              <w:rPr>
                <w:sz w:val="16"/>
                <w:szCs w:val="16"/>
              </w:rPr>
              <w:t>Facebook</w:t>
            </w:r>
          </w:p>
        </w:tc>
        <w:tc>
          <w:tcPr>
            <w:tcW w:w="1432" w:type="dxa"/>
          </w:tcPr>
          <w:p w:rsidR="00D86E34" w:rsidRPr="00C21ED6" w:rsidRDefault="00D86E34" w:rsidP="00D17594">
            <w:pPr>
              <w:rPr>
                <w:sz w:val="16"/>
                <w:szCs w:val="16"/>
              </w:rPr>
            </w:pPr>
            <w:r w:rsidRPr="00C21ED6">
              <w:rPr>
                <w:sz w:val="16"/>
                <w:szCs w:val="16"/>
              </w:rPr>
              <w:t>Facebook</w:t>
            </w:r>
          </w:p>
        </w:tc>
      </w:tr>
      <w:tr w:rsidR="00D86E34" w:rsidTr="00C0033D">
        <w:trPr>
          <w:trHeight w:val="331"/>
        </w:trPr>
        <w:tc>
          <w:tcPr>
            <w:tcW w:w="1165" w:type="dxa"/>
          </w:tcPr>
          <w:p w:rsidR="00D86E34" w:rsidRPr="00C21ED6" w:rsidRDefault="00D86E34" w:rsidP="00D17594">
            <w:pPr>
              <w:rPr>
                <w:sz w:val="16"/>
                <w:szCs w:val="16"/>
              </w:rPr>
            </w:pPr>
            <w:r w:rsidRPr="00C21ED6">
              <w:rPr>
                <w:sz w:val="16"/>
                <w:szCs w:val="16"/>
              </w:rPr>
              <w:t>2</w:t>
            </w:r>
            <w:r w:rsidR="0014650A" w:rsidRPr="00C21ED6">
              <w:rPr>
                <w:sz w:val="16"/>
                <w:szCs w:val="16"/>
              </w:rPr>
              <w:t>.</w:t>
            </w:r>
          </w:p>
        </w:tc>
        <w:tc>
          <w:tcPr>
            <w:tcW w:w="2035" w:type="dxa"/>
          </w:tcPr>
          <w:p w:rsidR="00D86E34" w:rsidRPr="00C21ED6" w:rsidRDefault="00D86E34" w:rsidP="00D17594">
            <w:pPr>
              <w:rPr>
                <w:sz w:val="16"/>
                <w:szCs w:val="16"/>
              </w:rPr>
            </w:pPr>
            <w:r w:rsidRPr="00C21ED6">
              <w:rPr>
                <w:sz w:val="16"/>
                <w:szCs w:val="16"/>
              </w:rPr>
              <w:t>Hyves</w:t>
            </w:r>
          </w:p>
        </w:tc>
        <w:tc>
          <w:tcPr>
            <w:tcW w:w="1799" w:type="dxa"/>
          </w:tcPr>
          <w:p w:rsidR="00D86E34" w:rsidRPr="00C21ED6" w:rsidRDefault="00D86E34" w:rsidP="00D17594">
            <w:pPr>
              <w:rPr>
                <w:sz w:val="16"/>
                <w:szCs w:val="16"/>
              </w:rPr>
            </w:pPr>
            <w:r w:rsidRPr="00C21ED6">
              <w:rPr>
                <w:sz w:val="16"/>
                <w:szCs w:val="16"/>
              </w:rPr>
              <w:t>Hyves</w:t>
            </w:r>
          </w:p>
        </w:tc>
        <w:tc>
          <w:tcPr>
            <w:tcW w:w="1576" w:type="dxa"/>
          </w:tcPr>
          <w:p w:rsidR="00D86E34" w:rsidRPr="00C21ED6" w:rsidRDefault="00D86E34" w:rsidP="00D17594">
            <w:pPr>
              <w:rPr>
                <w:sz w:val="16"/>
                <w:szCs w:val="16"/>
              </w:rPr>
            </w:pPr>
            <w:r w:rsidRPr="00C21ED6">
              <w:rPr>
                <w:sz w:val="16"/>
                <w:szCs w:val="16"/>
              </w:rPr>
              <w:t>LinkedIn</w:t>
            </w:r>
          </w:p>
        </w:tc>
        <w:tc>
          <w:tcPr>
            <w:tcW w:w="1911" w:type="dxa"/>
          </w:tcPr>
          <w:p w:rsidR="00D86E34" w:rsidRPr="00C21ED6" w:rsidRDefault="00D86E34" w:rsidP="00D17594">
            <w:pPr>
              <w:rPr>
                <w:sz w:val="16"/>
                <w:szCs w:val="16"/>
              </w:rPr>
            </w:pPr>
            <w:r w:rsidRPr="00C21ED6">
              <w:rPr>
                <w:sz w:val="16"/>
                <w:szCs w:val="16"/>
              </w:rPr>
              <w:t>LinkedIn</w:t>
            </w:r>
          </w:p>
        </w:tc>
        <w:tc>
          <w:tcPr>
            <w:tcW w:w="1432" w:type="dxa"/>
          </w:tcPr>
          <w:p w:rsidR="00D86E34" w:rsidRPr="00C21ED6" w:rsidRDefault="00D86E34" w:rsidP="00D17594">
            <w:pPr>
              <w:rPr>
                <w:sz w:val="16"/>
                <w:szCs w:val="16"/>
              </w:rPr>
            </w:pPr>
            <w:r w:rsidRPr="00C21ED6">
              <w:rPr>
                <w:sz w:val="16"/>
                <w:szCs w:val="16"/>
              </w:rPr>
              <w:t>LinkedIn/</w:t>
            </w:r>
          </w:p>
          <w:p w:rsidR="00D86E34" w:rsidRPr="00C21ED6" w:rsidRDefault="00D86E34" w:rsidP="00D17594">
            <w:pPr>
              <w:rPr>
                <w:sz w:val="16"/>
                <w:szCs w:val="16"/>
              </w:rPr>
            </w:pPr>
            <w:r w:rsidRPr="00C21ED6">
              <w:rPr>
                <w:sz w:val="16"/>
                <w:szCs w:val="16"/>
              </w:rPr>
              <w:t>Hyves</w:t>
            </w:r>
          </w:p>
        </w:tc>
      </w:tr>
      <w:tr w:rsidR="00D86E34" w:rsidTr="00C0033D">
        <w:trPr>
          <w:trHeight w:val="331"/>
        </w:trPr>
        <w:tc>
          <w:tcPr>
            <w:tcW w:w="1165" w:type="dxa"/>
          </w:tcPr>
          <w:p w:rsidR="00D86E34" w:rsidRPr="00C21ED6" w:rsidRDefault="00D86E34" w:rsidP="00D17594">
            <w:pPr>
              <w:rPr>
                <w:sz w:val="16"/>
                <w:szCs w:val="16"/>
              </w:rPr>
            </w:pPr>
            <w:r w:rsidRPr="00C21ED6">
              <w:rPr>
                <w:sz w:val="16"/>
                <w:szCs w:val="16"/>
              </w:rPr>
              <w:t>3</w:t>
            </w:r>
            <w:r w:rsidR="0014650A" w:rsidRPr="00C21ED6">
              <w:rPr>
                <w:sz w:val="16"/>
                <w:szCs w:val="16"/>
              </w:rPr>
              <w:t>.</w:t>
            </w:r>
          </w:p>
        </w:tc>
        <w:tc>
          <w:tcPr>
            <w:tcW w:w="2035" w:type="dxa"/>
          </w:tcPr>
          <w:p w:rsidR="00D86E34" w:rsidRPr="00C21ED6" w:rsidRDefault="00D86E34" w:rsidP="00D17594">
            <w:pPr>
              <w:rPr>
                <w:sz w:val="16"/>
                <w:szCs w:val="16"/>
              </w:rPr>
            </w:pPr>
            <w:r w:rsidRPr="00C21ED6">
              <w:rPr>
                <w:sz w:val="16"/>
                <w:szCs w:val="16"/>
              </w:rPr>
              <w:t>Twitter</w:t>
            </w:r>
          </w:p>
        </w:tc>
        <w:tc>
          <w:tcPr>
            <w:tcW w:w="1799" w:type="dxa"/>
          </w:tcPr>
          <w:p w:rsidR="00D86E34" w:rsidRPr="00C21ED6" w:rsidRDefault="00D86E34" w:rsidP="00D17594">
            <w:pPr>
              <w:rPr>
                <w:sz w:val="16"/>
                <w:szCs w:val="16"/>
              </w:rPr>
            </w:pPr>
            <w:r w:rsidRPr="00C21ED6">
              <w:rPr>
                <w:sz w:val="16"/>
                <w:szCs w:val="16"/>
              </w:rPr>
              <w:t>LinkedIn</w:t>
            </w:r>
          </w:p>
        </w:tc>
        <w:tc>
          <w:tcPr>
            <w:tcW w:w="1576" w:type="dxa"/>
          </w:tcPr>
          <w:p w:rsidR="00D86E34" w:rsidRPr="00C21ED6" w:rsidRDefault="00D86E34" w:rsidP="00D17594">
            <w:pPr>
              <w:rPr>
                <w:sz w:val="16"/>
                <w:szCs w:val="16"/>
              </w:rPr>
            </w:pPr>
            <w:r w:rsidRPr="00C21ED6">
              <w:rPr>
                <w:sz w:val="16"/>
                <w:szCs w:val="16"/>
              </w:rPr>
              <w:t>Facebook</w:t>
            </w:r>
          </w:p>
        </w:tc>
        <w:tc>
          <w:tcPr>
            <w:tcW w:w="1911" w:type="dxa"/>
          </w:tcPr>
          <w:p w:rsidR="00D86E34" w:rsidRPr="00C21ED6" w:rsidRDefault="00D86E34" w:rsidP="00D17594">
            <w:pPr>
              <w:rPr>
                <w:sz w:val="16"/>
                <w:szCs w:val="16"/>
              </w:rPr>
            </w:pPr>
            <w:r w:rsidRPr="00C21ED6">
              <w:rPr>
                <w:sz w:val="16"/>
                <w:szCs w:val="16"/>
              </w:rPr>
              <w:t>Twitter</w:t>
            </w:r>
          </w:p>
        </w:tc>
        <w:tc>
          <w:tcPr>
            <w:tcW w:w="1432" w:type="dxa"/>
          </w:tcPr>
          <w:p w:rsidR="00D86E34" w:rsidRPr="00C21ED6" w:rsidRDefault="00D86E34" w:rsidP="00D17594">
            <w:pPr>
              <w:rPr>
                <w:sz w:val="16"/>
                <w:szCs w:val="16"/>
              </w:rPr>
            </w:pPr>
            <w:r w:rsidRPr="00C21ED6">
              <w:rPr>
                <w:sz w:val="16"/>
                <w:szCs w:val="16"/>
              </w:rPr>
              <w:t>YouTube/</w:t>
            </w:r>
          </w:p>
          <w:p w:rsidR="00D86E34" w:rsidRPr="00C21ED6" w:rsidRDefault="00D86E34" w:rsidP="00D17594">
            <w:pPr>
              <w:rPr>
                <w:sz w:val="16"/>
                <w:szCs w:val="16"/>
              </w:rPr>
            </w:pPr>
            <w:r w:rsidRPr="00C21ED6">
              <w:rPr>
                <w:sz w:val="16"/>
                <w:szCs w:val="16"/>
              </w:rPr>
              <w:t>Twitter</w:t>
            </w:r>
          </w:p>
        </w:tc>
      </w:tr>
      <w:tr w:rsidR="00D86E34" w:rsidTr="00C0033D">
        <w:trPr>
          <w:trHeight w:val="165"/>
        </w:trPr>
        <w:tc>
          <w:tcPr>
            <w:tcW w:w="1165" w:type="dxa"/>
          </w:tcPr>
          <w:p w:rsidR="00D86E34" w:rsidRPr="00C21ED6" w:rsidRDefault="00D86E34" w:rsidP="00D17594">
            <w:pPr>
              <w:rPr>
                <w:sz w:val="16"/>
                <w:szCs w:val="16"/>
              </w:rPr>
            </w:pPr>
            <w:r w:rsidRPr="00C21ED6">
              <w:rPr>
                <w:sz w:val="16"/>
                <w:szCs w:val="16"/>
              </w:rPr>
              <w:t>4</w:t>
            </w:r>
            <w:r w:rsidR="0014650A" w:rsidRPr="00C21ED6">
              <w:rPr>
                <w:sz w:val="16"/>
                <w:szCs w:val="16"/>
              </w:rPr>
              <w:t>.</w:t>
            </w:r>
          </w:p>
        </w:tc>
        <w:tc>
          <w:tcPr>
            <w:tcW w:w="2035" w:type="dxa"/>
          </w:tcPr>
          <w:p w:rsidR="00D86E34" w:rsidRPr="00C21ED6" w:rsidRDefault="00D86E34" w:rsidP="00D17594">
            <w:pPr>
              <w:rPr>
                <w:sz w:val="16"/>
                <w:szCs w:val="16"/>
              </w:rPr>
            </w:pPr>
            <w:r w:rsidRPr="00C21ED6">
              <w:rPr>
                <w:sz w:val="16"/>
                <w:szCs w:val="16"/>
              </w:rPr>
              <w:t>MySpace</w:t>
            </w:r>
          </w:p>
        </w:tc>
        <w:tc>
          <w:tcPr>
            <w:tcW w:w="1799" w:type="dxa"/>
          </w:tcPr>
          <w:p w:rsidR="00D86E34" w:rsidRPr="00C21ED6" w:rsidRDefault="00D86E34" w:rsidP="00D17594">
            <w:pPr>
              <w:rPr>
                <w:sz w:val="16"/>
                <w:szCs w:val="16"/>
              </w:rPr>
            </w:pPr>
            <w:r w:rsidRPr="00C21ED6">
              <w:rPr>
                <w:sz w:val="16"/>
                <w:szCs w:val="16"/>
              </w:rPr>
              <w:t>Twitter</w:t>
            </w:r>
          </w:p>
        </w:tc>
        <w:tc>
          <w:tcPr>
            <w:tcW w:w="1576" w:type="dxa"/>
          </w:tcPr>
          <w:p w:rsidR="00D86E34" w:rsidRPr="00C21ED6" w:rsidRDefault="00D86E34" w:rsidP="00D17594">
            <w:pPr>
              <w:rPr>
                <w:sz w:val="16"/>
                <w:szCs w:val="16"/>
              </w:rPr>
            </w:pPr>
            <w:r w:rsidRPr="00C21ED6">
              <w:rPr>
                <w:sz w:val="16"/>
                <w:szCs w:val="16"/>
              </w:rPr>
              <w:t>Twitter</w:t>
            </w:r>
          </w:p>
        </w:tc>
        <w:tc>
          <w:tcPr>
            <w:tcW w:w="1911" w:type="dxa"/>
          </w:tcPr>
          <w:p w:rsidR="00D86E34" w:rsidRPr="00C21ED6" w:rsidRDefault="00D86E34" w:rsidP="00D17594">
            <w:pPr>
              <w:rPr>
                <w:sz w:val="16"/>
                <w:szCs w:val="16"/>
              </w:rPr>
            </w:pPr>
            <w:r w:rsidRPr="00C21ED6">
              <w:rPr>
                <w:sz w:val="16"/>
                <w:szCs w:val="16"/>
              </w:rPr>
              <w:t>YouTube</w:t>
            </w:r>
          </w:p>
        </w:tc>
        <w:tc>
          <w:tcPr>
            <w:tcW w:w="1432" w:type="dxa"/>
          </w:tcPr>
          <w:p w:rsidR="00D86E34" w:rsidRPr="00C21ED6" w:rsidRDefault="00D86E34" w:rsidP="00D17594">
            <w:pPr>
              <w:rPr>
                <w:sz w:val="16"/>
                <w:szCs w:val="16"/>
              </w:rPr>
            </w:pPr>
            <w:r w:rsidRPr="00C21ED6">
              <w:rPr>
                <w:sz w:val="16"/>
                <w:szCs w:val="16"/>
              </w:rPr>
              <w:t>Flickr</w:t>
            </w:r>
          </w:p>
        </w:tc>
      </w:tr>
      <w:tr w:rsidR="00D86E34" w:rsidTr="00C0033D">
        <w:trPr>
          <w:trHeight w:val="160"/>
        </w:trPr>
        <w:tc>
          <w:tcPr>
            <w:tcW w:w="1165" w:type="dxa"/>
          </w:tcPr>
          <w:p w:rsidR="00D86E34" w:rsidRPr="00C21ED6" w:rsidRDefault="00D86E34" w:rsidP="00D17594">
            <w:pPr>
              <w:rPr>
                <w:sz w:val="16"/>
                <w:szCs w:val="16"/>
              </w:rPr>
            </w:pPr>
            <w:r w:rsidRPr="00C21ED6">
              <w:rPr>
                <w:sz w:val="16"/>
                <w:szCs w:val="16"/>
              </w:rPr>
              <w:t>5</w:t>
            </w:r>
            <w:r w:rsidR="0014650A" w:rsidRPr="00C21ED6">
              <w:rPr>
                <w:sz w:val="16"/>
                <w:szCs w:val="16"/>
              </w:rPr>
              <w:t>.</w:t>
            </w:r>
          </w:p>
        </w:tc>
        <w:tc>
          <w:tcPr>
            <w:tcW w:w="2035" w:type="dxa"/>
          </w:tcPr>
          <w:p w:rsidR="00D86E34" w:rsidRPr="00C21ED6" w:rsidRDefault="00781502" w:rsidP="007C7D87">
            <w:pPr>
              <w:rPr>
                <w:sz w:val="16"/>
                <w:szCs w:val="16"/>
              </w:rPr>
            </w:pPr>
            <w:r w:rsidRPr="00C21ED6">
              <w:rPr>
                <w:sz w:val="16"/>
                <w:szCs w:val="16"/>
              </w:rPr>
              <w:t>Blog</w:t>
            </w:r>
            <w:r w:rsidR="007C7D87" w:rsidRPr="00C21ED6">
              <w:rPr>
                <w:sz w:val="16"/>
                <w:szCs w:val="16"/>
              </w:rPr>
              <w:t>s</w:t>
            </w:r>
            <w:r w:rsidRPr="00C21ED6">
              <w:rPr>
                <w:sz w:val="16"/>
                <w:szCs w:val="16"/>
              </w:rPr>
              <w:t>pot</w:t>
            </w:r>
          </w:p>
        </w:tc>
        <w:tc>
          <w:tcPr>
            <w:tcW w:w="1799" w:type="dxa"/>
          </w:tcPr>
          <w:p w:rsidR="00D86E34" w:rsidRPr="00C21ED6" w:rsidRDefault="00D86E34" w:rsidP="00D17594">
            <w:pPr>
              <w:rPr>
                <w:sz w:val="16"/>
                <w:szCs w:val="16"/>
              </w:rPr>
            </w:pPr>
            <w:r w:rsidRPr="00C21ED6">
              <w:rPr>
                <w:sz w:val="16"/>
                <w:szCs w:val="16"/>
              </w:rPr>
              <w:t>YouTube</w:t>
            </w:r>
          </w:p>
        </w:tc>
        <w:tc>
          <w:tcPr>
            <w:tcW w:w="1576" w:type="dxa"/>
          </w:tcPr>
          <w:p w:rsidR="00D86E34" w:rsidRPr="00C21ED6" w:rsidRDefault="00D86E34" w:rsidP="00D17594">
            <w:pPr>
              <w:rPr>
                <w:sz w:val="16"/>
                <w:szCs w:val="16"/>
              </w:rPr>
            </w:pPr>
            <w:r w:rsidRPr="00C21ED6">
              <w:rPr>
                <w:sz w:val="16"/>
                <w:szCs w:val="16"/>
              </w:rPr>
              <w:t>YouTube</w:t>
            </w:r>
          </w:p>
        </w:tc>
        <w:tc>
          <w:tcPr>
            <w:tcW w:w="1911" w:type="dxa"/>
          </w:tcPr>
          <w:p w:rsidR="00D86E34" w:rsidRPr="00C21ED6" w:rsidRDefault="00D86E34" w:rsidP="00D17594">
            <w:pPr>
              <w:rPr>
                <w:sz w:val="16"/>
                <w:szCs w:val="16"/>
              </w:rPr>
            </w:pPr>
            <w:r w:rsidRPr="00C21ED6">
              <w:rPr>
                <w:sz w:val="16"/>
                <w:szCs w:val="16"/>
              </w:rPr>
              <w:t>Hyves</w:t>
            </w:r>
          </w:p>
        </w:tc>
        <w:tc>
          <w:tcPr>
            <w:tcW w:w="1432" w:type="dxa"/>
          </w:tcPr>
          <w:p w:rsidR="00D86E34" w:rsidRPr="00C21ED6" w:rsidRDefault="00D86E34" w:rsidP="00D17594">
            <w:pPr>
              <w:rPr>
                <w:sz w:val="16"/>
                <w:szCs w:val="16"/>
              </w:rPr>
            </w:pPr>
          </w:p>
        </w:tc>
      </w:tr>
      <w:tr w:rsidR="00D86E34" w:rsidTr="00C0033D">
        <w:trPr>
          <w:trHeight w:val="331"/>
        </w:trPr>
        <w:tc>
          <w:tcPr>
            <w:tcW w:w="1165" w:type="dxa"/>
          </w:tcPr>
          <w:p w:rsidR="00D86E34" w:rsidRPr="00C21ED6" w:rsidRDefault="00D86E34" w:rsidP="00D17594">
            <w:pPr>
              <w:rPr>
                <w:sz w:val="16"/>
                <w:szCs w:val="16"/>
              </w:rPr>
            </w:pPr>
            <w:r w:rsidRPr="00C21ED6">
              <w:rPr>
                <w:sz w:val="16"/>
                <w:szCs w:val="16"/>
              </w:rPr>
              <w:t>6</w:t>
            </w:r>
            <w:r w:rsidR="0014650A" w:rsidRPr="00C21ED6">
              <w:rPr>
                <w:sz w:val="16"/>
                <w:szCs w:val="16"/>
              </w:rPr>
              <w:t>.</w:t>
            </w:r>
          </w:p>
        </w:tc>
        <w:tc>
          <w:tcPr>
            <w:tcW w:w="2035" w:type="dxa"/>
          </w:tcPr>
          <w:p w:rsidR="00D86E34" w:rsidRPr="00C21ED6" w:rsidRDefault="00D86E34" w:rsidP="00D17594">
            <w:pPr>
              <w:rPr>
                <w:sz w:val="16"/>
                <w:szCs w:val="16"/>
              </w:rPr>
            </w:pPr>
          </w:p>
        </w:tc>
        <w:tc>
          <w:tcPr>
            <w:tcW w:w="1799" w:type="dxa"/>
          </w:tcPr>
          <w:p w:rsidR="00D86E34" w:rsidRPr="00C21ED6" w:rsidRDefault="00D86E34" w:rsidP="00D17594">
            <w:pPr>
              <w:rPr>
                <w:sz w:val="16"/>
                <w:szCs w:val="16"/>
              </w:rPr>
            </w:pPr>
            <w:r w:rsidRPr="00C21ED6">
              <w:rPr>
                <w:sz w:val="16"/>
                <w:szCs w:val="16"/>
              </w:rPr>
              <w:t>Flickr</w:t>
            </w:r>
          </w:p>
        </w:tc>
        <w:tc>
          <w:tcPr>
            <w:tcW w:w="1576" w:type="dxa"/>
          </w:tcPr>
          <w:p w:rsidR="00D86E34" w:rsidRPr="00C21ED6" w:rsidRDefault="00D86E34" w:rsidP="00D17594">
            <w:pPr>
              <w:rPr>
                <w:sz w:val="16"/>
                <w:szCs w:val="16"/>
              </w:rPr>
            </w:pPr>
            <w:r w:rsidRPr="00C21ED6">
              <w:rPr>
                <w:sz w:val="16"/>
                <w:szCs w:val="16"/>
              </w:rPr>
              <w:t>Flickr/</w:t>
            </w:r>
          </w:p>
          <w:p w:rsidR="00D86E34" w:rsidRPr="00C21ED6" w:rsidRDefault="00D86E34" w:rsidP="00D17594">
            <w:pPr>
              <w:rPr>
                <w:sz w:val="16"/>
                <w:szCs w:val="16"/>
              </w:rPr>
            </w:pPr>
            <w:r w:rsidRPr="00C21ED6">
              <w:rPr>
                <w:sz w:val="16"/>
                <w:szCs w:val="16"/>
              </w:rPr>
              <w:t>MySpace</w:t>
            </w:r>
          </w:p>
        </w:tc>
        <w:tc>
          <w:tcPr>
            <w:tcW w:w="1911" w:type="dxa"/>
          </w:tcPr>
          <w:p w:rsidR="00D86E34" w:rsidRPr="00C21ED6" w:rsidRDefault="00D86E34" w:rsidP="00D17594">
            <w:pPr>
              <w:rPr>
                <w:sz w:val="16"/>
                <w:szCs w:val="16"/>
              </w:rPr>
            </w:pPr>
            <w:r w:rsidRPr="00C21ED6">
              <w:rPr>
                <w:sz w:val="16"/>
                <w:szCs w:val="16"/>
              </w:rPr>
              <w:t>Flickr</w:t>
            </w:r>
          </w:p>
        </w:tc>
        <w:tc>
          <w:tcPr>
            <w:tcW w:w="1432" w:type="dxa"/>
          </w:tcPr>
          <w:p w:rsidR="00D86E34" w:rsidRPr="00C21ED6" w:rsidRDefault="00D86E34" w:rsidP="00D17594">
            <w:pPr>
              <w:rPr>
                <w:sz w:val="16"/>
                <w:szCs w:val="16"/>
              </w:rPr>
            </w:pPr>
          </w:p>
        </w:tc>
      </w:tr>
      <w:tr w:rsidR="00D86E34" w:rsidTr="00C0033D">
        <w:trPr>
          <w:trHeight w:val="324"/>
        </w:trPr>
        <w:tc>
          <w:tcPr>
            <w:tcW w:w="1165" w:type="dxa"/>
          </w:tcPr>
          <w:p w:rsidR="00D86E34" w:rsidRPr="00C21ED6" w:rsidRDefault="00D86E34" w:rsidP="00D17594">
            <w:pPr>
              <w:rPr>
                <w:sz w:val="16"/>
                <w:szCs w:val="16"/>
              </w:rPr>
            </w:pPr>
            <w:r w:rsidRPr="00C21ED6">
              <w:rPr>
                <w:sz w:val="16"/>
                <w:szCs w:val="16"/>
              </w:rPr>
              <w:t>7</w:t>
            </w:r>
            <w:r w:rsidR="0014650A" w:rsidRPr="00C21ED6">
              <w:rPr>
                <w:sz w:val="16"/>
                <w:szCs w:val="16"/>
              </w:rPr>
              <w:t>.</w:t>
            </w:r>
          </w:p>
        </w:tc>
        <w:tc>
          <w:tcPr>
            <w:tcW w:w="2035" w:type="dxa"/>
          </w:tcPr>
          <w:p w:rsidR="00D86E34" w:rsidRPr="00C21ED6" w:rsidRDefault="00D86E34" w:rsidP="00D17594">
            <w:pPr>
              <w:rPr>
                <w:sz w:val="16"/>
                <w:szCs w:val="16"/>
              </w:rPr>
            </w:pPr>
          </w:p>
        </w:tc>
        <w:tc>
          <w:tcPr>
            <w:tcW w:w="1799" w:type="dxa"/>
          </w:tcPr>
          <w:p w:rsidR="00D86E34" w:rsidRPr="00C21ED6" w:rsidRDefault="00D86E34" w:rsidP="00D17594">
            <w:pPr>
              <w:rPr>
                <w:sz w:val="16"/>
                <w:szCs w:val="16"/>
              </w:rPr>
            </w:pPr>
            <w:r w:rsidRPr="00C21ED6">
              <w:rPr>
                <w:sz w:val="16"/>
                <w:szCs w:val="16"/>
              </w:rPr>
              <w:t>MySpace</w:t>
            </w:r>
          </w:p>
        </w:tc>
        <w:tc>
          <w:tcPr>
            <w:tcW w:w="1576" w:type="dxa"/>
          </w:tcPr>
          <w:p w:rsidR="00D86E34" w:rsidRPr="00C21ED6" w:rsidRDefault="00D86E34" w:rsidP="00D17594">
            <w:pPr>
              <w:rPr>
                <w:sz w:val="16"/>
                <w:szCs w:val="16"/>
              </w:rPr>
            </w:pPr>
            <w:r w:rsidRPr="00C21ED6">
              <w:rPr>
                <w:sz w:val="16"/>
                <w:szCs w:val="16"/>
              </w:rPr>
              <w:t>Moby</w:t>
            </w:r>
          </w:p>
          <w:p w:rsidR="00D86E34" w:rsidRPr="00C21ED6" w:rsidRDefault="00D86E34" w:rsidP="00D17594">
            <w:pPr>
              <w:rPr>
                <w:sz w:val="16"/>
                <w:szCs w:val="16"/>
              </w:rPr>
            </w:pPr>
            <w:r w:rsidRPr="00C21ED6">
              <w:rPr>
                <w:sz w:val="16"/>
                <w:szCs w:val="16"/>
              </w:rPr>
              <w:t>Picture</w:t>
            </w:r>
          </w:p>
        </w:tc>
        <w:tc>
          <w:tcPr>
            <w:tcW w:w="1911" w:type="dxa"/>
          </w:tcPr>
          <w:p w:rsidR="00D86E34" w:rsidRPr="00C21ED6" w:rsidRDefault="00781502" w:rsidP="00D17594">
            <w:pPr>
              <w:rPr>
                <w:sz w:val="16"/>
                <w:szCs w:val="16"/>
              </w:rPr>
            </w:pPr>
            <w:r w:rsidRPr="00C21ED6">
              <w:rPr>
                <w:sz w:val="16"/>
                <w:szCs w:val="16"/>
              </w:rPr>
              <w:t>Mobyp</w:t>
            </w:r>
            <w:r w:rsidR="00D86E34" w:rsidRPr="00C21ED6">
              <w:rPr>
                <w:sz w:val="16"/>
                <w:szCs w:val="16"/>
              </w:rPr>
              <w:t>icture/</w:t>
            </w:r>
          </w:p>
          <w:p w:rsidR="00D86E34" w:rsidRPr="00C21ED6" w:rsidRDefault="00781502" w:rsidP="007C7D87">
            <w:pPr>
              <w:rPr>
                <w:sz w:val="16"/>
                <w:szCs w:val="16"/>
              </w:rPr>
            </w:pPr>
            <w:r w:rsidRPr="00C21ED6">
              <w:rPr>
                <w:sz w:val="16"/>
                <w:szCs w:val="16"/>
              </w:rPr>
              <w:t>Blog</w:t>
            </w:r>
            <w:r w:rsidR="007C7D87" w:rsidRPr="00C21ED6">
              <w:rPr>
                <w:sz w:val="16"/>
                <w:szCs w:val="16"/>
              </w:rPr>
              <w:t>s</w:t>
            </w:r>
            <w:r w:rsidRPr="00C21ED6">
              <w:rPr>
                <w:sz w:val="16"/>
                <w:szCs w:val="16"/>
              </w:rPr>
              <w:t>pot</w:t>
            </w:r>
          </w:p>
        </w:tc>
        <w:tc>
          <w:tcPr>
            <w:tcW w:w="1432" w:type="dxa"/>
          </w:tcPr>
          <w:p w:rsidR="00D86E34" w:rsidRPr="00C21ED6" w:rsidRDefault="00D86E34" w:rsidP="00D17594">
            <w:pPr>
              <w:rPr>
                <w:sz w:val="16"/>
                <w:szCs w:val="16"/>
              </w:rPr>
            </w:pPr>
          </w:p>
        </w:tc>
      </w:tr>
      <w:tr w:rsidR="00D86E34" w:rsidTr="00C0033D">
        <w:trPr>
          <w:trHeight w:val="331"/>
        </w:trPr>
        <w:tc>
          <w:tcPr>
            <w:tcW w:w="1165" w:type="dxa"/>
          </w:tcPr>
          <w:p w:rsidR="00D86E34" w:rsidRPr="00C21ED6" w:rsidRDefault="0014650A" w:rsidP="00D17594">
            <w:pPr>
              <w:rPr>
                <w:sz w:val="16"/>
                <w:szCs w:val="16"/>
              </w:rPr>
            </w:pPr>
            <w:r w:rsidRPr="00C21ED6">
              <w:rPr>
                <w:sz w:val="16"/>
                <w:szCs w:val="16"/>
              </w:rPr>
              <w:t>8.</w:t>
            </w:r>
          </w:p>
        </w:tc>
        <w:tc>
          <w:tcPr>
            <w:tcW w:w="2035" w:type="dxa"/>
          </w:tcPr>
          <w:p w:rsidR="00D86E34" w:rsidRPr="00C21ED6" w:rsidRDefault="00D86E34" w:rsidP="00D17594">
            <w:pPr>
              <w:rPr>
                <w:sz w:val="16"/>
                <w:szCs w:val="16"/>
              </w:rPr>
            </w:pPr>
          </w:p>
        </w:tc>
        <w:tc>
          <w:tcPr>
            <w:tcW w:w="1799" w:type="dxa"/>
          </w:tcPr>
          <w:p w:rsidR="00D86E34" w:rsidRPr="00C21ED6" w:rsidRDefault="007C7D87" w:rsidP="00D17594">
            <w:pPr>
              <w:rPr>
                <w:sz w:val="16"/>
                <w:szCs w:val="16"/>
              </w:rPr>
            </w:pPr>
            <w:r w:rsidRPr="00C21ED6">
              <w:rPr>
                <w:sz w:val="16"/>
                <w:szCs w:val="16"/>
              </w:rPr>
              <w:t>Blogs</w:t>
            </w:r>
            <w:r w:rsidR="00781502" w:rsidRPr="00C21ED6">
              <w:rPr>
                <w:sz w:val="16"/>
                <w:szCs w:val="16"/>
              </w:rPr>
              <w:t>pot</w:t>
            </w:r>
          </w:p>
        </w:tc>
        <w:tc>
          <w:tcPr>
            <w:tcW w:w="1576" w:type="dxa"/>
          </w:tcPr>
          <w:p w:rsidR="00D86E34" w:rsidRPr="00C21ED6" w:rsidRDefault="00D86E34" w:rsidP="00D17594">
            <w:pPr>
              <w:rPr>
                <w:sz w:val="16"/>
                <w:szCs w:val="16"/>
              </w:rPr>
            </w:pPr>
            <w:r w:rsidRPr="00C21ED6">
              <w:rPr>
                <w:sz w:val="16"/>
                <w:szCs w:val="16"/>
              </w:rPr>
              <w:t>Blog.nl/</w:t>
            </w:r>
          </w:p>
          <w:p w:rsidR="00D86E34" w:rsidRPr="00C21ED6" w:rsidRDefault="00781502" w:rsidP="00D17594">
            <w:pPr>
              <w:rPr>
                <w:sz w:val="16"/>
                <w:szCs w:val="16"/>
              </w:rPr>
            </w:pPr>
            <w:r w:rsidRPr="00C21ED6">
              <w:rPr>
                <w:sz w:val="16"/>
                <w:szCs w:val="16"/>
              </w:rPr>
              <w:t>B</w:t>
            </w:r>
            <w:r w:rsidR="007C7D87" w:rsidRPr="00C21ED6">
              <w:rPr>
                <w:sz w:val="16"/>
                <w:szCs w:val="16"/>
              </w:rPr>
              <w:t>logs</w:t>
            </w:r>
            <w:r w:rsidRPr="00C21ED6">
              <w:rPr>
                <w:sz w:val="16"/>
                <w:szCs w:val="16"/>
              </w:rPr>
              <w:t>pot</w:t>
            </w:r>
          </w:p>
        </w:tc>
        <w:tc>
          <w:tcPr>
            <w:tcW w:w="1911" w:type="dxa"/>
          </w:tcPr>
          <w:p w:rsidR="00D86E34" w:rsidRPr="00C21ED6" w:rsidRDefault="00D86E34" w:rsidP="00D17594">
            <w:pPr>
              <w:rPr>
                <w:sz w:val="16"/>
                <w:szCs w:val="16"/>
              </w:rPr>
            </w:pPr>
            <w:r w:rsidRPr="00C21ED6">
              <w:rPr>
                <w:sz w:val="16"/>
                <w:szCs w:val="16"/>
              </w:rPr>
              <w:t>Blog.nl</w:t>
            </w:r>
          </w:p>
        </w:tc>
        <w:tc>
          <w:tcPr>
            <w:tcW w:w="1432" w:type="dxa"/>
          </w:tcPr>
          <w:p w:rsidR="00D86E34" w:rsidRPr="00C21ED6" w:rsidRDefault="00D86E34" w:rsidP="00D17594">
            <w:pPr>
              <w:rPr>
                <w:sz w:val="16"/>
                <w:szCs w:val="16"/>
              </w:rPr>
            </w:pPr>
          </w:p>
        </w:tc>
      </w:tr>
      <w:tr w:rsidR="00D86E34" w:rsidTr="00C0033D">
        <w:trPr>
          <w:trHeight w:val="46"/>
        </w:trPr>
        <w:tc>
          <w:tcPr>
            <w:tcW w:w="1165" w:type="dxa"/>
          </w:tcPr>
          <w:p w:rsidR="00D86E34" w:rsidRPr="00C21ED6" w:rsidRDefault="0014650A" w:rsidP="00D17594">
            <w:pPr>
              <w:rPr>
                <w:sz w:val="16"/>
                <w:szCs w:val="16"/>
              </w:rPr>
            </w:pPr>
            <w:r w:rsidRPr="00C21ED6">
              <w:rPr>
                <w:sz w:val="16"/>
                <w:szCs w:val="16"/>
              </w:rPr>
              <w:t>9.</w:t>
            </w:r>
          </w:p>
        </w:tc>
        <w:tc>
          <w:tcPr>
            <w:tcW w:w="2035" w:type="dxa"/>
          </w:tcPr>
          <w:p w:rsidR="00D86E34" w:rsidRPr="00C21ED6" w:rsidRDefault="00D86E34" w:rsidP="00D17594">
            <w:pPr>
              <w:rPr>
                <w:sz w:val="16"/>
                <w:szCs w:val="16"/>
              </w:rPr>
            </w:pPr>
          </w:p>
        </w:tc>
        <w:tc>
          <w:tcPr>
            <w:tcW w:w="1799" w:type="dxa"/>
          </w:tcPr>
          <w:p w:rsidR="00D86E34" w:rsidRPr="00C21ED6" w:rsidRDefault="00D86E34" w:rsidP="00D17594">
            <w:pPr>
              <w:rPr>
                <w:sz w:val="16"/>
                <w:szCs w:val="16"/>
              </w:rPr>
            </w:pPr>
            <w:r w:rsidRPr="00C21ED6">
              <w:rPr>
                <w:sz w:val="16"/>
                <w:szCs w:val="16"/>
              </w:rPr>
              <w:t>Web-log.nl/</w:t>
            </w:r>
          </w:p>
          <w:p w:rsidR="00D86E34" w:rsidRPr="00C21ED6" w:rsidRDefault="00781502" w:rsidP="00D17594">
            <w:pPr>
              <w:rPr>
                <w:sz w:val="16"/>
                <w:szCs w:val="16"/>
              </w:rPr>
            </w:pPr>
            <w:r w:rsidRPr="00C21ED6">
              <w:rPr>
                <w:sz w:val="16"/>
                <w:szCs w:val="16"/>
              </w:rPr>
              <w:t>Mobyp</w:t>
            </w:r>
            <w:r w:rsidR="00D86E34" w:rsidRPr="00C21ED6">
              <w:rPr>
                <w:sz w:val="16"/>
                <w:szCs w:val="16"/>
              </w:rPr>
              <w:t>icture</w:t>
            </w:r>
          </w:p>
        </w:tc>
        <w:tc>
          <w:tcPr>
            <w:tcW w:w="1576" w:type="dxa"/>
          </w:tcPr>
          <w:p w:rsidR="00D86E34" w:rsidRPr="00C21ED6" w:rsidRDefault="00D86E34" w:rsidP="00D17594">
            <w:pPr>
              <w:rPr>
                <w:sz w:val="16"/>
                <w:szCs w:val="16"/>
              </w:rPr>
            </w:pPr>
            <w:r w:rsidRPr="00C21ED6">
              <w:rPr>
                <w:sz w:val="16"/>
                <w:szCs w:val="16"/>
              </w:rPr>
              <w:t>Weblog/</w:t>
            </w:r>
          </w:p>
          <w:p w:rsidR="00D86E34" w:rsidRPr="00C21ED6" w:rsidRDefault="00D86E34" w:rsidP="001F00CB">
            <w:pPr>
              <w:rPr>
                <w:sz w:val="16"/>
                <w:szCs w:val="16"/>
              </w:rPr>
            </w:pPr>
            <w:r w:rsidRPr="00C21ED6">
              <w:rPr>
                <w:sz w:val="16"/>
                <w:szCs w:val="16"/>
              </w:rPr>
              <w:t>NuJIJ</w:t>
            </w:r>
          </w:p>
        </w:tc>
        <w:tc>
          <w:tcPr>
            <w:tcW w:w="1911" w:type="dxa"/>
          </w:tcPr>
          <w:p w:rsidR="00D86E34" w:rsidRPr="00C21ED6" w:rsidRDefault="00D86E34" w:rsidP="00D17594">
            <w:pPr>
              <w:rPr>
                <w:sz w:val="16"/>
                <w:szCs w:val="16"/>
              </w:rPr>
            </w:pPr>
            <w:r w:rsidRPr="00C21ED6">
              <w:rPr>
                <w:sz w:val="16"/>
                <w:szCs w:val="16"/>
              </w:rPr>
              <w:t>MySpace/</w:t>
            </w:r>
          </w:p>
          <w:p w:rsidR="00D86E34" w:rsidRPr="00C21ED6" w:rsidRDefault="00D86E34" w:rsidP="00D17594">
            <w:pPr>
              <w:rPr>
                <w:sz w:val="16"/>
                <w:szCs w:val="16"/>
              </w:rPr>
            </w:pPr>
            <w:r w:rsidRPr="00C21ED6">
              <w:rPr>
                <w:sz w:val="16"/>
                <w:szCs w:val="16"/>
              </w:rPr>
              <w:t>Web-log.nl</w:t>
            </w:r>
          </w:p>
        </w:tc>
        <w:tc>
          <w:tcPr>
            <w:tcW w:w="1432" w:type="dxa"/>
          </w:tcPr>
          <w:p w:rsidR="00D86E34" w:rsidRPr="00C21ED6" w:rsidRDefault="00D86E34" w:rsidP="00D17594">
            <w:pPr>
              <w:rPr>
                <w:sz w:val="16"/>
                <w:szCs w:val="16"/>
              </w:rPr>
            </w:pPr>
          </w:p>
        </w:tc>
      </w:tr>
    </w:tbl>
    <w:p w:rsidR="00532ED1" w:rsidRDefault="00532ED1" w:rsidP="008B365B">
      <w:pPr>
        <w:rPr>
          <w:b/>
        </w:rPr>
      </w:pPr>
    </w:p>
    <w:p w:rsidR="00042CB2" w:rsidRPr="00200F5C" w:rsidRDefault="00200F5C" w:rsidP="008B365B">
      <w:r>
        <w:t xml:space="preserve">The most used social medium by </w:t>
      </w:r>
      <w:r w:rsidRPr="00C21ED6">
        <w:rPr>
          <w:b/>
        </w:rPr>
        <w:t>teenagers</w:t>
      </w:r>
      <w:r w:rsidR="008A56BC" w:rsidRPr="00C21ED6">
        <w:rPr>
          <w:b/>
        </w:rPr>
        <w:t xml:space="preserve"> </w:t>
      </w:r>
      <w:r w:rsidR="008A56BC">
        <w:t>(6)</w:t>
      </w:r>
      <w:r>
        <w:t xml:space="preserve"> is </w:t>
      </w:r>
      <w:r w:rsidRPr="00C21ED6">
        <w:rPr>
          <w:i/>
        </w:rPr>
        <w:t>Facebook and YouTube</w:t>
      </w:r>
      <w:r>
        <w:t xml:space="preserve"> with 83,3% </w:t>
      </w:r>
      <w:r w:rsidR="00841329">
        <w:t>of the teenagers using it</w:t>
      </w:r>
      <w:r>
        <w:t xml:space="preserve">. </w:t>
      </w:r>
      <w:r w:rsidRPr="00C21ED6">
        <w:rPr>
          <w:i/>
        </w:rPr>
        <w:t xml:space="preserve">Hyves </w:t>
      </w:r>
      <w:r>
        <w:t xml:space="preserve">comes second with 66,7% </w:t>
      </w:r>
      <w:r w:rsidR="00841329">
        <w:t xml:space="preserve">and </w:t>
      </w:r>
      <w:r w:rsidRPr="00C21ED6">
        <w:rPr>
          <w:i/>
        </w:rPr>
        <w:t>Twitter</w:t>
      </w:r>
      <w:r w:rsidRPr="00FD54B6">
        <w:t xml:space="preserve"> </w:t>
      </w:r>
      <w:r w:rsidRPr="00200F5C">
        <w:t xml:space="preserve">comes third with 50%. Other social media used </w:t>
      </w:r>
      <w:r w:rsidR="00841329">
        <w:t xml:space="preserve">by teenagers </w:t>
      </w:r>
      <w:r w:rsidRPr="00200F5C">
        <w:t>are My Space (</w:t>
      </w:r>
      <w:r w:rsidR="00C21ED6">
        <w:t>3</w:t>
      </w:r>
      <w:r w:rsidRPr="00200F5C">
        <w:t xml:space="preserve">3,3%) </w:t>
      </w:r>
      <w:r>
        <w:t xml:space="preserve">and </w:t>
      </w:r>
      <w:r w:rsidR="00D21BC1">
        <w:t>BlogSpot</w:t>
      </w:r>
      <w:r>
        <w:t xml:space="preserve"> (</w:t>
      </w:r>
      <w:r w:rsidR="00C21ED6">
        <w:t>1</w:t>
      </w:r>
      <w:r>
        <w:t>6,7%).</w:t>
      </w:r>
    </w:p>
    <w:p w:rsidR="008B365B" w:rsidRPr="00841329" w:rsidRDefault="008B365B" w:rsidP="008B365B"/>
    <w:p w:rsidR="00570C0B" w:rsidRDefault="00200F5C" w:rsidP="008B365B">
      <w:r w:rsidRPr="00200F5C">
        <w:t>The most used social</w:t>
      </w:r>
      <w:r>
        <w:t xml:space="preserve"> medium by </w:t>
      </w:r>
      <w:r w:rsidRPr="00C21ED6">
        <w:rPr>
          <w:b/>
        </w:rPr>
        <w:t>persons of twenty</w:t>
      </w:r>
      <w:r>
        <w:t xml:space="preserve"> </w:t>
      </w:r>
      <w:r w:rsidR="008A56BC">
        <w:t xml:space="preserve">(61) </w:t>
      </w:r>
      <w:r>
        <w:t xml:space="preserve">is </w:t>
      </w:r>
      <w:r w:rsidRPr="00C21ED6">
        <w:rPr>
          <w:i/>
        </w:rPr>
        <w:t xml:space="preserve">Facebook </w:t>
      </w:r>
      <w:r w:rsidR="00C21ED6">
        <w:t xml:space="preserve">with 82% </w:t>
      </w:r>
      <w:r w:rsidR="00841329">
        <w:t>of the persons of twenty using it</w:t>
      </w:r>
      <w:r w:rsidR="008A56BC">
        <w:t xml:space="preserve">. </w:t>
      </w:r>
      <w:r w:rsidR="008A56BC" w:rsidRPr="00C21ED6">
        <w:rPr>
          <w:i/>
        </w:rPr>
        <w:t>Hyves</w:t>
      </w:r>
      <w:r w:rsidR="008A56BC" w:rsidRPr="00A27635">
        <w:rPr>
          <w:b/>
        </w:rPr>
        <w:t xml:space="preserve"> </w:t>
      </w:r>
      <w:r w:rsidR="008A56BC" w:rsidRPr="00841329">
        <w:t xml:space="preserve">comes close </w:t>
      </w:r>
      <w:r w:rsidR="008A56BC" w:rsidRPr="008A56BC">
        <w:t xml:space="preserve">with 75,4% </w:t>
      </w:r>
      <w:r w:rsidR="00841329">
        <w:t>and</w:t>
      </w:r>
      <w:r w:rsidR="008A56BC" w:rsidRPr="008A56BC">
        <w:t xml:space="preserve"> </w:t>
      </w:r>
      <w:r w:rsidR="008A56BC" w:rsidRPr="00C21ED6">
        <w:rPr>
          <w:i/>
        </w:rPr>
        <w:t>LinkedIn</w:t>
      </w:r>
      <w:r w:rsidR="008A56BC" w:rsidRPr="008A56BC">
        <w:t xml:space="preserve"> comes third with 52.5%</w:t>
      </w:r>
      <w:r w:rsidR="00841329">
        <w:t>. T</w:t>
      </w:r>
      <w:r w:rsidR="00C21ED6">
        <w:t xml:space="preserve">witter comes fourth with 45.9% </w:t>
      </w:r>
      <w:r w:rsidR="008A56BC">
        <w:t>and</w:t>
      </w:r>
      <w:r w:rsidR="00C21ED6">
        <w:t xml:space="preserve"> YouTube comes fifth with 41%</w:t>
      </w:r>
      <w:r w:rsidR="008A56BC" w:rsidRPr="008A56BC">
        <w:t>.</w:t>
      </w:r>
      <w:r w:rsidR="008A56BC">
        <w:t xml:space="preserve"> </w:t>
      </w:r>
      <w:r w:rsidR="008A56BC" w:rsidRPr="00570C0B">
        <w:t xml:space="preserve">Other social media used </w:t>
      </w:r>
      <w:r w:rsidR="00841329">
        <w:t xml:space="preserve">by persons of twenty </w:t>
      </w:r>
      <w:r w:rsidR="008A56BC" w:rsidRPr="00570C0B">
        <w:t xml:space="preserve">are </w:t>
      </w:r>
      <w:r w:rsidR="00C21ED6">
        <w:t>Flickr (13%), MySpace (</w:t>
      </w:r>
      <w:r w:rsidR="00570C0B" w:rsidRPr="00570C0B">
        <w:t xml:space="preserve">9.8%), </w:t>
      </w:r>
      <w:r w:rsidR="007C7D87">
        <w:t>Blogs</w:t>
      </w:r>
      <w:r w:rsidR="00D21BC1" w:rsidRPr="00570C0B">
        <w:t>pot</w:t>
      </w:r>
      <w:r w:rsidR="00C21ED6">
        <w:t xml:space="preserve"> (</w:t>
      </w:r>
      <w:r w:rsidR="00570C0B" w:rsidRPr="00570C0B">
        <w:t>8.2%), Web</w:t>
      </w:r>
      <w:r w:rsidR="00C21ED6">
        <w:t>log (6.6%) and Mobypicture (</w:t>
      </w:r>
      <w:r w:rsidR="00570C0B" w:rsidRPr="00570C0B">
        <w:t>6.</w:t>
      </w:r>
      <w:r w:rsidR="00570C0B">
        <w:t>6%).</w:t>
      </w:r>
    </w:p>
    <w:p w:rsidR="00570C0B" w:rsidRDefault="00570C0B" w:rsidP="008B365B"/>
    <w:p w:rsidR="00570C0B" w:rsidRDefault="00570C0B" w:rsidP="008B365B">
      <w:r>
        <w:t xml:space="preserve">The most used social medium by </w:t>
      </w:r>
      <w:r w:rsidRPr="00C21ED6">
        <w:rPr>
          <w:b/>
        </w:rPr>
        <w:t>persons of thirty</w:t>
      </w:r>
      <w:r>
        <w:t xml:space="preserve"> (25) is</w:t>
      </w:r>
      <w:r w:rsidR="00F2295A">
        <w:t xml:space="preserve"> </w:t>
      </w:r>
      <w:r w:rsidR="00F2295A" w:rsidRPr="00C21ED6">
        <w:rPr>
          <w:i/>
        </w:rPr>
        <w:t xml:space="preserve">Hyves </w:t>
      </w:r>
      <w:r w:rsidR="00F2295A">
        <w:t xml:space="preserve">with 88% </w:t>
      </w:r>
      <w:r w:rsidR="00980344">
        <w:t>of the persons of thirty using it</w:t>
      </w:r>
      <w:r w:rsidR="00F2295A">
        <w:t xml:space="preserve">. </w:t>
      </w:r>
      <w:r w:rsidR="00F2295A" w:rsidRPr="00C21ED6">
        <w:rPr>
          <w:i/>
        </w:rPr>
        <w:t>Lin</w:t>
      </w:r>
      <w:r w:rsidR="00980344" w:rsidRPr="00C21ED6">
        <w:rPr>
          <w:i/>
        </w:rPr>
        <w:t>kedIn</w:t>
      </w:r>
      <w:r w:rsidR="00980344">
        <w:t xml:space="preserve"> comes close with 84% and</w:t>
      </w:r>
      <w:r w:rsidR="00F2295A">
        <w:t xml:space="preserve"> </w:t>
      </w:r>
      <w:r w:rsidR="00F2295A" w:rsidRPr="00C21ED6">
        <w:rPr>
          <w:i/>
        </w:rPr>
        <w:t xml:space="preserve">Facebook </w:t>
      </w:r>
      <w:r w:rsidR="00F2295A">
        <w:t xml:space="preserve">comes third </w:t>
      </w:r>
      <w:r w:rsidR="00980344">
        <w:t xml:space="preserve">with 76%. </w:t>
      </w:r>
      <w:r w:rsidR="00F2295A" w:rsidRPr="00D57C5D">
        <w:t>Twitter comes fourth with 64% and YouTube fi</w:t>
      </w:r>
      <w:r w:rsidR="00F2295A">
        <w:t>fth with 52%</w:t>
      </w:r>
      <w:r w:rsidR="00C21ED6">
        <w:t>.</w:t>
      </w:r>
      <w:r w:rsidR="00F2295A">
        <w:t xml:space="preserve"> Other social media used </w:t>
      </w:r>
      <w:r w:rsidR="00980344">
        <w:t xml:space="preserve">by persons of thirty </w:t>
      </w:r>
      <w:r w:rsidR="00F2295A">
        <w:t>are MySpace and Flickr with 20% o</w:t>
      </w:r>
      <w:r w:rsidR="00C21ED6">
        <w:t>f the respondents using it. 8% use Mobypicture and 4%,</w:t>
      </w:r>
      <w:r w:rsidR="00F2295A">
        <w:t xml:space="preserve"> </w:t>
      </w:r>
      <w:r w:rsidR="00D21BC1">
        <w:t>uses</w:t>
      </w:r>
      <w:r w:rsidR="00F2295A">
        <w:t xml:space="preserve"> Zideo, Blog.nl, </w:t>
      </w:r>
      <w:r w:rsidR="00D21BC1">
        <w:t>BlogSpot</w:t>
      </w:r>
      <w:r w:rsidR="00F2295A">
        <w:t>, Weblog and NuJij.</w:t>
      </w:r>
    </w:p>
    <w:p w:rsidR="00F2295A" w:rsidRDefault="00F2295A" w:rsidP="008B365B"/>
    <w:p w:rsidR="00570C0B" w:rsidRDefault="00570C0B" w:rsidP="00570C0B">
      <w:r>
        <w:lastRenderedPageBreak/>
        <w:t xml:space="preserve">The most used social medium by </w:t>
      </w:r>
      <w:r w:rsidRPr="00C21ED6">
        <w:rPr>
          <w:b/>
        </w:rPr>
        <w:t>persons of forty</w:t>
      </w:r>
      <w:r>
        <w:t xml:space="preserve"> (19)</w:t>
      </w:r>
      <w:r w:rsidR="00F2295A">
        <w:t xml:space="preserve"> is </w:t>
      </w:r>
      <w:r w:rsidR="00F2295A" w:rsidRPr="00C21ED6">
        <w:rPr>
          <w:i/>
        </w:rPr>
        <w:t xml:space="preserve">Facebook </w:t>
      </w:r>
      <w:r w:rsidR="00F2295A">
        <w:t xml:space="preserve">with 79%  </w:t>
      </w:r>
      <w:r w:rsidR="00841329">
        <w:t xml:space="preserve">of the </w:t>
      </w:r>
      <w:r w:rsidR="00980344">
        <w:t xml:space="preserve">persons of forty </w:t>
      </w:r>
      <w:r w:rsidR="00F2295A">
        <w:t>using it.</w:t>
      </w:r>
      <w:r w:rsidR="00841329">
        <w:t xml:space="preserve"> </w:t>
      </w:r>
      <w:r w:rsidR="00841329" w:rsidRPr="00C21ED6">
        <w:rPr>
          <w:i/>
        </w:rPr>
        <w:t xml:space="preserve">LinkedIn </w:t>
      </w:r>
      <w:r w:rsidR="00C21ED6">
        <w:t xml:space="preserve">comes second with 68.4% </w:t>
      </w:r>
      <w:r w:rsidR="00841329">
        <w:t xml:space="preserve">and </w:t>
      </w:r>
      <w:r w:rsidR="00841329" w:rsidRPr="00C21ED6">
        <w:rPr>
          <w:i/>
        </w:rPr>
        <w:t>T</w:t>
      </w:r>
      <w:r w:rsidR="00980344" w:rsidRPr="00C21ED6">
        <w:rPr>
          <w:i/>
        </w:rPr>
        <w:t xml:space="preserve">witter </w:t>
      </w:r>
      <w:r w:rsidR="00C21ED6">
        <w:t xml:space="preserve">comes third with 63%. </w:t>
      </w:r>
      <w:r w:rsidR="00980344" w:rsidRPr="00D57C5D">
        <w:t>YouTube comes fourth with 57.9% and Hyves</w:t>
      </w:r>
      <w:r w:rsidR="00C21ED6">
        <w:t xml:space="preserve"> comes fifth with 52.6%. </w:t>
      </w:r>
      <w:r w:rsidR="00980344">
        <w:t>Other social media used by persons of forty are Flickr (36.8%), Moby</w:t>
      </w:r>
      <w:r w:rsidR="00D21BC1">
        <w:t>p</w:t>
      </w:r>
      <w:r w:rsidR="00980344">
        <w:t xml:space="preserve">icture (15.8%), </w:t>
      </w:r>
      <w:r w:rsidR="00D21BC1">
        <w:t>Blog</w:t>
      </w:r>
      <w:r w:rsidR="007C7D87">
        <w:t>s</w:t>
      </w:r>
      <w:r w:rsidR="00D21BC1">
        <w:t>pot</w:t>
      </w:r>
      <w:r w:rsidR="00980344">
        <w:t xml:space="preserve"> (15.8%), Blog.nl (</w:t>
      </w:r>
      <w:r w:rsidR="00C21ED6">
        <w:t>10.5%), MySpace (</w:t>
      </w:r>
      <w:r w:rsidR="00980344">
        <w:t>5</w:t>
      </w:r>
      <w:r w:rsidR="00C21ED6">
        <w:t>.3%) and Weblog (</w:t>
      </w:r>
      <w:r w:rsidR="00980344">
        <w:t>5.3%).</w:t>
      </w:r>
    </w:p>
    <w:p w:rsidR="00F2295A" w:rsidRDefault="00F2295A" w:rsidP="00570C0B"/>
    <w:p w:rsidR="00570C0B" w:rsidRDefault="00570C0B" w:rsidP="00570C0B">
      <w:r>
        <w:t xml:space="preserve">The most used social medium by </w:t>
      </w:r>
      <w:r w:rsidRPr="00C21ED6">
        <w:rPr>
          <w:b/>
        </w:rPr>
        <w:t>persons of fifty</w:t>
      </w:r>
      <w:r w:rsidRPr="00C02B6D">
        <w:rPr>
          <w:u w:val="single"/>
        </w:rPr>
        <w:t xml:space="preserve"> </w:t>
      </w:r>
      <w:r>
        <w:t>(9)</w:t>
      </w:r>
      <w:r w:rsidR="00D57C5D">
        <w:t xml:space="preserve"> is </w:t>
      </w:r>
      <w:r w:rsidR="00D57C5D" w:rsidRPr="00C21ED6">
        <w:rPr>
          <w:i/>
        </w:rPr>
        <w:t xml:space="preserve">Facebook </w:t>
      </w:r>
      <w:r w:rsidR="00C21ED6">
        <w:t xml:space="preserve">with 55.5% </w:t>
      </w:r>
      <w:r w:rsidR="00D57C5D">
        <w:t xml:space="preserve">of the persons of fifty using it. </w:t>
      </w:r>
      <w:r w:rsidR="00D57C5D" w:rsidRPr="00C21ED6">
        <w:rPr>
          <w:i/>
        </w:rPr>
        <w:t>LinkedIn and Hyves</w:t>
      </w:r>
      <w:r w:rsidR="00D57C5D">
        <w:t xml:space="preserve"> come on</w:t>
      </w:r>
      <w:r w:rsidR="00F470F1">
        <w:t xml:space="preserve"> the second place with 44,4% </w:t>
      </w:r>
      <w:r w:rsidR="00D57C5D">
        <w:t>using it</w:t>
      </w:r>
      <w:r w:rsidR="00C02B6D">
        <w:t>.</w:t>
      </w:r>
      <w:r w:rsidR="00D57C5D">
        <w:t xml:space="preserve"> </w:t>
      </w:r>
      <w:r w:rsidR="00C02B6D">
        <w:t>O</w:t>
      </w:r>
      <w:r w:rsidR="00D57C5D">
        <w:t xml:space="preserve">nly one third of the persons of fifty uses </w:t>
      </w:r>
      <w:r w:rsidR="00D57C5D" w:rsidRPr="00740890">
        <w:rPr>
          <w:i/>
        </w:rPr>
        <w:t>YouTube or Twitter</w:t>
      </w:r>
      <w:r w:rsidR="00D57C5D">
        <w:t xml:space="preserve"> and 22.2% uses Flickr. </w:t>
      </w:r>
    </w:p>
    <w:p w:rsidR="00D57C5D" w:rsidRDefault="00D57C5D" w:rsidP="00570C0B"/>
    <w:p w:rsidR="00396397" w:rsidRDefault="00396397" w:rsidP="00396397">
      <w:pPr>
        <w:pStyle w:val="Kop2"/>
        <w:rPr>
          <w:b/>
        </w:rPr>
      </w:pPr>
      <w:bookmarkStart w:id="180" w:name="_Toc287884290"/>
      <w:bookmarkStart w:id="181" w:name="_Toc287884571"/>
      <w:bookmarkStart w:id="182" w:name="_Toc288041428"/>
      <w:bookmarkStart w:id="183" w:name="_Toc288057046"/>
      <w:bookmarkStart w:id="184" w:name="_Toc288062331"/>
      <w:bookmarkStart w:id="185" w:name="_Toc288138488"/>
      <w:bookmarkStart w:id="186" w:name="_Toc288138703"/>
      <w:bookmarkStart w:id="187" w:name="_Toc288492291"/>
      <w:r w:rsidRPr="00396397">
        <w:rPr>
          <w:b/>
        </w:rPr>
        <w:t xml:space="preserve">Which social media do </w:t>
      </w:r>
      <w:r w:rsidR="001E0DDB">
        <w:rPr>
          <w:b/>
        </w:rPr>
        <w:t>they</w:t>
      </w:r>
      <w:r w:rsidRPr="00396397">
        <w:rPr>
          <w:b/>
        </w:rPr>
        <w:t xml:space="preserve"> prefer and why</w:t>
      </w:r>
      <w:r>
        <w:rPr>
          <w:b/>
        </w:rPr>
        <w:t>?</w:t>
      </w:r>
      <w:bookmarkEnd w:id="180"/>
      <w:bookmarkEnd w:id="181"/>
      <w:bookmarkEnd w:id="182"/>
      <w:bookmarkEnd w:id="183"/>
      <w:bookmarkEnd w:id="184"/>
      <w:bookmarkEnd w:id="185"/>
      <w:bookmarkEnd w:id="186"/>
      <w:bookmarkEnd w:id="187"/>
    </w:p>
    <w:p w:rsidR="00C52DD3" w:rsidRDefault="00396397" w:rsidP="00396397">
      <w:r>
        <w:t>The reasons for why the respondents prefer a</w:t>
      </w:r>
      <w:r w:rsidR="00C52DD3">
        <w:t xml:space="preserve"> certain social media </w:t>
      </w:r>
      <w:r w:rsidR="005C1B6B">
        <w:t xml:space="preserve">most </w:t>
      </w:r>
      <w:r w:rsidR="00C52DD3">
        <w:t xml:space="preserve">are summed up </w:t>
      </w:r>
      <w:r w:rsidR="00FC66CA">
        <w:t xml:space="preserve">and ranked </w:t>
      </w:r>
      <w:r w:rsidR="00C52DD3">
        <w:t>by each social medium mentioned. I have not made a separation in age groups because the relevance of this question is to point out why Facebook for example is so popular. The previous question already made clear to what extent the different age groups differ in their preferred used social medi</w:t>
      </w:r>
      <w:r w:rsidR="00FC66CA">
        <w:t>um</w:t>
      </w:r>
      <w:r w:rsidR="00C52DD3">
        <w:t>.</w:t>
      </w:r>
      <w:r w:rsidR="00BE1147">
        <w:t xml:space="preserve"> The percentages are based on 117 respondents that have an account on a social media website.</w:t>
      </w:r>
      <w:r w:rsidR="00C52DD3">
        <w:t xml:space="preserve"> </w:t>
      </w:r>
    </w:p>
    <w:p w:rsidR="00FC66CA" w:rsidRDefault="00FC66CA" w:rsidP="00396397"/>
    <w:p w:rsidR="00C52DD3" w:rsidRPr="00740890" w:rsidRDefault="00C52DD3" w:rsidP="00396397">
      <w:pPr>
        <w:rPr>
          <w:b/>
          <w:szCs w:val="24"/>
        </w:rPr>
      </w:pPr>
      <w:r w:rsidRPr="00740890">
        <w:rPr>
          <w:b/>
          <w:szCs w:val="24"/>
        </w:rPr>
        <w:t xml:space="preserve">Facebook: </w:t>
      </w:r>
    </w:p>
    <w:p w:rsidR="00EB431F" w:rsidRPr="00601ADD" w:rsidRDefault="00FC66CA" w:rsidP="00396397">
      <w:r w:rsidRPr="00601ADD">
        <w:t>1</w:t>
      </w:r>
      <w:r w:rsidR="0014650A" w:rsidRPr="00601ADD">
        <w:t>.</w:t>
      </w:r>
      <w:r w:rsidRPr="00601ADD">
        <w:t xml:space="preserve"> </w:t>
      </w:r>
      <w:r w:rsidRPr="00601ADD">
        <w:rPr>
          <w:i/>
        </w:rPr>
        <w:t>International character</w:t>
      </w:r>
      <w:r w:rsidR="006A2FFC" w:rsidRPr="00601ADD">
        <w:t xml:space="preserve"> (</w:t>
      </w:r>
      <w:r w:rsidR="00BE1147">
        <w:t>23%</w:t>
      </w:r>
      <w:r w:rsidR="006A2FFC" w:rsidRPr="00601ADD">
        <w:t>)</w:t>
      </w:r>
      <w:r w:rsidR="0028436E" w:rsidRPr="00601ADD">
        <w:t xml:space="preserve">: </w:t>
      </w:r>
      <w:r w:rsidR="00544067" w:rsidRPr="00601ADD">
        <w:t>R</w:t>
      </w:r>
      <w:r w:rsidR="005C1B6B" w:rsidRPr="00601ADD">
        <w:t xml:space="preserve">espondents </w:t>
      </w:r>
      <w:r w:rsidR="00544067" w:rsidRPr="00601ADD">
        <w:t>like</w:t>
      </w:r>
      <w:r w:rsidR="005C1B6B" w:rsidRPr="00601ADD">
        <w:t xml:space="preserve"> the international character of Facebook</w:t>
      </w:r>
      <w:r w:rsidR="00E27031" w:rsidRPr="00601ADD">
        <w:t>.</w:t>
      </w:r>
    </w:p>
    <w:p w:rsidR="001C16F3" w:rsidRPr="00601ADD" w:rsidRDefault="00FC66CA" w:rsidP="001C16F3">
      <w:r w:rsidRPr="00601ADD">
        <w:t>2</w:t>
      </w:r>
      <w:r w:rsidR="0014650A" w:rsidRPr="00601ADD">
        <w:t>.</w:t>
      </w:r>
      <w:r w:rsidRPr="00601ADD">
        <w:t xml:space="preserve"> </w:t>
      </w:r>
      <w:r w:rsidRPr="00601ADD">
        <w:rPr>
          <w:i/>
        </w:rPr>
        <w:t>Contact</w:t>
      </w:r>
      <w:r w:rsidR="006A2FFC" w:rsidRPr="00601ADD">
        <w:t xml:space="preserve"> </w:t>
      </w:r>
      <w:r w:rsidR="00D12205" w:rsidRPr="00601ADD">
        <w:t>(</w:t>
      </w:r>
      <w:r w:rsidR="00BE1147">
        <w:t>15%</w:t>
      </w:r>
      <w:r w:rsidR="006A2FFC" w:rsidRPr="00601ADD">
        <w:t>)</w:t>
      </w:r>
      <w:r w:rsidR="00761C16" w:rsidRPr="00601ADD">
        <w:t>:</w:t>
      </w:r>
      <w:r w:rsidR="001C16F3" w:rsidRPr="00601ADD">
        <w:t xml:space="preserve"> </w:t>
      </w:r>
      <w:r w:rsidR="00BA478A" w:rsidRPr="00601ADD">
        <w:t xml:space="preserve">It gives </w:t>
      </w:r>
      <w:r w:rsidR="005C1B6B" w:rsidRPr="00601ADD">
        <w:t>the respondents the</w:t>
      </w:r>
      <w:r w:rsidR="00BA478A" w:rsidRPr="00601ADD">
        <w:t xml:space="preserve"> possibility to keep in touch with </w:t>
      </w:r>
      <w:r w:rsidR="005C1B6B" w:rsidRPr="00601ADD">
        <w:t>their</w:t>
      </w:r>
      <w:r w:rsidR="00BA478A" w:rsidRPr="00601ADD">
        <w:t xml:space="preserve"> friends</w:t>
      </w:r>
      <w:r w:rsidR="00D12205" w:rsidRPr="00601ADD">
        <w:t xml:space="preserve"> worldwide</w:t>
      </w:r>
      <w:r w:rsidR="00BA478A" w:rsidRPr="00601ADD">
        <w:t>.</w:t>
      </w:r>
    </w:p>
    <w:p w:rsidR="00FC66CA" w:rsidRPr="00601ADD" w:rsidRDefault="00FC66CA" w:rsidP="00396397">
      <w:r w:rsidRPr="00601ADD">
        <w:t>3</w:t>
      </w:r>
      <w:r w:rsidR="0014650A" w:rsidRPr="00601ADD">
        <w:t>.</w:t>
      </w:r>
      <w:r w:rsidRPr="00601ADD">
        <w:t xml:space="preserve"> </w:t>
      </w:r>
      <w:r w:rsidRPr="00601ADD">
        <w:rPr>
          <w:i/>
        </w:rPr>
        <w:t>Possibilities</w:t>
      </w:r>
      <w:r w:rsidR="006A2FFC" w:rsidRPr="00601ADD">
        <w:t xml:space="preserve"> (</w:t>
      </w:r>
      <w:r w:rsidR="00BE1147">
        <w:t>12%</w:t>
      </w:r>
      <w:r w:rsidR="006A2FFC" w:rsidRPr="00601ADD">
        <w:t>)</w:t>
      </w:r>
      <w:r w:rsidR="00761C16" w:rsidRPr="00601ADD">
        <w:t>:</w:t>
      </w:r>
      <w:r w:rsidR="001C16F3" w:rsidRPr="00601ADD">
        <w:t xml:space="preserve"> </w:t>
      </w:r>
      <w:r w:rsidR="00E0505B" w:rsidRPr="00601ADD">
        <w:t xml:space="preserve">It </w:t>
      </w:r>
      <w:r w:rsidR="00BA478A" w:rsidRPr="00601ADD">
        <w:t xml:space="preserve">offers </w:t>
      </w:r>
      <w:r w:rsidR="005C1B6B" w:rsidRPr="00601ADD">
        <w:t xml:space="preserve">the respondents </w:t>
      </w:r>
      <w:r w:rsidR="00544067" w:rsidRPr="00601ADD">
        <w:t xml:space="preserve">many possibilities; for instance </w:t>
      </w:r>
      <w:r w:rsidR="00BA478A" w:rsidRPr="00601ADD">
        <w:t>the possibility of mail, chat, photos and videos under one profile</w:t>
      </w:r>
      <w:r w:rsidR="00544067" w:rsidRPr="00601ADD">
        <w:t xml:space="preserve"> and for instance the possibility to come in contact with foreign people.</w:t>
      </w:r>
      <w:r w:rsidR="00D12205" w:rsidRPr="00601ADD">
        <w:t xml:space="preserve"> Some respondents claim that it offers most possibilities.</w:t>
      </w:r>
    </w:p>
    <w:p w:rsidR="00FC66CA" w:rsidRPr="00601ADD" w:rsidRDefault="00FC66CA" w:rsidP="00396397">
      <w:r w:rsidRPr="00601ADD">
        <w:t>4</w:t>
      </w:r>
      <w:r w:rsidR="0014650A" w:rsidRPr="00601ADD">
        <w:t>.</w:t>
      </w:r>
      <w:r w:rsidRPr="00601ADD">
        <w:t xml:space="preserve"> </w:t>
      </w:r>
      <w:r w:rsidRPr="00601ADD">
        <w:rPr>
          <w:i/>
        </w:rPr>
        <w:t>Easy</w:t>
      </w:r>
      <w:r w:rsidR="006A2FFC" w:rsidRPr="00601ADD">
        <w:rPr>
          <w:i/>
        </w:rPr>
        <w:t xml:space="preserve"> in usage</w:t>
      </w:r>
      <w:r w:rsidR="006A2FFC" w:rsidRPr="00601ADD">
        <w:t xml:space="preserve"> (</w:t>
      </w:r>
      <w:r w:rsidR="00BE1147">
        <w:t>10.3%</w:t>
      </w:r>
      <w:r w:rsidR="006A2FFC" w:rsidRPr="00601ADD">
        <w:t>)</w:t>
      </w:r>
      <w:r w:rsidR="0028436E" w:rsidRPr="00601ADD">
        <w:t xml:space="preserve">: </w:t>
      </w:r>
      <w:r w:rsidR="005C1B6B" w:rsidRPr="00601ADD">
        <w:t>Respondents find i</w:t>
      </w:r>
      <w:r w:rsidR="00E0505B" w:rsidRPr="00601ADD">
        <w:t>t</w:t>
      </w:r>
      <w:r w:rsidR="005C1B6B" w:rsidRPr="00601ADD">
        <w:t xml:space="preserve"> </w:t>
      </w:r>
      <w:r w:rsidR="00E0505B" w:rsidRPr="00601ADD">
        <w:t>easy in usage</w:t>
      </w:r>
      <w:r w:rsidR="00544067" w:rsidRPr="00601ADD">
        <w:t>. Some respondents claim that it works easier than</w:t>
      </w:r>
      <w:r w:rsidR="005C1B6B" w:rsidRPr="00601ADD">
        <w:t xml:space="preserve"> </w:t>
      </w:r>
      <w:r w:rsidR="00E0505B" w:rsidRPr="00601ADD">
        <w:t>Hyves</w:t>
      </w:r>
      <w:r w:rsidR="00BA478A" w:rsidRPr="00601ADD">
        <w:t xml:space="preserve">. </w:t>
      </w:r>
      <w:r w:rsidR="00E0505B" w:rsidRPr="00601ADD">
        <w:t xml:space="preserve">  </w:t>
      </w:r>
    </w:p>
    <w:p w:rsidR="0031733C" w:rsidRDefault="0031733C" w:rsidP="00396397">
      <w:pPr>
        <w:rPr>
          <w:b/>
          <w:sz w:val="28"/>
          <w:szCs w:val="28"/>
        </w:rPr>
      </w:pPr>
    </w:p>
    <w:p w:rsidR="00C53CC4" w:rsidRPr="00740890" w:rsidRDefault="00D22E7C" w:rsidP="00396397">
      <w:pPr>
        <w:rPr>
          <w:b/>
          <w:szCs w:val="24"/>
        </w:rPr>
      </w:pPr>
      <w:r w:rsidRPr="00740890">
        <w:rPr>
          <w:b/>
          <w:szCs w:val="24"/>
        </w:rPr>
        <w:t>Hyves:</w:t>
      </w:r>
    </w:p>
    <w:p w:rsidR="009A12A2" w:rsidRPr="00601ADD" w:rsidRDefault="007F293F" w:rsidP="00396397">
      <w:pPr>
        <w:rPr>
          <w:szCs w:val="24"/>
        </w:rPr>
      </w:pPr>
      <w:r w:rsidRPr="00601ADD">
        <w:rPr>
          <w:szCs w:val="24"/>
        </w:rPr>
        <w:t>1</w:t>
      </w:r>
      <w:r w:rsidR="0014650A" w:rsidRPr="00601ADD">
        <w:rPr>
          <w:szCs w:val="24"/>
        </w:rPr>
        <w:t>.</w:t>
      </w:r>
      <w:r w:rsidRPr="00601ADD">
        <w:rPr>
          <w:szCs w:val="24"/>
        </w:rPr>
        <w:t xml:space="preserve"> </w:t>
      </w:r>
      <w:r w:rsidR="00D12205" w:rsidRPr="00601ADD">
        <w:rPr>
          <w:i/>
          <w:szCs w:val="24"/>
        </w:rPr>
        <w:t>Easy in usage</w:t>
      </w:r>
      <w:r w:rsidR="00A53B7E" w:rsidRPr="00601ADD">
        <w:rPr>
          <w:szCs w:val="24"/>
        </w:rPr>
        <w:t xml:space="preserve"> </w:t>
      </w:r>
      <w:r w:rsidR="00971901" w:rsidRPr="00601ADD">
        <w:rPr>
          <w:szCs w:val="24"/>
        </w:rPr>
        <w:t>(</w:t>
      </w:r>
      <w:r w:rsidR="00BE1147">
        <w:rPr>
          <w:szCs w:val="24"/>
        </w:rPr>
        <w:t>8%</w:t>
      </w:r>
      <w:r w:rsidR="00A53B7E" w:rsidRPr="00601ADD">
        <w:rPr>
          <w:szCs w:val="24"/>
        </w:rPr>
        <w:t>)</w:t>
      </w:r>
      <w:r w:rsidR="00D12205" w:rsidRPr="00601ADD">
        <w:rPr>
          <w:szCs w:val="24"/>
        </w:rPr>
        <w:t xml:space="preserve">: </w:t>
      </w:r>
      <w:r w:rsidR="00971901" w:rsidRPr="00601ADD">
        <w:t xml:space="preserve">Respondents find it easy in usage and easy accessible. </w:t>
      </w:r>
    </w:p>
    <w:p w:rsidR="007F293F" w:rsidRPr="00601ADD" w:rsidRDefault="007F293F" w:rsidP="007F293F">
      <w:pPr>
        <w:rPr>
          <w:szCs w:val="24"/>
        </w:rPr>
      </w:pPr>
      <w:r w:rsidRPr="00601ADD">
        <w:rPr>
          <w:szCs w:val="24"/>
        </w:rPr>
        <w:t>2</w:t>
      </w:r>
      <w:r w:rsidR="0014650A" w:rsidRPr="00601ADD">
        <w:rPr>
          <w:szCs w:val="24"/>
        </w:rPr>
        <w:t>.</w:t>
      </w:r>
      <w:r w:rsidRPr="00601ADD">
        <w:rPr>
          <w:szCs w:val="24"/>
        </w:rPr>
        <w:t xml:space="preserve"> </w:t>
      </w:r>
      <w:r w:rsidRPr="00601ADD">
        <w:rPr>
          <w:i/>
          <w:szCs w:val="24"/>
        </w:rPr>
        <w:t>Contact</w:t>
      </w:r>
      <w:r w:rsidR="00A53B7E" w:rsidRPr="00601ADD">
        <w:rPr>
          <w:szCs w:val="24"/>
        </w:rPr>
        <w:t xml:space="preserve"> </w:t>
      </w:r>
      <w:r w:rsidR="00BE1147">
        <w:rPr>
          <w:szCs w:val="24"/>
        </w:rPr>
        <w:t>(3%</w:t>
      </w:r>
      <w:r w:rsidR="00A53B7E" w:rsidRPr="00601ADD">
        <w:rPr>
          <w:szCs w:val="24"/>
        </w:rPr>
        <w:t>)</w:t>
      </w:r>
      <w:r w:rsidRPr="00601ADD">
        <w:rPr>
          <w:szCs w:val="24"/>
        </w:rPr>
        <w:t xml:space="preserve">: </w:t>
      </w:r>
      <w:r w:rsidR="00971901" w:rsidRPr="00601ADD">
        <w:t xml:space="preserve">It gives the respondents the possibility to keep in touch with their friends. </w:t>
      </w:r>
    </w:p>
    <w:p w:rsidR="00971901" w:rsidRPr="00601ADD" w:rsidRDefault="00283BE1" w:rsidP="00283BE1">
      <w:pPr>
        <w:rPr>
          <w:szCs w:val="24"/>
        </w:rPr>
      </w:pPr>
      <w:r w:rsidRPr="00601ADD">
        <w:rPr>
          <w:szCs w:val="24"/>
        </w:rPr>
        <w:lastRenderedPageBreak/>
        <w:t>3</w:t>
      </w:r>
      <w:r w:rsidR="0014650A" w:rsidRPr="00601ADD">
        <w:rPr>
          <w:szCs w:val="24"/>
        </w:rPr>
        <w:t>.</w:t>
      </w:r>
      <w:r w:rsidRPr="00601ADD">
        <w:rPr>
          <w:szCs w:val="24"/>
        </w:rPr>
        <w:t xml:space="preserve"> </w:t>
      </w:r>
      <w:r w:rsidRPr="00601ADD">
        <w:rPr>
          <w:i/>
          <w:szCs w:val="24"/>
        </w:rPr>
        <w:t>Used by many friends and people</w:t>
      </w:r>
      <w:r w:rsidR="00971901" w:rsidRPr="00601ADD">
        <w:rPr>
          <w:i/>
          <w:szCs w:val="24"/>
        </w:rPr>
        <w:t xml:space="preserve"> and it is a fun site</w:t>
      </w:r>
      <w:r w:rsidR="00A53B7E" w:rsidRPr="00601ADD">
        <w:rPr>
          <w:szCs w:val="24"/>
        </w:rPr>
        <w:t xml:space="preserve"> (</w:t>
      </w:r>
      <w:r w:rsidR="00BE1147">
        <w:rPr>
          <w:szCs w:val="24"/>
        </w:rPr>
        <w:t>2.5%</w:t>
      </w:r>
      <w:r w:rsidR="00A53B7E" w:rsidRPr="00601ADD">
        <w:rPr>
          <w:szCs w:val="24"/>
        </w:rPr>
        <w:t>):</w:t>
      </w:r>
      <w:r w:rsidRPr="00601ADD">
        <w:rPr>
          <w:szCs w:val="24"/>
        </w:rPr>
        <w:t xml:space="preserve"> </w:t>
      </w:r>
      <w:r w:rsidR="00971901" w:rsidRPr="00601ADD">
        <w:rPr>
          <w:szCs w:val="24"/>
        </w:rPr>
        <w:t>Most friends and acquaintances are on Hyves. Respondents find it a fun, happy and a sociable site.</w:t>
      </w:r>
    </w:p>
    <w:p w:rsidR="00D22E7C" w:rsidRDefault="00D22E7C" w:rsidP="001E0DDB"/>
    <w:p w:rsidR="0031733C" w:rsidRPr="00740890" w:rsidRDefault="0031733C" w:rsidP="0031733C">
      <w:pPr>
        <w:rPr>
          <w:b/>
          <w:szCs w:val="24"/>
        </w:rPr>
      </w:pPr>
      <w:r w:rsidRPr="00740890">
        <w:rPr>
          <w:b/>
          <w:szCs w:val="24"/>
        </w:rPr>
        <w:t>LinkedIn:</w:t>
      </w:r>
    </w:p>
    <w:p w:rsidR="0031733C" w:rsidRPr="00601ADD" w:rsidRDefault="0031733C" w:rsidP="0031733C">
      <w:r w:rsidRPr="00601ADD">
        <w:t>1</w:t>
      </w:r>
      <w:r w:rsidR="0014650A" w:rsidRPr="00601ADD">
        <w:t>.</w:t>
      </w:r>
      <w:r w:rsidRPr="00601ADD">
        <w:t xml:space="preserve"> </w:t>
      </w:r>
      <w:r w:rsidRPr="00601ADD">
        <w:rPr>
          <w:i/>
        </w:rPr>
        <w:t xml:space="preserve">Business relations or </w:t>
      </w:r>
      <w:r w:rsidR="007C7D87" w:rsidRPr="00601ADD">
        <w:rPr>
          <w:i/>
        </w:rPr>
        <w:t>purposes</w:t>
      </w:r>
      <w:r w:rsidR="007C7D87" w:rsidRPr="00601ADD">
        <w:t xml:space="preserve"> (</w:t>
      </w:r>
      <w:r w:rsidRPr="00601ADD">
        <w:t>11): Respondents find it practical for business purposes.</w:t>
      </w:r>
    </w:p>
    <w:p w:rsidR="0031733C" w:rsidRDefault="0031733C" w:rsidP="0031733C">
      <w:r w:rsidRPr="00601ADD">
        <w:t>2</w:t>
      </w:r>
      <w:r w:rsidR="0014650A" w:rsidRPr="00601ADD">
        <w:t>.</w:t>
      </w:r>
      <w:r w:rsidRPr="00601ADD">
        <w:t xml:space="preserve"> Sharing information, personal purposes (2): Respondents can share interesting information. </w:t>
      </w:r>
    </w:p>
    <w:p w:rsidR="00BE1147" w:rsidRDefault="00BE1147" w:rsidP="0031733C"/>
    <w:p w:rsidR="00C53CC4" w:rsidRPr="00740890" w:rsidRDefault="00C53CC4" w:rsidP="00396397">
      <w:pPr>
        <w:rPr>
          <w:b/>
          <w:szCs w:val="24"/>
        </w:rPr>
      </w:pPr>
      <w:r w:rsidRPr="00740890">
        <w:rPr>
          <w:b/>
          <w:szCs w:val="24"/>
        </w:rPr>
        <w:t>Twitter:</w:t>
      </w:r>
    </w:p>
    <w:p w:rsidR="0031733C" w:rsidRPr="00BE1147" w:rsidRDefault="00376E19" w:rsidP="00376E19">
      <w:r w:rsidRPr="00BE1147">
        <w:t>1</w:t>
      </w:r>
      <w:r w:rsidR="0014650A" w:rsidRPr="00BE1147">
        <w:t>.</w:t>
      </w:r>
      <w:r w:rsidRPr="00BE1147">
        <w:t xml:space="preserve"> </w:t>
      </w:r>
      <w:r w:rsidR="009B4509" w:rsidRPr="00BE1147">
        <w:rPr>
          <w:i/>
        </w:rPr>
        <w:t>Actuality</w:t>
      </w:r>
      <w:r w:rsidR="00CF5F54" w:rsidRPr="00BE1147">
        <w:rPr>
          <w:i/>
        </w:rPr>
        <w:t>, news</w:t>
      </w:r>
      <w:r w:rsidR="00BE1147">
        <w:t xml:space="preserve"> (9%</w:t>
      </w:r>
      <w:r w:rsidRPr="00BE1147">
        <w:t>)</w:t>
      </w:r>
      <w:r w:rsidR="009B4509" w:rsidRPr="00BE1147">
        <w:t xml:space="preserve">: </w:t>
      </w:r>
      <w:r w:rsidR="0031733C" w:rsidRPr="00BE1147">
        <w:t xml:space="preserve">Respondents appreciate the actuality of </w:t>
      </w:r>
      <w:r w:rsidR="00F84B5D" w:rsidRPr="00BE1147">
        <w:t xml:space="preserve">news on </w:t>
      </w:r>
      <w:r w:rsidR="0031733C" w:rsidRPr="00BE1147">
        <w:t>Twitter.</w:t>
      </w:r>
    </w:p>
    <w:p w:rsidR="0031733C" w:rsidRPr="00BE1147" w:rsidRDefault="00C34265" w:rsidP="00376E19">
      <w:r w:rsidRPr="00BE1147">
        <w:t>2</w:t>
      </w:r>
      <w:r w:rsidR="0014650A" w:rsidRPr="00BE1147">
        <w:t>.</w:t>
      </w:r>
      <w:r w:rsidR="00376E19" w:rsidRPr="00BE1147">
        <w:t xml:space="preserve"> </w:t>
      </w:r>
      <w:r w:rsidR="00376E19" w:rsidRPr="00BE1147">
        <w:rPr>
          <w:i/>
        </w:rPr>
        <w:t>Short and to the point</w:t>
      </w:r>
      <w:r w:rsidR="00376E19" w:rsidRPr="00BE1147">
        <w:t xml:space="preserve"> (</w:t>
      </w:r>
      <w:r w:rsidR="00BE1147">
        <w:t>6%</w:t>
      </w:r>
      <w:r w:rsidR="00376E19" w:rsidRPr="00BE1147">
        <w:t>):</w:t>
      </w:r>
      <w:r w:rsidR="0031733C" w:rsidRPr="00BE1147">
        <w:t xml:space="preserve"> Twitter is short and to the point</w:t>
      </w:r>
      <w:r w:rsidR="00F84B5D" w:rsidRPr="00BE1147">
        <w:t>, not too much information.</w:t>
      </w:r>
      <w:r w:rsidR="0031733C" w:rsidRPr="00BE1147">
        <w:t xml:space="preserve"> </w:t>
      </w:r>
    </w:p>
    <w:p w:rsidR="00376E19" w:rsidRPr="00BE1147" w:rsidRDefault="00376E19" w:rsidP="00376E19">
      <w:r w:rsidRPr="00BE1147">
        <w:t>3</w:t>
      </w:r>
      <w:r w:rsidR="0014650A" w:rsidRPr="00BE1147">
        <w:t>.</w:t>
      </w:r>
      <w:r w:rsidRPr="00BE1147">
        <w:t xml:space="preserve"> </w:t>
      </w:r>
      <w:r w:rsidRPr="00BE1147">
        <w:rPr>
          <w:i/>
        </w:rPr>
        <w:t>Quick</w:t>
      </w:r>
      <w:r w:rsidRPr="00BE1147">
        <w:t xml:space="preserve"> (</w:t>
      </w:r>
      <w:r w:rsidR="00BE1147">
        <w:t>5%</w:t>
      </w:r>
      <w:r w:rsidRPr="00BE1147">
        <w:t>): It offers quick information.</w:t>
      </w:r>
    </w:p>
    <w:p w:rsidR="00376E19" w:rsidRPr="00BE1147" w:rsidRDefault="00376E19" w:rsidP="00376E19">
      <w:r w:rsidRPr="00BE1147">
        <w:t>4</w:t>
      </w:r>
      <w:r w:rsidR="0014650A" w:rsidRPr="00BE1147">
        <w:t>.</w:t>
      </w:r>
      <w:r w:rsidRPr="00BE1147">
        <w:t xml:space="preserve"> </w:t>
      </w:r>
      <w:r w:rsidRPr="00BE1147">
        <w:rPr>
          <w:i/>
        </w:rPr>
        <w:t>Sharing information</w:t>
      </w:r>
      <w:r w:rsidRPr="00BE1147">
        <w:t xml:space="preserve"> (</w:t>
      </w:r>
      <w:r w:rsidR="00BE1147">
        <w:t>4%</w:t>
      </w:r>
      <w:r w:rsidRPr="00BE1147">
        <w:t>): Respondents can share information easily</w:t>
      </w:r>
      <w:r w:rsidR="00F84B5D" w:rsidRPr="00BE1147">
        <w:t>.</w:t>
      </w:r>
    </w:p>
    <w:p w:rsidR="00BA3F3B" w:rsidRPr="00BE1147" w:rsidRDefault="00BA3F3B" w:rsidP="00BA3F3B">
      <w:r w:rsidRPr="00BE1147">
        <w:t>5</w:t>
      </w:r>
      <w:r w:rsidR="0014650A" w:rsidRPr="00BE1147">
        <w:t>.</w:t>
      </w:r>
      <w:r w:rsidRPr="00BE1147">
        <w:t xml:space="preserve"> </w:t>
      </w:r>
      <w:r w:rsidRPr="00BE1147">
        <w:rPr>
          <w:i/>
        </w:rPr>
        <w:t>C</w:t>
      </w:r>
      <w:r w:rsidR="00376E19" w:rsidRPr="00BE1147">
        <w:rPr>
          <w:i/>
        </w:rPr>
        <w:t>ontact with people or happenings</w:t>
      </w:r>
      <w:r w:rsidRPr="00BE1147">
        <w:t xml:space="preserve"> (</w:t>
      </w:r>
      <w:r w:rsidR="00BE1147">
        <w:t>2.5%</w:t>
      </w:r>
      <w:r w:rsidRPr="00BE1147">
        <w:t>):</w:t>
      </w:r>
      <w:r w:rsidR="00F84B5D" w:rsidRPr="00BE1147">
        <w:t xml:space="preserve"> Respondents are there to get in contact with people and happenings.</w:t>
      </w:r>
    </w:p>
    <w:p w:rsidR="00E3258C" w:rsidRDefault="00E3258C" w:rsidP="00396397">
      <w:bookmarkStart w:id="188" w:name="_Toc267499663"/>
    </w:p>
    <w:p w:rsidR="00CF5F54" w:rsidRPr="00740890" w:rsidRDefault="00CF5F54" w:rsidP="00396397">
      <w:pPr>
        <w:rPr>
          <w:b/>
          <w:szCs w:val="24"/>
        </w:rPr>
      </w:pPr>
      <w:r w:rsidRPr="00740890">
        <w:rPr>
          <w:b/>
          <w:szCs w:val="24"/>
        </w:rPr>
        <w:t>YouTube:</w:t>
      </w:r>
    </w:p>
    <w:p w:rsidR="00CF5F54" w:rsidRPr="00BE1147" w:rsidRDefault="007C7D87" w:rsidP="00396397">
      <w:r w:rsidRPr="00BE1147">
        <w:t xml:space="preserve">1. </w:t>
      </w:r>
      <w:r w:rsidRPr="00BE1147">
        <w:rPr>
          <w:i/>
        </w:rPr>
        <w:t>Many</w:t>
      </w:r>
      <w:r w:rsidR="00CF5F54" w:rsidRPr="00BE1147">
        <w:rPr>
          <w:i/>
        </w:rPr>
        <w:t xml:space="preserve"> </w:t>
      </w:r>
      <w:r w:rsidR="009974F3" w:rsidRPr="00BE1147">
        <w:rPr>
          <w:i/>
        </w:rPr>
        <w:t xml:space="preserve">and fun </w:t>
      </w:r>
      <w:r w:rsidR="00CF5F54" w:rsidRPr="00BE1147">
        <w:rPr>
          <w:i/>
        </w:rPr>
        <w:t>videos</w:t>
      </w:r>
      <w:r w:rsidR="006F1040" w:rsidRPr="00BE1147">
        <w:t xml:space="preserve"> (</w:t>
      </w:r>
      <w:r w:rsidR="00BE1147">
        <w:t>2.5%</w:t>
      </w:r>
      <w:r w:rsidR="006F1040" w:rsidRPr="00BE1147">
        <w:t>)</w:t>
      </w:r>
      <w:r w:rsidR="00CF5F54" w:rsidRPr="00BE1147">
        <w:t>:</w:t>
      </w:r>
      <w:r w:rsidR="009974F3" w:rsidRPr="00BE1147">
        <w:t xml:space="preserve"> Respondents like the </w:t>
      </w:r>
      <w:r w:rsidR="00613ECE" w:rsidRPr="00BE1147">
        <w:t>large database, watching (fun) videos and listening to music.</w:t>
      </w:r>
    </w:p>
    <w:p w:rsidR="00BE1147" w:rsidRPr="00BE1147" w:rsidRDefault="00BE1147" w:rsidP="00396397"/>
    <w:p w:rsidR="0081732E" w:rsidRDefault="00C34265" w:rsidP="0081732E">
      <w:pPr>
        <w:pStyle w:val="Kop2"/>
        <w:rPr>
          <w:b/>
        </w:rPr>
      </w:pPr>
      <w:bookmarkStart w:id="189" w:name="_Toc287884291"/>
      <w:bookmarkStart w:id="190" w:name="_Toc287884572"/>
      <w:bookmarkStart w:id="191" w:name="_Toc288041429"/>
      <w:bookmarkStart w:id="192" w:name="_Toc288057047"/>
      <w:bookmarkStart w:id="193" w:name="_Toc288062332"/>
      <w:bookmarkStart w:id="194" w:name="_Toc288138489"/>
      <w:bookmarkStart w:id="195" w:name="_Toc288138704"/>
      <w:bookmarkStart w:id="196" w:name="_Toc288492292"/>
      <w:bookmarkEnd w:id="188"/>
      <w:r w:rsidRPr="00C34265">
        <w:rPr>
          <w:b/>
        </w:rPr>
        <w:t>Advan</w:t>
      </w:r>
      <w:r w:rsidR="001E0DDB" w:rsidRPr="00BF0B7B">
        <w:rPr>
          <w:b/>
        </w:rPr>
        <w:t>tages of social media</w:t>
      </w:r>
      <w:bookmarkEnd w:id="189"/>
      <w:bookmarkEnd w:id="190"/>
      <w:bookmarkEnd w:id="191"/>
      <w:bookmarkEnd w:id="192"/>
      <w:bookmarkEnd w:id="193"/>
      <w:bookmarkEnd w:id="194"/>
      <w:bookmarkEnd w:id="195"/>
      <w:bookmarkEnd w:id="196"/>
    </w:p>
    <w:p w:rsidR="006C2767" w:rsidRDefault="00CE02D3" w:rsidP="006C2767">
      <w:r>
        <w:t xml:space="preserve">Most respondents find the easily sharing of information the main advantage of social media. </w:t>
      </w:r>
      <w:r w:rsidR="00700B42">
        <w:t>T</w:t>
      </w:r>
      <w:r>
        <w:t>wo third</w:t>
      </w:r>
      <w:r w:rsidR="00700B42">
        <w:t xml:space="preserve"> of the respondents</w:t>
      </w:r>
      <w:r>
        <w:t xml:space="preserve"> find </w:t>
      </w:r>
      <w:r w:rsidR="007C7D87">
        <w:t xml:space="preserve">an advantage of social media </w:t>
      </w:r>
      <w:r>
        <w:t xml:space="preserve">the opportunity to build and maintain private contacts. </w:t>
      </w:r>
      <w:r w:rsidR="00700B42">
        <w:t>Just over 60% of the</w:t>
      </w:r>
      <w:r w:rsidR="00945207">
        <w:t xml:space="preserve"> respondents find</w:t>
      </w:r>
      <w:r>
        <w:t xml:space="preserve"> that you can see what other people are doing</w:t>
      </w:r>
      <w:r w:rsidR="00700B42">
        <w:t xml:space="preserve"> an advantage</w:t>
      </w:r>
      <w:r>
        <w:t xml:space="preserve">. More than half of the respondents find the actuality </w:t>
      </w:r>
      <w:r w:rsidR="00945207">
        <w:t>of the information an advantage a</w:t>
      </w:r>
      <w:r w:rsidR="000E319B">
        <w:t xml:space="preserve">nd almost half of the respondents find the sharing of knowledge an advantage. </w:t>
      </w:r>
      <w:r>
        <w:t xml:space="preserve">See </w:t>
      </w:r>
      <w:r w:rsidR="00700B42">
        <w:t>the ranking below:</w:t>
      </w:r>
    </w:p>
    <w:p w:rsidR="00CE02D3" w:rsidRDefault="00CE02D3" w:rsidP="006C2767"/>
    <w:p w:rsidR="00700B42" w:rsidRPr="00700B42" w:rsidRDefault="00700B42" w:rsidP="006C2767">
      <w:pPr>
        <w:rPr>
          <w:b/>
        </w:rPr>
      </w:pPr>
      <w:r w:rsidRPr="00700B42">
        <w:rPr>
          <w:b/>
        </w:rPr>
        <w:t>Advantages of social media</w:t>
      </w:r>
    </w:p>
    <w:p w:rsidR="00CE02D3" w:rsidRPr="0014650A" w:rsidRDefault="00490F1F" w:rsidP="006C2767">
      <w:r>
        <w:t xml:space="preserve">1. Easy sharing of information </w:t>
      </w:r>
      <w:r>
        <w:tab/>
      </w:r>
      <w:r>
        <w:tab/>
      </w:r>
      <w:r>
        <w:tab/>
      </w:r>
      <w:r>
        <w:tab/>
        <w:t>81.3%</w:t>
      </w:r>
    </w:p>
    <w:p w:rsidR="00185067" w:rsidRPr="0014650A" w:rsidRDefault="00490F1F" w:rsidP="00185067">
      <w:r>
        <w:t xml:space="preserve">2. Opportunity to build and maintain private contacts </w:t>
      </w:r>
      <w:r>
        <w:tab/>
        <w:t>66.6%</w:t>
      </w:r>
    </w:p>
    <w:p w:rsidR="006C2767" w:rsidRPr="0014650A" w:rsidRDefault="00490F1F" w:rsidP="00185067">
      <w:r>
        <w:t>3. See what other people are doing</w:t>
      </w:r>
      <w:r>
        <w:tab/>
      </w:r>
      <w:r>
        <w:tab/>
      </w:r>
      <w:r>
        <w:tab/>
      </w:r>
      <w:r>
        <w:tab/>
        <w:t>64.2%</w:t>
      </w:r>
    </w:p>
    <w:p w:rsidR="006C2767" w:rsidRDefault="006C2767" w:rsidP="00185067">
      <w:r>
        <w:lastRenderedPageBreak/>
        <w:t>4</w:t>
      </w:r>
      <w:r w:rsidR="0014650A">
        <w:t>.</w:t>
      </w:r>
      <w:r w:rsidR="00CE02D3">
        <w:t xml:space="preserve"> Th</w:t>
      </w:r>
      <w:r w:rsidR="000E319B">
        <w:t xml:space="preserve">e actuality of the information </w:t>
      </w:r>
      <w:r w:rsidR="000E319B">
        <w:tab/>
      </w:r>
      <w:r w:rsidR="000E319B">
        <w:tab/>
      </w:r>
      <w:r w:rsidR="000E319B">
        <w:tab/>
      </w:r>
      <w:r w:rsidR="000E319B">
        <w:tab/>
      </w:r>
      <w:r w:rsidR="00CE02D3">
        <w:t>59.3%</w:t>
      </w:r>
    </w:p>
    <w:p w:rsidR="006C2767" w:rsidRDefault="006C2767" w:rsidP="00185067">
      <w:r>
        <w:t>5</w:t>
      </w:r>
      <w:r w:rsidR="0014650A">
        <w:t>.</w:t>
      </w:r>
      <w:r w:rsidR="00CE02D3">
        <w:t xml:space="preserve"> </w:t>
      </w:r>
      <w:r w:rsidR="000E319B">
        <w:t xml:space="preserve">Sharing of knowledge </w:t>
      </w:r>
      <w:r w:rsidR="000E319B">
        <w:tab/>
      </w:r>
      <w:r w:rsidR="000E319B">
        <w:tab/>
      </w:r>
      <w:r w:rsidR="000E319B">
        <w:tab/>
      </w:r>
      <w:r w:rsidR="000E319B">
        <w:tab/>
      </w:r>
      <w:r w:rsidR="000E319B">
        <w:tab/>
        <w:t>48%</w:t>
      </w:r>
    </w:p>
    <w:p w:rsidR="00945207" w:rsidRDefault="00945207" w:rsidP="00185067"/>
    <w:p w:rsidR="00B4777F" w:rsidRDefault="001E0DDB" w:rsidP="00BE1147">
      <w:pPr>
        <w:rPr>
          <w:b/>
        </w:rPr>
      </w:pPr>
      <w:r w:rsidRPr="00BF0B7B">
        <w:rPr>
          <w:b/>
        </w:rPr>
        <w:t>Dis</w:t>
      </w:r>
      <w:r w:rsidR="00BF0B7B" w:rsidRPr="00BF0B7B">
        <w:rPr>
          <w:b/>
        </w:rPr>
        <w:t>a</w:t>
      </w:r>
      <w:r w:rsidRPr="00BF0B7B">
        <w:rPr>
          <w:b/>
        </w:rPr>
        <w:t>dvantages of social media</w:t>
      </w:r>
    </w:p>
    <w:p w:rsidR="007D4885" w:rsidRDefault="00E36E71">
      <w:r>
        <w:t>Most respondents, however less than 50%, find the reselling of their information by social network sites for advertisement goals the biggest disadvantage. That social media harms the respondents</w:t>
      </w:r>
      <w:r w:rsidR="00566F90">
        <w:t>’</w:t>
      </w:r>
      <w:r>
        <w:t xml:space="preserve"> privacy comes close on the second place. One third of the respondents find that it takes a lot of time. Almost one third </w:t>
      </w:r>
      <w:r w:rsidR="00566F90">
        <w:t xml:space="preserve">of the respondents </w:t>
      </w:r>
      <w:r>
        <w:t>point out that it can harm your image and more than a quarter find the risk of identity fraud a disadvantage. See the ranking below.</w:t>
      </w:r>
    </w:p>
    <w:p w:rsidR="007D4885" w:rsidRDefault="007D4885"/>
    <w:p w:rsidR="007D4885" w:rsidRDefault="00C34265">
      <w:pPr>
        <w:rPr>
          <w:b/>
        </w:rPr>
      </w:pPr>
      <w:r w:rsidRPr="00C34265">
        <w:rPr>
          <w:b/>
        </w:rPr>
        <w:t>Disadvantages of social media</w:t>
      </w:r>
    </w:p>
    <w:p w:rsidR="007D4885" w:rsidRPr="00650597" w:rsidRDefault="00490F1F">
      <w:r w:rsidRPr="00650597">
        <w:t>1</w:t>
      </w:r>
      <w:r w:rsidR="009733B6" w:rsidRPr="00650597">
        <w:t>.</w:t>
      </w:r>
      <w:r w:rsidR="004847C9" w:rsidRPr="00650597">
        <w:t xml:space="preserve"> </w:t>
      </w:r>
      <w:r w:rsidR="00C34265" w:rsidRPr="00650597">
        <w:t>Reselling of my information by social network sites for advertisement goals</w:t>
      </w:r>
      <w:r w:rsidR="00C34265" w:rsidRPr="00650597">
        <w:tab/>
        <w:t>44.7%</w:t>
      </w:r>
    </w:p>
    <w:p w:rsidR="006E0747" w:rsidRPr="00650597" w:rsidRDefault="00490F1F" w:rsidP="006E0747">
      <w:r w:rsidRPr="00650597">
        <w:t xml:space="preserve">2. It harms my privacy </w:t>
      </w:r>
      <w:r w:rsidRPr="00650597">
        <w:tab/>
      </w:r>
      <w:r w:rsidRPr="00650597">
        <w:tab/>
      </w:r>
      <w:r w:rsidRPr="00650597">
        <w:tab/>
      </w:r>
      <w:r w:rsidRPr="00650597">
        <w:tab/>
      </w:r>
      <w:r w:rsidRPr="00650597">
        <w:tab/>
      </w:r>
      <w:r w:rsidRPr="00650597">
        <w:tab/>
      </w:r>
      <w:r w:rsidRPr="00650597">
        <w:tab/>
      </w:r>
      <w:r w:rsidRPr="00650597">
        <w:tab/>
        <w:t>41.5%</w:t>
      </w:r>
    </w:p>
    <w:p w:rsidR="006C2767" w:rsidRPr="00650597" w:rsidRDefault="00FE0F6A" w:rsidP="006C2767">
      <w:r w:rsidRPr="00650597">
        <w:t>3</w:t>
      </w:r>
      <w:r w:rsidR="0014650A" w:rsidRPr="00650597">
        <w:t>.</w:t>
      </w:r>
      <w:r w:rsidRPr="00650597">
        <w:t xml:space="preserve"> It takes a lot of time</w:t>
      </w:r>
      <w:r w:rsidRPr="00650597">
        <w:tab/>
      </w:r>
      <w:r w:rsidRPr="00650597">
        <w:tab/>
      </w:r>
      <w:r w:rsidRPr="00650597">
        <w:tab/>
      </w:r>
      <w:r w:rsidRPr="00650597">
        <w:tab/>
      </w:r>
      <w:r w:rsidRPr="00650597">
        <w:tab/>
      </w:r>
      <w:r w:rsidRPr="00650597">
        <w:tab/>
      </w:r>
      <w:r w:rsidRPr="00650597">
        <w:tab/>
      </w:r>
      <w:r w:rsidRPr="00650597">
        <w:tab/>
        <w:t>33.3%</w:t>
      </w:r>
    </w:p>
    <w:p w:rsidR="00FE0F6A" w:rsidRPr="00650597" w:rsidRDefault="00FE0F6A" w:rsidP="006C2767">
      <w:r w:rsidRPr="00650597">
        <w:t>4</w:t>
      </w:r>
      <w:r w:rsidR="0014650A" w:rsidRPr="00650597">
        <w:t>.</w:t>
      </w:r>
      <w:r w:rsidRPr="00650597">
        <w:t xml:space="preserve"> It can harm your image</w:t>
      </w:r>
      <w:r w:rsidRPr="00650597">
        <w:tab/>
      </w:r>
      <w:r w:rsidRPr="00650597">
        <w:tab/>
      </w:r>
      <w:r w:rsidRPr="00650597">
        <w:tab/>
      </w:r>
      <w:r w:rsidRPr="00650597">
        <w:tab/>
      </w:r>
      <w:r w:rsidRPr="00650597">
        <w:tab/>
      </w:r>
      <w:r w:rsidRPr="00650597">
        <w:tab/>
      </w:r>
      <w:r w:rsidRPr="00650597">
        <w:tab/>
      </w:r>
      <w:r w:rsidRPr="00650597">
        <w:tab/>
        <w:t>31.7%</w:t>
      </w:r>
    </w:p>
    <w:p w:rsidR="00FE0F6A" w:rsidRPr="00650597" w:rsidRDefault="00FE0F6A" w:rsidP="006C2767">
      <w:r w:rsidRPr="00650597">
        <w:t>5</w:t>
      </w:r>
      <w:r w:rsidR="0014650A" w:rsidRPr="00650597">
        <w:t>.</w:t>
      </w:r>
      <w:r w:rsidRPr="00650597">
        <w:t xml:space="preserve"> Risk of identity fraud</w:t>
      </w:r>
      <w:r w:rsidRPr="00650597">
        <w:tab/>
      </w:r>
      <w:r w:rsidRPr="00650597">
        <w:tab/>
      </w:r>
      <w:r w:rsidRPr="00650597">
        <w:tab/>
      </w:r>
      <w:r w:rsidRPr="00650597">
        <w:tab/>
      </w:r>
      <w:r w:rsidRPr="00650597">
        <w:tab/>
      </w:r>
      <w:r w:rsidRPr="00650597">
        <w:tab/>
      </w:r>
      <w:r w:rsidRPr="00650597">
        <w:tab/>
      </w:r>
      <w:r w:rsidRPr="00650597">
        <w:tab/>
        <w:t>29.3%</w:t>
      </w:r>
    </w:p>
    <w:p w:rsidR="00FE0F6A" w:rsidRDefault="00FE0F6A" w:rsidP="006C2767"/>
    <w:p w:rsidR="00AC3AB2" w:rsidRDefault="00AC3AB2" w:rsidP="006C2767"/>
    <w:p w:rsidR="00B4777F" w:rsidRPr="00566F90" w:rsidRDefault="001E0DDB" w:rsidP="00566F90">
      <w:pPr>
        <w:pStyle w:val="Kop2"/>
        <w:rPr>
          <w:b/>
        </w:rPr>
      </w:pPr>
      <w:bookmarkStart w:id="197" w:name="_Toc287884292"/>
      <w:bookmarkStart w:id="198" w:name="_Toc287884573"/>
      <w:bookmarkStart w:id="199" w:name="_Toc288041430"/>
      <w:bookmarkStart w:id="200" w:name="_Toc288057048"/>
      <w:bookmarkStart w:id="201" w:name="_Toc288062333"/>
      <w:bookmarkStart w:id="202" w:name="_Toc288138490"/>
      <w:bookmarkStart w:id="203" w:name="_Toc288138705"/>
      <w:bookmarkStart w:id="204" w:name="_Toc288492293"/>
      <w:r w:rsidRPr="00566F90">
        <w:rPr>
          <w:b/>
        </w:rPr>
        <w:t>Valuation of a non</w:t>
      </w:r>
      <w:r w:rsidR="00650597">
        <w:rPr>
          <w:b/>
        </w:rPr>
        <w:t>-</w:t>
      </w:r>
      <w:r w:rsidRPr="00566F90">
        <w:rPr>
          <w:b/>
        </w:rPr>
        <w:t>profit performing artist</w:t>
      </w:r>
      <w:r w:rsidR="00A162FD" w:rsidRPr="00566F90">
        <w:rPr>
          <w:b/>
        </w:rPr>
        <w:t>, a non</w:t>
      </w:r>
      <w:r w:rsidR="002E1227">
        <w:rPr>
          <w:b/>
        </w:rPr>
        <w:t>-</w:t>
      </w:r>
      <w:r w:rsidR="00A162FD" w:rsidRPr="00566F90">
        <w:rPr>
          <w:b/>
        </w:rPr>
        <w:t>profit performing arts organization and a non</w:t>
      </w:r>
      <w:r w:rsidR="00650597">
        <w:rPr>
          <w:b/>
        </w:rPr>
        <w:t>-</w:t>
      </w:r>
      <w:r w:rsidR="00A162FD" w:rsidRPr="00566F90">
        <w:rPr>
          <w:b/>
        </w:rPr>
        <w:t xml:space="preserve">profit performing arts </w:t>
      </w:r>
      <w:r w:rsidR="00650597">
        <w:rPr>
          <w:b/>
        </w:rPr>
        <w:t>venue</w:t>
      </w:r>
      <w:r w:rsidR="00566F90" w:rsidRPr="00566F90">
        <w:rPr>
          <w:b/>
        </w:rPr>
        <w:t xml:space="preserve"> on </w:t>
      </w:r>
      <w:r w:rsidRPr="00566F90">
        <w:rPr>
          <w:b/>
        </w:rPr>
        <w:t>social media</w:t>
      </w:r>
      <w:bookmarkEnd w:id="197"/>
      <w:bookmarkEnd w:id="198"/>
      <w:bookmarkEnd w:id="199"/>
      <w:bookmarkEnd w:id="200"/>
      <w:bookmarkEnd w:id="201"/>
      <w:bookmarkEnd w:id="202"/>
      <w:bookmarkEnd w:id="203"/>
      <w:bookmarkEnd w:id="204"/>
    </w:p>
    <w:p w:rsidR="00422D63" w:rsidRDefault="00650597" w:rsidP="00422D63">
      <w:r>
        <w:t xml:space="preserve">The respondents value the presence of a non-profit performing artist, organization and venue more desired than necessary. </w:t>
      </w:r>
      <w:r w:rsidR="00422D63">
        <w:t xml:space="preserve">77.2% of respondents value the presence of </w:t>
      </w:r>
      <w:r w:rsidR="00C0033D">
        <w:t xml:space="preserve">a </w:t>
      </w:r>
      <w:r w:rsidR="00422D63">
        <w:t>non</w:t>
      </w:r>
      <w:r>
        <w:t>-</w:t>
      </w:r>
      <w:r w:rsidR="00422D63">
        <w:t xml:space="preserve">profit performing </w:t>
      </w:r>
      <w:r>
        <w:t>venue</w:t>
      </w:r>
      <w:r w:rsidR="00422D63">
        <w:t xml:space="preserve"> on social media as necessary or desired and 76.4% of the respondents value the presence of </w:t>
      </w:r>
      <w:r>
        <w:t xml:space="preserve">a </w:t>
      </w:r>
      <w:r w:rsidR="00422D63">
        <w:t>non</w:t>
      </w:r>
      <w:r>
        <w:t>-</w:t>
      </w:r>
      <w:r w:rsidR="00422D63">
        <w:t>profit performing arts organizations on social media as necessary or desired. The presence of non</w:t>
      </w:r>
      <w:r>
        <w:t>-</w:t>
      </w:r>
      <w:r w:rsidR="00422D63">
        <w:t xml:space="preserve">profit performing artists on social media is valued lower with 61% of the respondents valuing it necessary or desired. </w:t>
      </w:r>
      <w:r w:rsidR="00C3073C">
        <w:t>See table 2.</w:t>
      </w:r>
    </w:p>
    <w:p w:rsidR="00650597" w:rsidRDefault="00650597"/>
    <w:p w:rsidR="007D4885" w:rsidRDefault="00C0033D">
      <w:r>
        <w:t xml:space="preserve">More than a quarter (29.3%) of the respondents value the presence of performing arts venues on social media as necessary against 22% for the non-profit performing arts organizations and 9.8% for the non-profit performing artists. </w:t>
      </w:r>
      <w:r w:rsidR="00BF2E09">
        <w:t>Only 4% of the respondents value the presence of a non</w:t>
      </w:r>
      <w:r w:rsidR="00650597">
        <w:t>-</w:t>
      </w:r>
      <w:r w:rsidR="00BF2E09">
        <w:t xml:space="preserve">profit performing arts organization on social media unnecessary </w:t>
      </w:r>
      <w:r w:rsidR="00BF2E09">
        <w:lastRenderedPageBreak/>
        <w:t>this counts for only 5% of the respondents for non</w:t>
      </w:r>
      <w:r w:rsidR="00650597">
        <w:t xml:space="preserve">- </w:t>
      </w:r>
      <w:r w:rsidR="00C21ED6">
        <w:t xml:space="preserve">profit performing arts </w:t>
      </w:r>
      <w:r>
        <w:t>venues</w:t>
      </w:r>
      <w:r w:rsidR="00422D63">
        <w:t xml:space="preserve"> and for a</w:t>
      </w:r>
      <w:r w:rsidR="00BF2E09">
        <w:t xml:space="preserve">lmost 9% </w:t>
      </w:r>
      <w:r w:rsidR="00422D63">
        <w:t>for a</w:t>
      </w:r>
      <w:r w:rsidR="00BF2E09">
        <w:t xml:space="preserve"> non</w:t>
      </w:r>
      <w:r w:rsidR="00650597">
        <w:t>-</w:t>
      </w:r>
      <w:r w:rsidR="00BF2E09">
        <w:t>profit performing artist</w:t>
      </w:r>
      <w:r w:rsidR="00422D63">
        <w:t xml:space="preserve">. </w:t>
      </w:r>
    </w:p>
    <w:p w:rsidR="00422D63" w:rsidRDefault="00422D63" w:rsidP="00881B14"/>
    <w:p w:rsidR="00C3073C" w:rsidRPr="00422D63" w:rsidRDefault="00C3073C" w:rsidP="00C3073C">
      <w:pPr>
        <w:rPr>
          <w:b/>
        </w:rPr>
      </w:pPr>
      <w:r w:rsidRPr="00C34265">
        <w:rPr>
          <w:b/>
        </w:rPr>
        <w:t>Table 2:</w:t>
      </w:r>
      <w:r>
        <w:rPr>
          <w:b/>
        </w:rPr>
        <w:t xml:space="preserve"> V</w:t>
      </w:r>
      <w:r w:rsidRPr="00C34265">
        <w:rPr>
          <w:b/>
        </w:rPr>
        <w:t>aluation</w:t>
      </w:r>
      <w:r>
        <w:rPr>
          <w:b/>
        </w:rPr>
        <w:t xml:space="preserve"> of the respondents</w:t>
      </w:r>
      <w:r w:rsidRPr="00C34265">
        <w:rPr>
          <w:b/>
        </w:rPr>
        <w:t xml:space="preserve"> of the presence of non</w:t>
      </w:r>
      <w:r>
        <w:rPr>
          <w:b/>
        </w:rPr>
        <w:t>-</w:t>
      </w:r>
      <w:r w:rsidRPr="00C34265">
        <w:rPr>
          <w:b/>
        </w:rPr>
        <w:t xml:space="preserve">profit performing artists, organizations and </w:t>
      </w:r>
      <w:r w:rsidR="00C7566C">
        <w:rPr>
          <w:b/>
        </w:rPr>
        <w:t>venues</w:t>
      </w:r>
      <w:r w:rsidRPr="00C34265">
        <w:rPr>
          <w:b/>
        </w:rPr>
        <w:t xml:space="preserve"> on social media.  </w:t>
      </w:r>
    </w:p>
    <w:tbl>
      <w:tblPr>
        <w:tblStyle w:val="Tabelraster"/>
        <w:tblW w:w="0" w:type="auto"/>
        <w:tblLook w:val="04A0"/>
      </w:tblPr>
      <w:tblGrid>
        <w:gridCol w:w="1842"/>
        <w:gridCol w:w="1842"/>
        <w:gridCol w:w="1842"/>
        <w:gridCol w:w="1843"/>
      </w:tblGrid>
      <w:tr w:rsidR="00C3073C" w:rsidTr="00B20B27">
        <w:tc>
          <w:tcPr>
            <w:tcW w:w="1842" w:type="dxa"/>
          </w:tcPr>
          <w:p w:rsidR="00C3073C" w:rsidRDefault="00C3073C" w:rsidP="00B20B27">
            <w:r>
              <w:t>Valuation</w:t>
            </w:r>
          </w:p>
        </w:tc>
        <w:tc>
          <w:tcPr>
            <w:tcW w:w="1842" w:type="dxa"/>
          </w:tcPr>
          <w:p w:rsidR="00C3073C" w:rsidRDefault="00C3073C" w:rsidP="00B20B27">
            <w:r>
              <w:t>Non</w:t>
            </w:r>
            <w:r w:rsidR="00C0033D">
              <w:t>-</w:t>
            </w:r>
            <w:r>
              <w:t>profit performing artists</w:t>
            </w:r>
          </w:p>
        </w:tc>
        <w:tc>
          <w:tcPr>
            <w:tcW w:w="1842" w:type="dxa"/>
          </w:tcPr>
          <w:p w:rsidR="00C3073C" w:rsidRDefault="00C3073C" w:rsidP="00B20B27">
            <w:r>
              <w:t>Non</w:t>
            </w:r>
            <w:r w:rsidR="002E1227">
              <w:t>-</w:t>
            </w:r>
            <w:r>
              <w:t>profit performing arts organizations</w:t>
            </w:r>
          </w:p>
        </w:tc>
        <w:tc>
          <w:tcPr>
            <w:tcW w:w="1843" w:type="dxa"/>
          </w:tcPr>
          <w:p w:rsidR="00C3073C" w:rsidRDefault="00C3073C" w:rsidP="00C7566C">
            <w:r>
              <w:t>Non</w:t>
            </w:r>
            <w:r w:rsidR="002E1227">
              <w:t>-</w:t>
            </w:r>
            <w:r>
              <w:t xml:space="preserve">profit performing arts </w:t>
            </w:r>
            <w:r w:rsidR="00C7566C">
              <w:t>Venues</w:t>
            </w:r>
          </w:p>
        </w:tc>
      </w:tr>
      <w:tr w:rsidR="00C3073C" w:rsidTr="00B20B27">
        <w:tc>
          <w:tcPr>
            <w:tcW w:w="1842" w:type="dxa"/>
          </w:tcPr>
          <w:p w:rsidR="00C3073C" w:rsidRDefault="00C3073C" w:rsidP="00B20B27">
            <w:r>
              <w:t>Necessary</w:t>
            </w:r>
          </w:p>
        </w:tc>
        <w:tc>
          <w:tcPr>
            <w:tcW w:w="1842" w:type="dxa"/>
          </w:tcPr>
          <w:p w:rsidR="00C3073C" w:rsidRPr="00C3073C" w:rsidRDefault="00C3073C" w:rsidP="00B20B27">
            <w:pPr>
              <w:rPr>
                <w:sz w:val="24"/>
                <w:szCs w:val="24"/>
              </w:rPr>
            </w:pPr>
            <w:r w:rsidRPr="00C3073C">
              <w:rPr>
                <w:sz w:val="24"/>
                <w:szCs w:val="24"/>
              </w:rPr>
              <w:t>9.8%</w:t>
            </w:r>
          </w:p>
        </w:tc>
        <w:tc>
          <w:tcPr>
            <w:tcW w:w="1842" w:type="dxa"/>
          </w:tcPr>
          <w:p w:rsidR="00C3073C" w:rsidRPr="00C3073C" w:rsidRDefault="00C3073C" w:rsidP="00B20B27">
            <w:pPr>
              <w:rPr>
                <w:sz w:val="24"/>
                <w:szCs w:val="24"/>
              </w:rPr>
            </w:pPr>
            <w:r w:rsidRPr="00C3073C">
              <w:rPr>
                <w:sz w:val="24"/>
                <w:szCs w:val="24"/>
              </w:rPr>
              <w:t>22%</w:t>
            </w:r>
          </w:p>
        </w:tc>
        <w:tc>
          <w:tcPr>
            <w:tcW w:w="1843" w:type="dxa"/>
          </w:tcPr>
          <w:p w:rsidR="00C3073C" w:rsidRPr="00C3073C" w:rsidRDefault="00C3073C" w:rsidP="00C3073C">
            <w:pPr>
              <w:rPr>
                <w:sz w:val="24"/>
                <w:szCs w:val="24"/>
              </w:rPr>
            </w:pPr>
            <w:r w:rsidRPr="00C3073C">
              <w:rPr>
                <w:sz w:val="24"/>
                <w:szCs w:val="24"/>
              </w:rPr>
              <w:t>29.3%</w:t>
            </w:r>
          </w:p>
        </w:tc>
      </w:tr>
      <w:tr w:rsidR="00C3073C" w:rsidTr="00B20B27">
        <w:tc>
          <w:tcPr>
            <w:tcW w:w="1842" w:type="dxa"/>
          </w:tcPr>
          <w:p w:rsidR="00C3073C" w:rsidRDefault="00C3073C" w:rsidP="00B20B27">
            <w:r>
              <w:t>Desired</w:t>
            </w:r>
          </w:p>
        </w:tc>
        <w:tc>
          <w:tcPr>
            <w:tcW w:w="1842" w:type="dxa"/>
          </w:tcPr>
          <w:p w:rsidR="00C3073C" w:rsidRPr="00C3073C" w:rsidRDefault="00C3073C" w:rsidP="00B20B27">
            <w:pPr>
              <w:rPr>
                <w:sz w:val="24"/>
                <w:szCs w:val="24"/>
              </w:rPr>
            </w:pPr>
            <w:r w:rsidRPr="00C3073C">
              <w:rPr>
                <w:sz w:val="24"/>
                <w:szCs w:val="24"/>
              </w:rPr>
              <w:t>51.2%</w:t>
            </w:r>
          </w:p>
        </w:tc>
        <w:tc>
          <w:tcPr>
            <w:tcW w:w="1842" w:type="dxa"/>
          </w:tcPr>
          <w:p w:rsidR="00C3073C" w:rsidRPr="00C3073C" w:rsidRDefault="00C3073C" w:rsidP="00B20B27">
            <w:pPr>
              <w:rPr>
                <w:sz w:val="24"/>
                <w:szCs w:val="24"/>
              </w:rPr>
            </w:pPr>
            <w:r w:rsidRPr="00C3073C">
              <w:rPr>
                <w:sz w:val="24"/>
                <w:szCs w:val="24"/>
              </w:rPr>
              <w:t>55.3%</w:t>
            </w:r>
          </w:p>
        </w:tc>
        <w:tc>
          <w:tcPr>
            <w:tcW w:w="1843" w:type="dxa"/>
          </w:tcPr>
          <w:p w:rsidR="00C3073C" w:rsidRPr="00C3073C" w:rsidRDefault="00C3073C" w:rsidP="00B20B27">
            <w:pPr>
              <w:rPr>
                <w:sz w:val="24"/>
                <w:szCs w:val="24"/>
              </w:rPr>
            </w:pPr>
            <w:r w:rsidRPr="00C3073C">
              <w:rPr>
                <w:sz w:val="24"/>
                <w:szCs w:val="24"/>
              </w:rPr>
              <w:t>47.2%</w:t>
            </w:r>
          </w:p>
        </w:tc>
      </w:tr>
      <w:tr w:rsidR="00C3073C" w:rsidTr="00B20B27">
        <w:tc>
          <w:tcPr>
            <w:tcW w:w="1842" w:type="dxa"/>
          </w:tcPr>
          <w:p w:rsidR="00C3073C" w:rsidRDefault="00C3073C" w:rsidP="00B20B27">
            <w:r>
              <w:t>Neutral</w:t>
            </w:r>
          </w:p>
        </w:tc>
        <w:tc>
          <w:tcPr>
            <w:tcW w:w="1842" w:type="dxa"/>
          </w:tcPr>
          <w:p w:rsidR="00C3073C" w:rsidRPr="00C3073C" w:rsidRDefault="00C3073C" w:rsidP="00B20B27">
            <w:pPr>
              <w:rPr>
                <w:sz w:val="24"/>
                <w:szCs w:val="24"/>
              </w:rPr>
            </w:pPr>
            <w:r w:rsidRPr="00C3073C">
              <w:rPr>
                <w:sz w:val="24"/>
                <w:szCs w:val="24"/>
              </w:rPr>
              <w:t>26.8%</w:t>
            </w:r>
          </w:p>
        </w:tc>
        <w:tc>
          <w:tcPr>
            <w:tcW w:w="1842" w:type="dxa"/>
          </w:tcPr>
          <w:p w:rsidR="00C3073C" w:rsidRPr="00C3073C" w:rsidRDefault="00C3073C" w:rsidP="00B20B27">
            <w:pPr>
              <w:rPr>
                <w:sz w:val="24"/>
                <w:szCs w:val="24"/>
              </w:rPr>
            </w:pPr>
            <w:r w:rsidRPr="00C3073C">
              <w:rPr>
                <w:sz w:val="24"/>
                <w:szCs w:val="24"/>
              </w:rPr>
              <w:t>15.4%</w:t>
            </w:r>
          </w:p>
        </w:tc>
        <w:tc>
          <w:tcPr>
            <w:tcW w:w="1843" w:type="dxa"/>
          </w:tcPr>
          <w:p w:rsidR="00C3073C" w:rsidRPr="00C3073C" w:rsidRDefault="00C3073C" w:rsidP="00B20B27">
            <w:pPr>
              <w:rPr>
                <w:sz w:val="24"/>
                <w:szCs w:val="24"/>
              </w:rPr>
            </w:pPr>
            <w:r w:rsidRPr="00C3073C">
              <w:rPr>
                <w:sz w:val="24"/>
                <w:szCs w:val="24"/>
              </w:rPr>
              <w:t>14.6%</w:t>
            </w:r>
          </w:p>
        </w:tc>
      </w:tr>
      <w:tr w:rsidR="00C3073C" w:rsidTr="00B20B27">
        <w:tc>
          <w:tcPr>
            <w:tcW w:w="1842" w:type="dxa"/>
          </w:tcPr>
          <w:p w:rsidR="00C3073C" w:rsidRDefault="00C3073C" w:rsidP="00B20B27">
            <w:r>
              <w:t xml:space="preserve">Unnecessary </w:t>
            </w:r>
          </w:p>
        </w:tc>
        <w:tc>
          <w:tcPr>
            <w:tcW w:w="1842" w:type="dxa"/>
          </w:tcPr>
          <w:p w:rsidR="00C3073C" w:rsidRPr="00C3073C" w:rsidRDefault="00C3073C" w:rsidP="00B20B27">
            <w:pPr>
              <w:rPr>
                <w:sz w:val="24"/>
                <w:szCs w:val="24"/>
              </w:rPr>
            </w:pPr>
            <w:r w:rsidRPr="00C3073C">
              <w:rPr>
                <w:sz w:val="24"/>
                <w:szCs w:val="24"/>
              </w:rPr>
              <w:t>8.9%</w:t>
            </w:r>
          </w:p>
        </w:tc>
        <w:tc>
          <w:tcPr>
            <w:tcW w:w="1842" w:type="dxa"/>
          </w:tcPr>
          <w:p w:rsidR="00C3073C" w:rsidRPr="00C3073C" w:rsidRDefault="00C3073C" w:rsidP="00B20B27">
            <w:pPr>
              <w:rPr>
                <w:sz w:val="24"/>
                <w:szCs w:val="24"/>
              </w:rPr>
            </w:pPr>
            <w:r>
              <w:rPr>
                <w:sz w:val="24"/>
                <w:szCs w:val="24"/>
              </w:rPr>
              <w:t>4</w:t>
            </w:r>
            <w:r w:rsidRPr="00C3073C">
              <w:rPr>
                <w:sz w:val="24"/>
                <w:szCs w:val="24"/>
              </w:rPr>
              <w:t>.1%</w:t>
            </w:r>
          </w:p>
        </w:tc>
        <w:tc>
          <w:tcPr>
            <w:tcW w:w="1843" w:type="dxa"/>
          </w:tcPr>
          <w:p w:rsidR="00C3073C" w:rsidRPr="00C3073C" w:rsidRDefault="00C3073C" w:rsidP="00B20B27">
            <w:pPr>
              <w:rPr>
                <w:sz w:val="24"/>
                <w:szCs w:val="24"/>
              </w:rPr>
            </w:pPr>
            <w:r w:rsidRPr="00C3073C">
              <w:rPr>
                <w:sz w:val="24"/>
                <w:szCs w:val="24"/>
              </w:rPr>
              <w:t>4.9%</w:t>
            </w:r>
          </w:p>
        </w:tc>
      </w:tr>
      <w:tr w:rsidR="00C3073C" w:rsidTr="00B20B27">
        <w:tc>
          <w:tcPr>
            <w:tcW w:w="1842" w:type="dxa"/>
          </w:tcPr>
          <w:p w:rsidR="00C3073C" w:rsidRDefault="00C3073C" w:rsidP="00B20B27">
            <w:r>
              <w:t>No opinion</w:t>
            </w:r>
          </w:p>
        </w:tc>
        <w:tc>
          <w:tcPr>
            <w:tcW w:w="1842" w:type="dxa"/>
          </w:tcPr>
          <w:p w:rsidR="00C3073C" w:rsidRPr="00C3073C" w:rsidRDefault="00C3073C" w:rsidP="00B20B27">
            <w:pPr>
              <w:rPr>
                <w:sz w:val="24"/>
                <w:szCs w:val="24"/>
              </w:rPr>
            </w:pPr>
            <w:r w:rsidRPr="00C3073C">
              <w:rPr>
                <w:sz w:val="24"/>
                <w:szCs w:val="24"/>
              </w:rPr>
              <w:t>2.4%</w:t>
            </w:r>
          </w:p>
        </w:tc>
        <w:tc>
          <w:tcPr>
            <w:tcW w:w="1842" w:type="dxa"/>
          </w:tcPr>
          <w:p w:rsidR="00C3073C" w:rsidRPr="00C3073C" w:rsidRDefault="00C3073C" w:rsidP="00B20B27">
            <w:pPr>
              <w:rPr>
                <w:sz w:val="24"/>
                <w:szCs w:val="24"/>
              </w:rPr>
            </w:pPr>
            <w:r w:rsidRPr="00C3073C">
              <w:rPr>
                <w:sz w:val="24"/>
                <w:szCs w:val="24"/>
              </w:rPr>
              <w:t>2.4%</w:t>
            </w:r>
          </w:p>
        </w:tc>
        <w:tc>
          <w:tcPr>
            <w:tcW w:w="1843" w:type="dxa"/>
          </w:tcPr>
          <w:p w:rsidR="00C3073C" w:rsidRPr="00C3073C" w:rsidRDefault="00C3073C" w:rsidP="00B20B27">
            <w:pPr>
              <w:rPr>
                <w:sz w:val="24"/>
                <w:szCs w:val="24"/>
              </w:rPr>
            </w:pPr>
            <w:r w:rsidRPr="00C3073C">
              <w:rPr>
                <w:sz w:val="24"/>
                <w:szCs w:val="24"/>
              </w:rPr>
              <w:t>3.3%</w:t>
            </w:r>
          </w:p>
        </w:tc>
      </w:tr>
    </w:tbl>
    <w:p w:rsidR="007D4885" w:rsidRDefault="007D4885"/>
    <w:p w:rsidR="007D4885" w:rsidRDefault="00C34265" w:rsidP="00C3073C">
      <w:pPr>
        <w:pStyle w:val="Kop2"/>
        <w:rPr>
          <w:b/>
        </w:rPr>
      </w:pPr>
      <w:bookmarkStart w:id="205" w:name="_Toc287884293"/>
      <w:bookmarkStart w:id="206" w:name="_Toc287884574"/>
      <w:bookmarkStart w:id="207" w:name="_Toc288041431"/>
      <w:bookmarkStart w:id="208" w:name="_Toc288057049"/>
      <w:bookmarkStart w:id="209" w:name="_Toc288062334"/>
      <w:bookmarkStart w:id="210" w:name="_Toc288138491"/>
      <w:bookmarkStart w:id="211" w:name="_Toc288138706"/>
      <w:bookmarkStart w:id="212" w:name="_Toc288492294"/>
      <w:r w:rsidRPr="00C34265">
        <w:rPr>
          <w:b/>
        </w:rPr>
        <w:t>what do they want a</w:t>
      </w:r>
      <w:r w:rsidR="003B0E5C">
        <w:rPr>
          <w:b/>
        </w:rPr>
        <w:t xml:space="preserve"> non</w:t>
      </w:r>
      <w:r w:rsidR="00566F90">
        <w:rPr>
          <w:b/>
        </w:rPr>
        <w:t>-</w:t>
      </w:r>
      <w:r w:rsidR="003B0E5C">
        <w:rPr>
          <w:b/>
        </w:rPr>
        <w:t xml:space="preserve">profit </w:t>
      </w:r>
      <w:r w:rsidRPr="00C34265">
        <w:rPr>
          <w:b/>
        </w:rPr>
        <w:t xml:space="preserve"> performing artist</w:t>
      </w:r>
      <w:r w:rsidR="00895155">
        <w:rPr>
          <w:b/>
        </w:rPr>
        <w:t xml:space="preserve">, organization and </w:t>
      </w:r>
      <w:r w:rsidR="005402E6">
        <w:rPr>
          <w:b/>
        </w:rPr>
        <w:t>venue</w:t>
      </w:r>
      <w:r w:rsidRPr="00C34265">
        <w:rPr>
          <w:b/>
        </w:rPr>
        <w:t xml:space="preserve"> to do on social media?</w:t>
      </w:r>
      <w:bookmarkEnd w:id="205"/>
      <w:bookmarkEnd w:id="206"/>
      <w:bookmarkEnd w:id="207"/>
      <w:bookmarkEnd w:id="208"/>
      <w:bookmarkEnd w:id="209"/>
      <w:bookmarkEnd w:id="210"/>
      <w:bookmarkEnd w:id="211"/>
      <w:bookmarkEnd w:id="212"/>
    </w:p>
    <w:p w:rsidR="00C3073C" w:rsidRDefault="00C3073C" w:rsidP="00C3073C">
      <w:r>
        <w:t>The three main activities are the same for non</w:t>
      </w:r>
      <w:r w:rsidR="00C0033D">
        <w:t>-</w:t>
      </w:r>
      <w:r>
        <w:t>profit performing artists</w:t>
      </w:r>
      <w:r w:rsidR="00273D24">
        <w:t>, organizations and venues</w:t>
      </w:r>
      <w:r>
        <w:t>. Namely keep them informed about performances, share video-and audio material of performances and go in dialogue with the audience.</w:t>
      </w:r>
    </w:p>
    <w:p w:rsidR="00C3073C" w:rsidRDefault="00C3073C" w:rsidP="00C3073C"/>
    <w:p w:rsidR="00BF0B7B" w:rsidRDefault="00BF0B7B" w:rsidP="00BF0B7B">
      <w:pPr>
        <w:pStyle w:val="Kop2"/>
        <w:rPr>
          <w:b/>
        </w:rPr>
      </w:pPr>
      <w:bookmarkStart w:id="213" w:name="_Toc287884294"/>
      <w:bookmarkStart w:id="214" w:name="_Toc287884575"/>
      <w:bookmarkStart w:id="215" w:name="_Toc288041432"/>
      <w:bookmarkStart w:id="216" w:name="_Toc288057050"/>
      <w:bookmarkStart w:id="217" w:name="_Toc288062335"/>
      <w:bookmarkStart w:id="218" w:name="_Toc288138492"/>
      <w:bookmarkStart w:id="219" w:name="_Toc288138707"/>
      <w:bookmarkStart w:id="220" w:name="_Toc288492295"/>
      <w:r w:rsidRPr="00BF0B7B">
        <w:rPr>
          <w:b/>
        </w:rPr>
        <w:t>Friend</w:t>
      </w:r>
      <w:r w:rsidR="006C095A">
        <w:rPr>
          <w:b/>
        </w:rPr>
        <w:t xml:space="preserve">s </w:t>
      </w:r>
      <w:r w:rsidR="00857607">
        <w:rPr>
          <w:b/>
        </w:rPr>
        <w:t xml:space="preserve"> with non</w:t>
      </w:r>
      <w:r w:rsidR="00C3073C">
        <w:rPr>
          <w:b/>
        </w:rPr>
        <w:t>-</w:t>
      </w:r>
      <w:r w:rsidR="00857607">
        <w:rPr>
          <w:b/>
        </w:rPr>
        <w:t xml:space="preserve">profit performing artists, organizations and </w:t>
      </w:r>
      <w:r w:rsidR="00C3073C">
        <w:rPr>
          <w:b/>
        </w:rPr>
        <w:t>venues</w:t>
      </w:r>
      <w:r w:rsidRPr="00BF0B7B">
        <w:rPr>
          <w:b/>
        </w:rPr>
        <w:t xml:space="preserve"> on social media</w:t>
      </w:r>
      <w:bookmarkEnd w:id="213"/>
      <w:bookmarkEnd w:id="214"/>
      <w:bookmarkEnd w:id="215"/>
      <w:bookmarkEnd w:id="216"/>
      <w:bookmarkEnd w:id="217"/>
      <w:bookmarkEnd w:id="218"/>
      <w:bookmarkEnd w:id="219"/>
      <w:bookmarkEnd w:id="220"/>
      <w:r w:rsidRPr="00BF0B7B">
        <w:rPr>
          <w:b/>
        </w:rPr>
        <w:t xml:space="preserve"> </w:t>
      </w:r>
    </w:p>
    <w:p w:rsidR="007D4885" w:rsidRDefault="00C0033D">
      <w:r>
        <w:t>75%</w:t>
      </w:r>
      <w:r w:rsidR="00566F90">
        <w:t xml:space="preserve"> of</w:t>
      </w:r>
      <w:r w:rsidR="00857607">
        <w:t xml:space="preserve"> the respondent</w:t>
      </w:r>
      <w:r w:rsidR="00800C25">
        <w:t>s</w:t>
      </w:r>
      <w:r w:rsidR="00857607">
        <w:t xml:space="preserve"> </w:t>
      </w:r>
      <w:r w:rsidR="00065ABA">
        <w:t>are</w:t>
      </w:r>
      <w:r w:rsidR="00857607">
        <w:t xml:space="preserve"> friends with a non</w:t>
      </w:r>
      <w:r w:rsidR="00C3073C">
        <w:t>-</w:t>
      </w:r>
      <w:r w:rsidR="00857607">
        <w:t>profit perf</w:t>
      </w:r>
      <w:r w:rsidR="00C3073C">
        <w:t>orming artist, organization or venue</w:t>
      </w:r>
      <w:r>
        <w:t>.</w:t>
      </w:r>
      <w:r w:rsidR="00C3073C">
        <w:t xml:space="preserve"> </w:t>
      </w:r>
      <w:r>
        <w:t xml:space="preserve">60.2% </w:t>
      </w:r>
      <w:r w:rsidR="00857607">
        <w:t>of the respondents are friends on social media with a non</w:t>
      </w:r>
      <w:r w:rsidR="00C3073C">
        <w:t>-</w:t>
      </w:r>
      <w:r w:rsidR="00857607">
        <w:t xml:space="preserve">profit performing arts organization. </w:t>
      </w:r>
      <w:r w:rsidR="00031565">
        <w:t>50.4%</w:t>
      </w:r>
      <w:r w:rsidR="00857607">
        <w:t xml:space="preserve"> are friends on social media with a non</w:t>
      </w:r>
      <w:r w:rsidR="00C3073C">
        <w:t>-</w:t>
      </w:r>
      <w:r w:rsidR="00857607">
        <w:t>profit perform</w:t>
      </w:r>
      <w:r>
        <w:t xml:space="preserve">ing artist and 49.6% </w:t>
      </w:r>
      <w:r w:rsidR="00857607">
        <w:t>with a non</w:t>
      </w:r>
      <w:r w:rsidR="00C3073C">
        <w:t>-</w:t>
      </w:r>
      <w:r w:rsidR="005402E6">
        <w:t>profit performing arts venue</w:t>
      </w:r>
      <w:r w:rsidR="00857607">
        <w:t>.</w:t>
      </w:r>
    </w:p>
    <w:p w:rsidR="007D4885" w:rsidRDefault="007D4885"/>
    <w:p w:rsidR="00403AE0" w:rsidRDefault="00403AE0">
      <w:r>
        <w:t>Teenagers, persons of twenty</w:t>
      </w:r>
      <w:r w:rsidR="001A6291">
        <w:t>, thirty and forty</w:t>
      </w:r>
      <w:r>
        <w:t xml:space="preserve"> are most friend and or follower of a non-profit performing arts organization.</w:t>
      </w:r>
      <w:r w:rsidR="001A6291">
        <w:t xml:space="preserve"> On the second place comes the non-profit performing artists and on the third place the venues. Persons of fifty are equally friend and or follower of non-profit performing arts organizations and venues. See table 3.</w:t>
      </w:r>
    </w:p>
    <w:p w:rsidR="00403AE0" w:rsidRDefault="00403AE0"/>
    <w:p w:rsidR="001A6291" w:rsidRDefault="001A6291">
      <w:r w:rsidRPr="001A6291">
        <w:rPr>
          <w:b/>
        </w:rPr>
        <w:lastRenderedPageBreak/>
        <w:t xml:space="preserve">Table 3: Being a friend or follower of </w:t>
      </w:r>
      <w:r>
        <w:rPr>
          <w:b/>
        </w:rPr>
        <w:t xml:space="preserve">a </w:t>
      </w:r>
      <w:r w:rsidRPr="001A6291">
        <w:rPr>
          <w:b/>
        </w:rPr>
        <w:t>non-profit performing artist, organ</w:t>
      </w:r>
      <w:r w:rsidR="00C7566C">
        <w:rPr>
          <w:b/>
        </w:rPr>
        <w:t>i</w:t>
      </w:r>
      <w:r w:rsidRPr="001A6291">
        <w:rPr>
          <w:b/>
        </w:rPr>
        <w:t xml:space="preserve">zation </w:t>
      </w:r>
      <w:r>
        <w:rPr>
          <w:b/>
        </w:rPr>
        <w:t xml:space="preserve">and or venue </w:t>
      </w:r>
      <w:r w:rsidRPr="001A6291">
        <w:rPr>
          <w:b/>
        </w:rPr>
        <w:t xml:space="preserve"> categorized by age groups.</w:t>
      </w:r>
    </w:p>
    <w:tbl>
      <w:tblPr>
        <w:tblStyle w:val="Tabelraster"/>
        <w:tblW w:w="9431" w:type="dxa"/>
        <w:tblLook w:val="04A0"/>
      </w:tblPr>
      <w:tblGrid>
        <w:gridCol w:w="1828"/>
        <w:gridCol w:w="1542"/>
        <w:gridCol w:w="1514"/>
        <w:gridCol w:w="1515"/>
        <w:gridCol w:w="1516"/>
        <w:gridCol w:w="1516"/>
      </w:tblGrid>
      <w:tr w:rsidR="001A6291" w:rsidTr="001A6291">
        <w:trPr>
          <w:trHeight w:val="811"/>
        </w:trPr>
        <w:tc>
          <w:tcPr>
            <w:tcW w:w="1828" w:type="dxa"/>
          </w:tcPr>
          <w:p w:rsidR="001A6291" w:rsidRDefault="001A6291" w:rsidP="00403AE0">
            <w:r>
              <w:t xml:space="preserve">Friend/ </w:t>
            </w:r>
            <w:r w:rsidR="00057A62">
              <w:t>follower</w:t>
            </w:r>
          </w:p>
        </w:tc>
        <w:tc>
          <w:tcPr>
            <w:tcW w:w="1542" w:type="dxa"/>
          </w:tcPr>
          <w:p w:rsidR="001A6291" w:rsidRDefault="001A6291">
            <w:r>
              <w:t>Teenagers</w:t>
            </w:r>
          </w:p>
        </w:tc>
        <w:tc>
          <w:tcPr>
            <w:tcW w:w="1514" w:type="dxa"/>
          </w:tcPr>
          <w:p w:rsidR="001A6291" w:rsidRDefault="001A6291">
            <w:r>
              <w:t xml:space="preserve">Persons of twenty </w:t>
            </w:r>
          </w:p>
        </w:tc>
        <w:tc>
          <w:tcPr>
            <w:tcW w:w="1515" w:type="dxa"/>
          </w:tcPr>
          <w:p w:rsidR="001A6291" w:rsidRDefault="001A6291">
            <w:r>
              <w:t>Persons of thirty</w:t>
            </w:r>
          </w:p>
        </w:tc>
        <w:tc>
          <w:tcPr>
            <w:tcW w:w="1516" w:type="dxa"/>
          </w:tcPr>
          <w:p w:rsidR="001A6291" w:rsidRDefault="001A6291">
            <w:r>
              <w:t>Persons of forty</w:t>
            </w:r>
          </w:p>
        </w:tc>
        <w:tc>
          <w:tcPr>
            <w:tcW w:w="1516" w:type="dxa"/>
          </w:tcPr>
          <w:p w:rsidR="001A6291" w:rsidRDefault="001A6291">
            <w:r>
              <w:t>Persons of fifty</w:t>
            </w:r>
          </w:p>
        </w:tc>
      </w:tr>
      <w:tr w:rsidR="001A6291" w:rsidTr="001A6291">
        <w:trPr>
          <w:trHeight w:val="405"/>
        </w:trPr>
        <w:tc>
          <w:tcPr>
            <w:tcW w:w="1828" w:type="dxa"/>
          </w:tcPr>
          <w:p w:rsidR="001A6291" w:rsidRDefault="001A6291">
            <w:r>
              <w:t>Artist</w:t>
            </w:r>
          </w:p>
        </w:tc>
        <w:tc>
          <w:tcPr>
            <w:tcW w:w="1542" w:type="dxa"/>
          </w:tcPr>
          <w:p w:rsidR="001A6291" w:rsidRDefault="001A6291">
            <w:r>
              <w:t>83.5%</w:t>
            </w:r>
          </w:p>
        </w:tc>
        <w:tc>
          <w:tcPr>
            <w:tcW w:w="1514" w:type="dxa"/>
          </w:tcPr>
          <w:p w:rsidR="001A6291" w:rsidRDefault="001A6291">
            <w:r>
              <w:t>38%</w:t>
            </w:r>
          </w:p>
        </w:tc>
        <w:tc>
          <w:tcPr>
            <w:tcW w:w="1515" w:type="dxa"/>
          </w:tcPr>
          <w:p w:rsidR="001A6291" w:rsidRDefault="001A6291">
            <w:r>
              <w:t>60%</w:t>
            </w:r>
          </w:p>
        </w:tc>
        <w:tc>
          <w:tcPr>
            <w:tcW w:w="1516" w:type="dxa"/>
          </w:tcPr>
          <w:p w:rsidR="001A6291" w:rsidRDefault="001A6291">
            <w:r>
              <w:t>74%</w:t>
            </w:r>
          </w:p>
        </w:tc>
        <w:tc>
          <w:tcPr>
            <w:tcW w:w="1516" w:type="dxa"/>
          </w:tcPr>
          <w:p w:rsidR="001A6291" w:rsidRDefault="001A6291">
            <w:r>
              <w:t>33%</w:t>
            </w:r>
          </w:p>
        </w:tc>
      </w:tr>
      <w:tr w:rsidR="001A6291" w:rsidTr="001A6291">
        <w:trPr>
          <w:trHeight w:val="405"/>
        </w:trPr>
        <w:tc>
          <w:tcPr>
            <w:tcW w:w="1828" w:type="dxa"/>
          </w:tcPr>
          <w:p w:rsidR="001A6291" w:rsidRDefault="001A6291">
            <w:r>
              <w:t>Organization</w:t>
            </w:r>
          </w:p>
        </w:tc>
        <w:tc>
          <w:tcPr>
            <w:tcW w:w="1542" w:type="dxa"/>
          </w:tcPr>
          <w:p w:rsidR="001A6291" w:rsidRDefault="001A6291">
            <w:r>
              <w:t>100%</w:t>
            </w:r>
          </w:p>
        </w:tc>
        <w:tc>
          <w:tcPr>
            <w:tcW w:w="1514" w:type="dxa"/>
          </w:tcPr>
          <w:p w:rsidR="001A6291" w:rsidRDefault="001A6291">
            <w:r>
              <w:t>50%</w:t>
            </w:r>
          </w:p>
        </w:tc>
        <w:tc>
          <w:tcPr>
            <w:tcW w:w="1515" w:type="dxa"/>
          </w:tcPr>
          <w:p w:rsidR="001A6291" w:rsidRDefault="001A6291">
            <w:r>
              <w:t>56%</w:t>
            </w:r>
          </w:p>
        </w:tc>
        <w:tc>
          <w:tcPr>
            <w:tcW w:w="1516" w:type="dxa"/>
          </w:tcPr>
          <w:p w:rsidR="001A6291" w:rsidRDefault="001A6291">
            <w:r>
              <w:t>84%</w:t>
            </w:r>
          </w:p>
        </w:tc>
        <w:tc>
          <w:tcPr>
            <w:tcW w:w="1516" w:type="dxa"/>
          </w:tcPr>
          <w:p w:rsidR="001A6291" w:rsidRDefault="001A6291">
            <w:r>
              <w:t>44%</w:t>
            </w:r>
          </w:p>
        </w:tc>
      </w:tr>
      <w:tr w:rsidR="001A6291" w:rsidTr="001A6291">
        <w:trPr>
          <w:trHeight w:val="405"/>
        </w:trPr>
        <w:tc>
          <w:tcPr>
            <w:tcW w:w="1828" w:type="dxa"/>
          </w:tcPr>
          <w:p w:rsidR="001A6291" w:rsidRDefault="001A6291">
            <w:r>
              <w:t>Venue</w:t>
            </w:r>
          </w:p>
        </w:tc>
        <w:tc>
          <w:tcPr>
            <w:tcW w:w="1542" w:type="dxa"/>
          </w:tcPr>
          <w:p w:rsidR="001A6291" w:rsidRDefault="001A6291">
            <w:r>
              <w:t>50%</w:t>
            </w:r>
          </w:p>
        </w:tc>
        <w:tc>
          <w:tcPr>
            <w:tcW w:w="1514" w:type="dxa"/>
          </w:tcPr>
          <w:p w:rsidR="001A6291" w:rsidRDefault="001A6291" w:rsidP="00403AE0">
            <w:r>
              <w:t>43%</w:t>
            </w:r>
          </w:p>
        </w:tc>
        <w:tc>
          <w:tcPr>
            <w:tcW w:w="1515" w:type="dxa"/>
          </w:tcPr>
          <w:p w:rsidR="001A6291" w:rsidRDefault="001A6291">
            <w:r>
              <w:t>52%</w:t>
            </w:r>
          </w:p>
        </w:tc>
        <w:tc>
          <w:tcPr>
            <w:tcW w:w="1516" w:type="dxa"/>
          </w:tcPr>
          <w:p w:rsidR="001A6291" w:rsidRDefault="001A6291">
            <w:r>
              <w:t>68%</w:t>
            </w:r>
          </w:p>
        </w:tc>
        <w:tc>
          <w:tcPr>
            <w:tcW w:w="1516" w:type="dxa"/>
          </w:tcPr>
          <w:p w:rsidR="001A6291" w:rsidRDefault="001A6291">
            <w:r>
              <w:t>44%</w:t>
            </w:r>
          </w:p>
        </w:tc>
      </w:tr>
    </w:tbl>
    <w:p w:rsidR="00403AE0" w:rsidRDefault="00403AE0" w:rsidP="00403AE0"/>
    <w:p w:rsidR="00BF0B7B" w:rsidRDefault="00BF0B7B" w:rsidP="00BF0B7B">
      <w:pPr>
        <w:pStyle w:val="Kop2"/>
        <w:rPr>
          <w:b/>
        </w:rPr>
      </w:pPr>
      <w:bookmarkStart w:id="221" w:name="_Toc287884295"/>
      <w:bookmarkStart w:id="222" w:name="_Toc287884576"/>
      <w:bookmarkStart w:id="223" w:name="_Toc288041433"/>
      <w:bookmarkStart w:id="224" w:name="_Toc288057051"/>
      <w:bookmarkStart w:id="225" w:name="_Toc288062336"/>
      <w:bookmarkStart w:id="226" w:name="_Toc288138493"/>
      <w:bookmarkStart w:id="227" w:name="_Toc288138708"/>
      <w:bookmarkStart w:id="228" w:name="_Toc288492296"/>
      <w:r w:rsidRPr="00BF0B7B">
        <w:rPr>
          <w:b/>
        </w:rPr>
        <w:t>Role</w:t>
      </w:r>
      <w:r w:rsidR="003B0E5C">
        <w:rPr>
          <w:b/>
        </w:rPr>
        <w:t xml:space="preserve"> </w:t>
      </w:r>
      <w:r w:rsidRPr="00BF0B7B">
        <w:rPr>
          <w:b/>
        </w:rPr>
        <w:t xml:space="preserve"> social media prior to the performance</w:t>
      </w:r>
      <w:bookmarkEnd w:id="221"/>
      <w:bookmarkEnd w:id="222"/>
      <w:bookmarkEnd w:id="223"/>
      <w:bookmarkEnd w:id="224"/>
      <w:bookmarkEnd w:id="225"/>
      <w:bookmarkEnd w:id="226"/>
      <w:bookmarkEnd w:id="227"/>
      <w:bookmarkEnd w:id="228"/>
    </w:p>
    <w:p w:rsidR="007D4885" w:rsidRDefault="00502062" w:rsidP="00221D96">
      <w:r>
        <w:t xml:space="preserve">91.9% of the respondents think that social media can play a role prior to the performance. </w:t>
      </w:r>
      <w:r w:rsidR="00E90B45">
        <w:t xml:space="preserve">74% of the respondents point out that social media can offer you the possibility to get informed about the </w:t>
      </w:r>
      <w:r w:rsidR="00566F90">
        <w:t>performance that has</w:t>
      </w:r>
      <w:r w:rsidR="00E90B45">
        <w:t xml:space="preserve"> your interest. Almost half of the respondents say that social</w:t>
      </w:r>
      <w:r w:rsidR="00031565">
        <w:t xml:space="preserve"> media</w:t>
      </w:r>
      <w:r w:rsidR="00E90B45">
        <w:t xml:space="preserve"> contribute to the choice of visiting a performance</w:t>
      </w:r>
      <w:r w:rsidR="00221D96">
        <w:t>. It can also bring you in touch with new performing artists, organizations and /or venues and increase</w:t>
      </w:r>
      <w:r w:rsidR="00E90B45">
        <w:t xml:space="preserve"> the knowledge about the performance. </w:t>
      </w:r>
      <w:r>
        <w:t xml:space="preserve">See the ranking below. </w:t>
      </w:r>
    </w:p>
    <w:p w:rsidR="007D4885" w:rsidRDefault="007D4885"/>
    <w:p w:rsidR="007D4885" w:rsidRDefault="00C34265">
      <w:pPr>
        <w:tabs>
          <w:tab w:val="left" w:pos="0"/>
        </w:tabs>
        <w:rPr>
          <w:b/>
        </w:rPr>
      </w:pPr>
      <w:r w:rsidRPr="00C34265">
        <w:rPr>
          <w:b/>
        </w:rPr>
        <w:t xml:space="preserve">Ranking of the roles </w:t>
      </w:r>
      <w:r w:rsidR="00065ABA">
        <w:rPr>
          <w:b/>
        </w:rPr>
        <w:t xml:space="preserve">that </w:t>
      </w:r>
      <w:r w:rsidRPr="00C34265">
        <w:rPr>
          <w:b/>
        </w:rPr>
        <w:t xml:space="preserve">social </w:t>
      </w:r>
      <w:r w:rsidR="00065ABA">
        <w:rPr>
          <w:b/>
        </w:rPr>
        <w:t xml:space="preserve">media can play </w:t>
      </w:r>
      <w:r w:rsidRPr="00C34265">
        <w:rPr>
          <w:b/>
        </w:rPr>
        <w:t>prior to the performance according to the respondents</w:t>
      </w:r>
      <w:r w:rsidR="00065ABA">
        <w:rPr>
          <w:b/>
        </w:rPr>
        <w:t>.</w:t>
      </w:r>
    </w:p>
    <w:p w:rsidR="007D4885" w:rsidRPr="00403AE0" w:rsidRDefault="00C34265">
      <w:r w:rsidRPr="00403AE0">
        <w:t>1</w:t>
      </w:r>
      <w:r w:rsidR="0014650A" w:rsidRPr="00403AE0">
        <w:t>.</w:t>
      </w:r>
      <w:r w:rsidRPr="00403AE0">
        <w:t xml:space="preserve"> Social media offer you the possibility to get informed about the performances</w:t>
      </w:r>
      <w:r w:rsidRPr="00403AE0">
        <w:tab/>
      </w:r>
    </w:p>
    <w:p w:rsidR="00065ABA" w:rsidRPr="00403AE0" w:rsidRDefault="00C34265" w:rsidP="00065ABA">
      <w:r w:rsidRPr="00403AE0">
        <w:t>that have your interest.</w:t>
      </w:r>
      <w:r w:rsidRPr="00403AE0">
        <w:tab/>
      </w:r>
      <w:r w:rsidRPr="00403AE0">
        <w:tab/>
      </w:r>
      <w:r w:rsidRPr="00403AE0">
        <w:tab/>
      </w:r>
      <w:r w:rsidRPr="00403AE0">
        <w:tab/>
      </w:r>
      <w:r w:rsidRPr="00403AE0">
        <w:tab/>
      </w:r>
      <w:r w:rsidRPr="00403AE0">
        <w:tab/>
      </w:r>
      <w:r w:rsidRPr="00403AE0">
        <w:tab/>
      </w:r>
      <w:r w:rsidRPr="00403AE0">
        <w:tab/>
      </w:r>
      <w:r w:rsidR="00740890">
        <w:t>7</w:t>
      </w:r>
      <w:r w:rsidRPr="00403AE0">
        <w:t>4%</w:t>
      </w:r>
    </w:p>
    <w:p w:rsidR="007D4885" w:rsidRPr="00403AE0" w:rsidRDefault="00C34265">
      <w:r w:rsidRPr="00403AE0">
        <w:t>2</w:t>
      </w:r>
      <w:r w:rsidR="0014650A" w:rsidRPr="00403AE0">
        <w:t>.</w:t>
      </w:r>
      <w:r w:rsidRPr="00403AE0">
        <w:t xml:space="preserve"> Social media contribute to choice of visiting a performance</w:t>
      </w:r>
      <w:r w:rsidR="00490F1F" w:rsidRPr="00403AE0">
        <w:t xml:space="preserve"> </w:t>
      </w:r>
      <w:r w:rsidR="00740890">
        <w:t>/</w:t>
      </w:r>
      <w:r w:rsidR="00740890">
        <w:tab/>
      </w:r>
      <w:r w:rsidR="00740890">
        <w:tab/>
      </w:r>
      <w:r w:rsidR="00740890">
        <w:tab/>
      </w:r>
      <w:r w:rsidRPr="00403AE0">
        <w:t>49.6%</w:t>
      </w:r>
    </w:p>
    <w:p w:rsidR="007D4885" w:rsidRDefault="00C34265">
      <w:pPr>
        <w:rPr>
          <w:i/>
        </w:rPr>
      </w:pPr>
      <w:r w:rsidRPr="00C34265">
        <w:rPr>
          <w:i/>
        </w:rPr>
        <w:t>Social media increase your knowledge about the performance.</w:t>
      </w:r>
    </w:p>
    <w:p w:rsidR="007D4885" w:rsidRDefault="004B47B1">
      <w:r>
        <w:t>3</w:t>
      </w:r>
      <w:r w:rsidR="0014650A">
        <w:t>.</w:t>
      </w:r>
      <w:r>
        <w:t xml:space="preserve"> Social media bring you </w:t>
      </w:r>
      <w:r w:rsidR="00065ABA">
        <w:t>in touch with new per</w:t>
      </w:r>
      <w:r>
        <w:t xml:space="preserve">forming artists, organizations </w:t>
      </w:r>
    </w:p>
    <w:p w:rsidR="007D4885" w:rsidRDefault="007B61D7">
      <w:r>
        <w:t>a</w:t>
      </w:r>
      <w:r w:rsidR="004B47B1">
        <w:t>nd</w:t>
      </w:r>
      <w:r>
        <w:t xml:space="preserve"> </w:t>
      </w:r>
      <w:r w:rsidR="004B47B1">
        <w:t xml:space="preserve">/or </w:t>
      </w:r>
      <w:r w:rsidR="00273D24">
        <w:t>venues</w:t>
      </w:r>
      <w:r w:rsidR="004B47B1">
        <w:t>.</w:t>
      </w:r>
      <w:r w:rsidR="00065ABA">
        <w:tab/>
      </w:r>
      <w:r w:rsidR="00065ABA">
        <w:tab/>
      </w:r>
      <w:r w:rsidR="00065ABA">
        <w:tab/>
      </w:r>
      <w:r w:rsidR="00065ABA">
        <w:tab/>
      </w:r>
      <w:r w:rsidR="00065ABA">
        <w:tab/>
      </w:r>
      <w:r w:rsidR="00065ABA">
        <w:tab/>
      </w:r>
      <w:r w:rsidR="00065ABA">
        <w:tab/>
      </w:r>
      <w:r w:rsidR="00065ABA">
        <w:tab/>
      </w:r>
      <w:r w:rsidR="00065ABA">
        <w:tab/>
        <w:t>43.1%</w:t>
      </w:r>
    </w:p>
    <w:p w:rsidR="007D4885" w:rsidRDefault="004B47B1">
      <w:r>
        <w:t>4</w:t>
      </w:r>
      <w:r w:rsidR="0014650A">
        <w:t>.</w:t>
      </w:r>
      <w:r>
        <w:t xml:space="preserve"> Social media increase your knowledge about the performing artist, </w:t>
      </w:r>
    </w:p>
    <w:p w:rsidR="007D4885" w:rsidRDefault="004B47B1">
      <w:r>
        <w:t>organization and</w:t>
      </w:r>
      <w:r w:rsidR="007B61D7">
        <w:t xml:space="preserve"> </w:t>
      </w:r>
      <w:r>
        <w:t>/</w:t>
      </w:r>
      <w:r w:rsidR="007B61D7">
        <w:t xml:space="preserve"> </w:t>
      </w:r>
      <w:r>
        <w:t xml:space="preserve">or </w:t>
      </w:r>
      <w:r w:rsidR="005402E6">
        <w:t>venue</w:t>
      </w:r>
      <w:r>
        <w:t>.</w:t>
      </w:r>
      <w:r w:rsidR="00065ABA">
        <w:tab/>
      </w:r>
      <w:r w:rsidR="00065ABA">
        <w:tab/>
      </w:r>
      <w:r w:rsidR="00065ABA">
        <w:tab/>
      </w:r>
      <w:r w:rsidR="00065ABA">
        <w:tab/>
      </w:r>
      <w:r w:rsidR="00065ABA">
        <w:tab/>
      </w:r>
      <w:r w:rsidR="00065ABA">
        <w:tab/>
      </w:r>
      <w:r w:rsidR="00065ABA">
        <w:tab/>
        <w:t>42.3%</w:t>
      </w:r>
    </w:p>
    <w:p w:rsidR="007D4885" w:rsidRDefault="004B47B1">
      <w:r>
        <w:t>5</w:t>
      </w:r>
      <w:r w:rsidR="0014650A">
        <w:t>.</w:t>
      </w:r>
      <w:r>
        <w:t xml:space="preserve"> Social media enlarge your </w:t>
      </w:r>
      <w:r w:rsidR="00065ABA">
        <w:t>experience</w:t>
      </w:r>
      <w:r>
        <w:t xml:space="preserve"> towards a performance.</w:t>
      </w:r>
      <w:r w:rsidR="00065ABA">
        <w:tab/>
      </w:r>
      <w:r w:rsidR="00065ABA">
        <w:tab/>
      </w:r>
      <w:r w:rsidR="00065ABA">
        <w:tab/>
        <w:t>32.5%</w:t>
      </w:r>
    </w:p>
    <w:p w:rsidR="007D4885" w:rsidRDefault="004B47B1">
      <w:r>
        <w:t>6</w:t>
      </w:r>
      <w:r w:rsidR="0014650A">
        <w:t>.</w:t>
      </w:r>
      <w:r>
        <w:t xml:space="preserve"> Social media offer you the possibility to go in dialogue with a </w:t>
      </w:r>
    </w:p>
    <w:p w:rsidR="007D4885" w:rsidRDefault="004B47B1">
      <w:r>
        <w:t xml:space="preserve">performing artists, organizations and/or </w:t>
      </w:r>
      <w:r w:rsidR="005402E6">
        <w:t>venue</w:t>
      </w:r>
      <w:r>
        <w:t>.</w:t>
      </w:r>
      <w:r w:rsidR="00065ABA">
        <w:tab/>
      </w:r>
      <w:r w:rsidR="00065ABA">
        <w:tab/>
      </w:r>
      <w:r w:rsidR="00065ABA">
        <w:tab/>
      </w:r>
      <w:r w:rsidR="00065ABA">
        <w:tab/>
        <w:t>20.3%</w:t>
      </w:r>
    </w:p>
    <w:p w:rsidR="00221D96" w:rsidRDefault="004B47B1">
      <w:r>
        <w:t>7</w:t>
      </w:r>
      <w:r w:rsidR="0014650A">
        <w:t>.</w:t>
      </w:r>
      <w:r>
        <w:t xml:space="preserve"> I visit more performances</w:t>
      </w:r>
      <w:r w:rsidR="00502062">
        <w:t>.</w:t>
      </w:r>
      <w:r w:rsidR="00065ABA">
        <w:tab/>
      </w:r>
      <w:r w:rsidR="00065ABA">
        <w:tab/>
      </w:r>
      <w:r w:rsidR="00065ABA">
        <w:tab/>
      </w:r>
      <w:r w:rsidR="00065ABA">
        <w:tab/>
      </w:r>
      <w:r w:rsidR="00065ABA">
        <w:tab/>
      </w:r>
      <w:r w:rsidR="00065ABA">
        <w:tab/>
      </w:r>
      <w:r w:rsidR="00065ABA">
        <w:tab/>
      </w:r>
      <w:r w:rsidR="00065ABA">
        <w:tab/>
        <w:t>16.3%</w:t>
      </w:r>
    </w:p>
    <w:p w:rsidR="00221D96" w:rsidRDefault="00221D96">
      <w:pPr>
        <w:spacing w:after="200" w:line="276" w:lineRule="auto"/>
      </w:pPr>
      <w:r>
        <w:br w:type="page"/>
      </w:r>
    </w:p>
    <w:p w:rsidR="00BF0B7B" w:rsidRDefault="00BF0B7B" w:rsidP="00BF0B7B">
      <w:pPr>
        <w:pStyle w:val="Kop2"/>
        <w:rPr>
          <w:b/>
        </w:rPr>
      </w:pPr>
      <w:bookmarkStart w:id="229" w:name="_Toc287884296"/>
      <w:bookmarkStart w:id="230" w:name="_Toc287884577"/>
      <w:bookmarkStart w:id="231" w:name="_Toc288041434"/>
      <w:bookmarkStart w:id="232" w:name="_Toc288057052"/>
      <w:bookmarkStart w:id="233" w:name="_Toc288062337"/>
      <w:bookmarkStart w:id="234" w:name="_Toc288138494"/>
      <w:bookmarkStart w:id="235" w:name="_Toc288138709"/>
      <w:bookmarkStart w:id="236" w:name="_Toc288492297"/>
      <w:r w:rsidRPr="00BF0B7B">
        <w:rPr>
          <w:b/>
        </w:rPr>
        <w:lastRenderedPageBreak/>
        <w:t>Role social media during the performance</w:t>
      </w:r>
      <w:bookmarkEnd w:id="229"/>
      <w:bookmarkEnd w:id="230"/>
      <w:bookmarkEnd w:id="231"/>
      <w:bookmarkEnd w:id="232"/>
      <w:bookmarkEnd w:id="233"/>
      <w:bookmarkEnd w:id="234"/>
      <w:bookmarkEnd w:id="235"/>
      <w:bookmarkEnd w:id="236"/>
    </w:p>
    <w:p w:rsidR="007D4885" w:rsidRDefault="00463A16">
      <w:r>
        <w:t xml:space="preserve"> 52.8% (65)</w:t>
      </w:r>
      <w:r w:rsidR="001A6291">
        <w:t xml:space="preserve"> of the respondents</w:t>
      </w:r>
      <w:r>
        <w:t xml:space="preserve"> think social media can play a role during the performance.</w:t>
      </w:r>
      <w:r w:rsidR="00E90B45">
        <w:t xml:space="preserve"> The main role that social media can play during a performance is only agreed upon by a quarter of the respondents and that is that social media make the performance more accessible. See the ranking below. One fifth of the respondents point out that social media make them feel more connected to the performing artist, organizations and/or </w:t>
      </w:r>
      <w:r w:rsidR="001A6291">
        <w:t>venue</w:t>
      </w:r>
      <w:r w:rsidR="00E90B45">
        <w:t xml:space="preserve"> and that it decreases the elite character of the performing arts.</w:t>
      </w:r>
    </w:p>
    <w:p w:rsidR="007D4885" w:rsidRDefault="007D4885"/>
    <w:p w:rsidR="00E90B45" w:rsidRDefault="00E90B45" w:rsidP="00E90B45">
      <w:pPr>
        <w:tabs>
          <w:tab w:val="left" w:pos="0"/>
        </w:tabs>
        <w:rPr>
          <w:b/>
        </w:rPr>
      </w:pPr>
      <w:r w:rsidRPr="00065ABA">
        <w:rPr>
          <w:b/>
        </w:rPr>
        <w:t xml:space="preserve">Ranking of the roles </w:t>
      </w:r>
      <w:r>
        <w:rPr>
          <w:b/>
        </w:rPr>
        <w:t xml:space="preserve">that </w:t>
      </w:r>
      <w:r w:rsidRPr="00065ABA">
        <w:rPr>
          <w:b/>
        </w:rPr>
        <w:t xml:space="preserve">social </w:t>
      </w:r>
      <w:r>
        <w:rPr>
          <w:b/>
        </w:rPr>
        <w:t>media can play during a</w:t>
      </w:r>
      <w:r w:rsidRPr="00065ABA">
        <w:rPr>
          <w:b/>
        </w:rPr>
        <w:t xml:space="preserve"> performance according to the respondents</w:t>
      </w:r>
      <w:r>
        <w:rPr>
          <w:b/>
        </w:rPr>
        <w:t>.</w:t>
      </w:r>
    </w:p>
    <w:p w:rsidR="00E90B45" w:rsidRPr="001A6291" w:rsidRDefault="00C34265" w:rsidP="00E90B45">
      <w:pPr>
        <w:tabs>
          <w:tab w:val="left" w:pos="0"/>
        </w:tabs>
      </w:pPr>
      <w:r w:rsidRPr="001A6291">
        <w:t>1</w:t>
      </w:r>
      <w:r w:rsidR="007B61D7" w:rsidRPr="001A6291">
        <w:t>.</w:t>
      </w:r>
      <w:r w:rsidRPr="001A6291">
        <w:t xml:space="preserve"> No role</w:t>
      </w:r>
      <w:r w:rsidR="00490F1F" w:rsidRPr="001A6291">
        <w:tab/>
      </w:r>
      <w:r w:rsidR="00490F1F" w:rsidRPr="001A6291">
        <w:tab/>
      </w:r>
      <w:r w:rsidR="00490F1F" w:rsidRPr="001A6291">
        <w:tab/>
      </w:r>
      <w:r w:rsidR="00490F1F" w:rsidRPr="001A6291">
        <w:tab/>
      </w:r>
      <w:r w:rsidR="00490F1F" w:rsidRPr="001A6291">
        <w:tab/>
      </w:r>
      <w:r w:rsidR="00490F1F" w:rsidRPr="001A6291">
        <w:tab/>
      </w:r>
      <w:r w:rsidR="00490F1F" w:rsidRPr="001A6291">
        <w:tab/>
      </w:r>
      <w:r w:rsidR="00490F1F" w:rsidRPr="001A6291">
        <w:tab/>
      </w:r>
      <w:r w:rsidR="00490F1F" w:rsidRPr="001A6291">
        <w:tab/>
      </w:r>
      <w:r w:rsidR="00490F1F" w:rsidRPr="001A6291">
        <w:tab/>
      </w:r>
      <w:r w:rsidRPr="001A6291">
        <w:t>47.2%</w:t>
      </w:r>
    </w:p>
    <w:p w:rsidR="007D4885" w:rsidRPr="001A6291" w:rsidRDefault="00C34265">
      <w:r w:rsidRPr="001A6291">
        <w:t>2</w:t>
      </w:r>
      <w:r w:rsidR="007B61D7" w:rsidRPr="001A6291">
        <w:t>.</w:t>
      </w:r>
      <w:r w:rsidRPr="001A6291">
        <w:t xml:space="preserve"> Social media make the performance more accessible</w:t>
      </w:r>
      <w:r w:rsidRPr="001A6291">
        <w:tab/>
      </w:r>
      <w:r w:rsidRPr="001A6291">
        <w:tab/>
      </w:r>
      <w:r w:rsidRPr="001A6291">
        <w:tab/>
      </w:r>
      <w:r w:rsidRPr="001A6291">
        <w:tab/>
        <w:t>25.2%</w:t>
      </w:r>
    </w:p>
    <w:p w:rsidR="007D4885" w:rsidRPr="001A6291" w:rsidRDefault="00C34265">
      <w:r w:rsidRPr="001A6291">
        <w:t xml:space="preserve">3. I feel more connected with the performing artist, organization </w:t>
      </w:r>
      <w:r w:rsidRPr="001A6291">
        <w:tab/>
      </w:r>
      <w:r w:rsidRPr="001A6291">
        <w:tab/>
      </w:r>
      <w:r w:rsidRPr="001A6291">
        <w:tab/>
        <w:t>20.3%</w:t>
      </w:r>
    </w:p>
    <w:p w:rsidR="007D4885" w:rsidRPr="001A6291" w:rsidRDefault="00C34265">
      <w:r w:rsidRPr="001A6291">
        <w:t xml:space="preserve">and / or </w:t>
      </w:r>
      <w:r w:rsidR="00E47210">
        <w:t>venue</w:t>
      </w:r>
      <w:r w:rsidRPr="001A6291">
        <w:t xml:space="preserve"> / Social media decrease the elite character of </w:t>
      </w:r>
    </w:p>
    <w:p w:rsidR="007D4885" w:rsidRPr="001A6291" w:rsidRDefault="00C34265">
      <w:r w:rsidRPr="001A6291">
        <w:t>the performing arts.</w:t>
      </w:r>
    </w:p>
    <w:p w:rsidR="007D4885" w:rsidRPr="001A6291" w:rsidRDefault="00E90B45">
      <w:r w:rsidRPr="001A6291">
        <w:t>4</w:t>
      </w:r>
      <w:r w:rsidR="007B61D7" w:rsidRPr="001A6291">
        <w:t>.</w:t>
      </w:r>
      <w:r w:rsidR="00592DA2" w:rsidRPr="001A6291">
        <w:t xml:space="preserve"> Social media give me a deeper understanding of the performance</w:t>
      </w:r>
      <w:r w:rsidR="00592DA2" w:rsidRPr="001A6291">
        <w:tab/>
      </w:r>
      <w:r w:rsidR="00592DA2" w:rsidRPr="001A6291">
        <w:tab/>
        <w:t>16.3%</w:t>
      </w:r>
    </w:p>
    <w:p w:rsidR="007D4885" w:rsidRPr="001A6291" w:rsidRDefault="00592DA2">
      <w:r w:rsidRPr="001A6291">
        <w:t>5</w:t>
      </w:r>
      <w:r w:rsidR="007B61D7" w:rsidRPr="001A6291">
        <w:t>.</w:t>
      </w:r>
      <w:r w:rsidRPr="001A6291">
        <w:t xml:space="preserve"> Social media have a positive effect on your experience of the performance</w:t>
      </w:r>
      <w:r w:rsidRPr="001A6291">
        <w:tab/>
        <w:t>14.6%</w:t>
      </w:r>
    </w:p>
    <w:p w:rsidR="007D4885" w:rsidRDefault="00EF7F3C">
      <w:r>
        <w:tab/>
      </w:r>
    </w:p>
    <w:p w:rsidR="00031565" w:rsidRDefault="00C34265">
      <w:pPr>
        <w:pStyle w:val="Kop2"/>
        <w:rPr>
          <w:b/>
        </w:rPr>
      </w:pPr>
      <w:bookmarkStart w:id="237" w:name="_Toc287884297"/>
      <w:bookmarkStart w:id="238" w:name="_Toc287884578"/>
      <w:bookmarkStart w:id="239" w:name="_Toc288041435"/>
      <w:bookmarkStart w:id="240" w:name="_Toc288057053"/>
      <w:bookmarkStart w:id="241" w:name="_Toc288062338"/>
      <w:bookmarkStart w:id="242" w:name="_Toc288138495"/>
      <w:bookmarkStart w:id="243" w:name="_Toc288138710"/>
      <w:bookmarkStart w:id="244" w:name="_Toc288492298"/>
      <w:r w:rsidRPr="00C34265">
        <w:rPr>
          <w:b/>
        </w:rPr>
        <w:t>Role social media after the performance</w:t>
      </w:r>
      <w:bookmarkEnd w:id="237"/>
      <w:bookmarkEnd w:id="238"/>
      <w:bookmarkEnd w:id="239"/>
      <w:bookmarkEnd w:id="240"/>
      <w:bookmarkEnd w:id="241"/>
      <w:bookmarkEnd w:id="242"/>
      <w:bookmarkEnd w:id="243"/>
      <w:bookmarkEnd w:id="244"/>
    </w:p>
    <w:p w:rsidR="007D4885" w:rsidRDefault="00865633">
      <w:r>
        <w:t xml:space="preserve">78.9% (97) of the respondents think that social media can play a role after the performance. The main role that social media can play after a performance of which half of the respondents agree is that they can let their friends know that they where there. A little less than half of the respondents see a role of social media to become a friend or follower of the performing artist, organization and / or </w:t>
      </w:r>
      <w:r w:rsidR="00E47210">
        <w:t>venue</w:t>
      </w:r>
      <w:r>
        <w:t xml:space="preserve">. Almost 40% say that with social media they can give their opinion and increase their knowledge about the performing artist, organization and / or </w:t>
      </w:r>
      <w:r w:rsidR="00E47210">
        <w:t>venue</w:t>
      </w:r>
      <w:r>
        <w:t>. A little less than 40% say that with social media they can discuss the performance with visitors or people with the same interest. See the ranking below.</w:t>
      </w:r>
    </w:p>
    <w:p w:rsidR="00E47210" w:rsidRDefault="00E47210" w:rsidP="003F7229">
      <w:pPr>
        <w:tabs>
          <w:tab w:val="left" w:pos="0"/>
        </w:tabs>
        <w:rPr>
          <w:b/>
        </w:rPr>
      </w:pPr>
    </w:p>
    <w:p w:rsidR="003F7229" w:rsidRDefault="003F7229" w:rsidP="003F7229">
      <w:pPr>
        <w:tabs>
          <w:tab w:val="left" w:pos="0"/>
        </w:tabs>
        <w:rPr>
          <w:b/>
        </w:rPr>
      </w:pPr>
      <w:r w:rsidRPr="00065ABA">
        <w:rPr>
          <w:b/>
        </w:rPr>
        <w:t xml:space="preserve">Ranking of the roles </w:t>
      </w:r>
      <w:r>
        <w:rPr>
          <w:b/>
        </w:rPr>
        <w:t xml:space="preserve">that </w:t>
      </w:r>
      <w:r w:rsidRPr="00065ABA">
        <w:rPr>
          <w:b/>
        </w:rPr>
        <w:t xml:space="preserve">social </w:t>
      </w:r>
      <w:r>
        <w:rPr>
          <w:b/>
        </w:rPr>
        <w:t>media can play after a</w:t>
      </w:r>
      <w:r w:rsidRPr="00065ABA">
        <w:rPr>
          <w:b/>
        </w:rPr>
        <w:t xml:space="preserve"> performance according to the respondents</w:t>
      </w:r>
      <w:r>
        <w:rPr>
          <w:b/>
        </w:rPr>
        <w:t>.</w:t>
      </w:r>
    </w:p>
    <w:p w:rsidR="007D4885" w:rsidRPr="001A6291" w:rsidRDefault="00C34265">
      <w:r w:rsidRPr="001A6291">
        <w:t>1</w:t>
      </w:r>
      <w:r w:rsidR="007B61D7" w:rsidRPr="001A6291">
        <w:t>.</w:t>
      </w:r>
      <w:r w:rsidRPr="001A6291">
        <w:t xml:space="preserve"> I can let my friends know that I was there. </w:t>
      </w:r>
      <w:r w:rsidRPr="001A6291">
        <w:tab/>
      </w:r>
      <w:r w:rsidR="0014650A" w:rsidRPr="001A6291">
        <w:tab/>
      </w:r>
      <w:r w:rsidR="0014650A" w:rsidRPr="001A6291">
        <w:tab/>
      </w:r>
      <w:r w:rsidR="0014650A" w:rsidRPr="001A6291">
        <w:tab/>
      </w:r>
      <w:r w:rsidR="0014650A" w:rsidRPr="001A6291">
        <w:tab/>
      </w:r>
      <w:r w:rsidRPr="001A6291">
        <w:t>51.2%</w:t>
      </w:r>
    </w:p>
    <w:p w:rsidR="007D4885" w:rsidRPr="001A6291" w:rsidRDefault="00C34265">
      <w:r w:rsidRPr="001A6291">
        <w:t>2</w:t>
      </w:r>
      <w:r w:rsidR="007B61D7" w:rsidRPr="001A6291">
        <w:t>.</w:t>
      </w:r>
      <w:r w:rsidRPr="001A6291">
        <w:t xml:space="preserve"> I can become a friend or follower of the performing artist, organization </w:t>
      </w:r>
    </w:p>
    <w:p w:rsidR="007D4885" w:rsidRPr="001A6291" w:rsidRDefault="007B61D7">
      <w:r w:rsidRPr="001A6291">
        <w:lastRenderedPageBreak/>
        <w:t>a</w:t>
      </w:r>
      <w:r w:rsidR="00C34265" w:rsidRPr="001A6291">
        <w:t>nd</w:t>
      </w:r>
      <w:r w:rsidRPr="001A6291">
        <w:t xml:space="preserve"> </w:t>
      </w:r>
      <w:r w:rsidR="00C34265" w:rsidRPr="001A6291">
        <w:t>/</w:t>
      </w:r>
      <w:r w:rsidRPr="001A6291">
        <w:t xml:space="preserve"> </w:t>
      </w:r>
      <w:r w:rsidR="00C34265" w:rsidRPr="001A6291">
        <w:t xml:space="preserve">or </w:t>
      </w:r>
      <w:r w:rsidR="00E47210">
        <w:t>venue</w:t>
      </w:r>
      <w:r w:rsidR="00C34265" w:rsidRPr="001A6291">
        <w:tab/>
      </w:r>
      <w:r w:rsidR="00C34265" w:rsidRPr="001A6291">
        <w:tab/>
      </w:r>
      <w:r w:rsidR="00C34265" w:rsidRPr="001A6291">
        <w:tab/>
      </w:r>
      <w:r w:rsidR="00C34265" w:rsidRPr="001A6291">
        <w:tab/>
      </w:r>
      <w:r w:rsidR="00C34265" w:rsidRPr="001A6291">
        <w:tab/>
      </w:r>
      <w:r w:rsidR="00C34265" w:rsidRPr="001A6291">
        <w:tab/>
      </w:r>
      <w:r w:rsidR="00C34265" w:rsidRPr="001A6291">
        <w:tab/>
      </w:r>
      <w:r w:rsidR="00C34265" w:rsidRPr="001A6291">
        <w:tab/>
      </w:r>
      <w:r w:rsidR="00C34265" w:rsidRPr="001A6291">
        <w:tab/>
        <w:t>45.5%</w:t>
      </w:r>
    </w:p>
    <w:p w:rsidR="007D4885" w:rsidRPr="001A6291" w:rsidRDefault="003F7229">
      <w:r w:rsidRPr="001A6291">
        <w:t>3</w:t>
      </w:r>
      <w:r w:rsidR="007B61D7" w:rsidRPr="001A6291">
        <w:t>.</w:t>
      </w:r>
      <w:r w:rsidRPr="001A6291">
        <w:t xml:space="preserve"> I can place my opinion through a review / </w:t>
      </w:r>
      <w:r w:rsidR="0014650A" w:rsidRPr="001A6291">
        <w:t xml:space="preserve">Social media give me the </w:t>
      </w:r>
      <w:r w:rsidR="0014650A" w:rsidRPr="001A6291">
        <w:tab/>
      </w:r>
      <w:r w:rsidR="0014650A" w:rsidRPr="001A6291">
        <w:tab/>
        <w:t>39.8%</w:t>
      </w:r>
    </w:p>
    <w:p w:rsidR="007D4885" w:rsidRPr="001A6291" w:rsidRDefault="0014650A">
      <w:r w:rsidRPr="001A6291">
        <w:t xml:space="preserve">possibility to increase my knowledge about the performing artist, </w:t>
      </w:r>
    </w:p>
    <w:p w:rsidR="007D4885" w:rsidRPr="001A6291" w:rsidRDefault="0014650A">
      <w:r w:rsidRPr="001A6291">
        <w:t>organization and</w:t>
      </w:r>
      <w:r w:rsidR="007B61D7" w:rsidRPr="001A6291">
        <w:t xml:space="preserve"> </w:t>
      </w:r>
      <w:r w:rsidRPr="001A6291">
        <w:t>/</w:t>
      </w:r>
      <w:r w:rsidR="007B61D7" w:rsidRPr="001A6291">
        <w:t xml:space="preserve"> </w:t>
      </w:r>
      <w:r w:rsidRPr="001A6291">
        <w:t xml:space="preserve">or </w:t>
      </w:r>
      <w:r w:rsidR="005402E6">
        <w:t>venue</w:t>
      </w:r>
      <w:r w:rsidRPr="001A6291">
        <w:t>.</w:t>
      </w:r>
    </w:p>
    <w:p w:rsidR="007D4885" w:rsidRPr="001A6291" w:rsidRDefault="003F7229">
      <w:r w:rsidRPr="001A6291">
        <w:t>4</w:t>
      </w:r>
      <w:r w:rsidR="007B61D7" w:rsidRPr="001A6291">
        <w:t>.</w:t>
      </w:r>
      <w:r w:rsidR="0014650A" w:rsidRPr="001A6291">
        <w:t xml:space="preserve"> I can discuss t</w:t>
      </w:r>
      <w:r w:rsidR="007B61D7" w:rsidRPr="001A6291">
        <w:t xml:space="preserve">he performance with visitors or </w:t>
      </w:r>
      <w:r w:rsidR="0014650A" w:rsidRPr="001A6291">
        <w:t>people</w:t>
      </w:r>
      <w:r w:rsidR="007B61D7" w:rsidRPr="001A6291">
        <w:t xml:space="preserve"> with the same interest</w:t>
      </w:r>
      <w:r w:rsidR="0014650A" w:rsidRPr="001A6291">
        <w:t>.</w:t>
      </w:r>
      <w:r w:rsidR="0014650A" w:rsidRPr="001A6291">
        <w:tab/>
        <w:t xml:space="preserve">36.6% </w:t>
      </w:r>
    </w:p>
    <w:p w:rsidR="007D4885" w:rsidRPr="001A6291" w:rsidRDefault="003F7229">
      <w:r w:rsidRPr="001A6291">
        <w:t>5</w:t>
      </w:r>
      <w:r w:rsidR="007B61D7" w:rsidRPr="001A6291">
        <w:t>.</w:t>
      </w:r>
      <w:r w:rsidR="0014650A" w:rsidRPr="001A6291">
        <w:t xml:space="preserve"> </w:t>
      </w:r>
      <w:r w:rsidR="007B61D7" w:rsidRPr="001A6291">
        <w:t xml:space="preserve"> I can discuss the performance with the performing artist, organization </w:t>
      </w:r>
    </w:p>
    <w:p w:rsidR="007D4885" w:rsidRPr="001A6291" w:rsidRDefault="007B61D7">
      <w:r w:rsidRPr="001A6291">
        <w:t>and/</w:t>
      </w:r>
      <w:r w:rsidR="00503D78" w:rsidRPr="001A6291">
        <w:t xml:space="preserve"> </w:t>
      </w:r>
      <w:r w:rsidRPr="001A6291">
        <w:t xml:space="preserve">or </w:t>
      </w:r>
      <w:r w:rsidR="005402E6">
        <w:t>venue</w:t>
      </w:r>
      <w:r w:rsidRPr="001A6291">
        <w:t>.</w:t>
      </w:r>
      <w:r w:rsidRPr="001A6291">
        <w:tab/>
      </w:r>
      <w:r w:rsidRPr="001A6291">
        <w:tab/>
      </w:r>
      <w:r w:rsidRPr="001A6291">
        <w:tab/>
      </w:r>
      <w:r w:rsidRPr="001A6291">
        <w:tab/>
      </w:r>
      <w:r w:rsidRPr="001A6291">
        <w:tab/>
      </w:r>
      <w:r w:rsidRPr="001A6291">
        <w:tab/>
      </w:r>
      <w:r w:rsidRPr="001A6291">
        <w:tab/>
      </w:r>
      <w:r w:rsidRPr="001A6291">
        <w:tab/>
      </w:r>
      <w:r w:rsidRPr="001A6291">
        <w:tab/>
        <w:t>26.8%</w:t>
      </w:r>
    </w:p>
    <w:p w:rsidR="007D4885" w:rsidRDefault="00C34265">
      <w:pPr>
        <w:pStyle w:val="Kop2"/>
        <w:rPr>
          <w:b/>
        </w:rPr>
      </w:pPr>
      <w:bookmarkStart w:id="245" w:name="_Toc287884298"/>
      <w:bookmarkStart w:id="246" w:name="_Toc287884579"/>
      <w:bookmarkStart w:id="247" w:name="_Toc288041436"/>
      <w:bookmarkStart w:id="248" w:name="_Toc288057054"/>
      <w:bookmarkStart w:id="249" w:name="_Toc288062339"/>
      <w:bookmarkStart w:id="250" w:name="_Toc288138496"/>
      <w:bookmarkStart w:id="251" w:name="_Toc288138711"/>
      <w:bookmarkStart w:id="252" w:name="_Toc288492299"/>
      <w:r w:rsidRPr="00C34265">
        <w:rPr>
          <w:b/>
        </w:rPr>
        <w:t>Social media and visitation</w:t>
      </w:r>
      <w:bookmarkEnd w:id="245"/>
      <w:bookmarkEnd w:id="246"/>
      <w:bookmarkEnd w:id="247"/>
      <w:bookmarkEnd w:id="248"/>
      <w:bookmarkEnd w:id="249"/>
      <w:bookmarkEnd w:id="250"/>
      <w:bookmarkEnd w:id="251"/>
      <w:bookmarkEnd w:id="252"/>
      <w:r w:rsidRPr="00C34265">
        <w:rPr>
          <w:b/>
        </w:rPr>
        <w:t xml:space="preserve"> </w:t>
      </w:r>
    </w:p>
    <w:p w:rsidR="007D4885" w:rsidRDefault="00442AD8">
      <w:r>
        <w:t xml:space="preserve">60.2% of the respondents say that they visit performing arts performances a couple times a year based on what they read, hear, undertake and see on social media. </w:t>
      </w:r>
      <w:r w:rsidR="00740890">
        <w:t>16.3% never visits a</w:t>
      </w:r>
      <w:r w:rsidR="00740890" w:rsidRPr="00442AD8">
        <w:t xml:space="preserve"> </w:t>
      </w:r>
      <w:r w:rsidR="00740890">
        <w:t xml:space="preserve">performing arts performance based on social media. Almost one fifth (19.5%) of the respondents say that they visit performing arts performances less than once a year and. </w:t>
      </w:r>
      <w:r>
        <w:t>Only 3.3% visit a performing arts performance a couple times a month and only 0.8% visit a performing arts performance every day</w:t>
      </w:r>
      <w:r w:rsidR="00740890">
        <w:t xml:space="preserve"> based on social media.</w:t>
      </w:r>
      <w:r>
        <w:t xml:space="preserve"> See graph 8.</w:t>
      </w:r>
      <w:r w:rsidR="00D15306">
        <w:t xml:space="preserve"> </w:t>
      </w:r>
    </w:p>
    <w:p w:rsidR="00D15306" w:rsidRDefault="00D15306"/>
    <w:p w:rsidR="00740890" w:rsidRDefault="00D15306" w:rsidP="00D15306">
      <w:r>
        <w:t xml:space="preserve">The respondent that filled in ‘every day’ is a person of eighty and has maybe misunderstood the question so validation for that answer is weak. Two of the respondents that filled in a couple times a month (4) are persons of twenty (2=3.3%), one person of thirty (1=4%) and one person of forty (1=5.3%). </w:t>
      </w:r>
    </w:p>
    <w:p w:rsidR="00740890" w:rsidRDefault="00740890" w:rsidP="00D15306"/>
    <w:p w:rsidR="00D15306" w:rsidRDefault="00D15306" w:rsidP="00D15306">
      <w:r>
        <w:t>83.3% (5) of the teenagers, 55.7% (34) of the persons of twenty,</w:t>
      </w:r>
      <w:r w:rsidRPr="0087708E">
        <w:t xml:space="preserve"> </w:t>
      </w:r>
      <w:r>
        <w:t xml:space="preserve">60% of the persons of thirty (15), 78.9% (15) of the persons of forty, 33.3% (3) of the persons of fifty and one person of sixty and seventy visit a couple times a year a performing arts performance based on social media. </w:t>
      </w:r>
    </w:p>
    <w:p w:rsidR="00D15306" w:rsidRDefault="00D15306"/>
    <w:p w:rsidR="007D4885" w:rsidRDefault="007D4885">
      <w:r>
        <w:rPr>
          <w:noProof/>
          <w:lang w:val="nl-NL" w:eastAsia="nl-NL" w:bidi="ar-SA"/>
        </w:rPr>
        <w:lastRenderedPageBreak/>
        <w:drawing>
          <wp:inline distT="0" distB="0" distL="0" distR="0">
            <wp:extent cx="3097295" cy="2679405"/>
            <wp:effectExtent l="19050" t="0" r="7855" b="0"/>
            <wp:docPr id="36"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srcRect/>
                    <a:stretch>
                      <a:fillRect/>
                    </a:stretch>
                  </pic:blipFill>
                  <pic:spPr bwMode="auto">
                    <a:xfrm>
                      <a:off x="0" y="0"/>
                      <a:ext cx="3113331" cy="2693278"/>
                    </a:xfrm>
                    <a:prstGeom prst="rect">
                      <a:avLst/>
                    </a:prstGeom>
                    <a:noFill/>
                    <a:ln w="9525">
                      <a:noFill/>
                      <a:miter lim="800000"/>
                      <a:headEnd/>
                      <a:tailEnd/>
                    </a:ln>
                  </pic:spPr>
                </pic:pic>
              </a:graphicData>
            </a:graphic>
          </wp:inline>
        </w:drawing>
      </w:r>
    </w:p>
    <w:p w:rsidR="007D4885" w:rsidRDefault="00C34265">
      <w:pPr>
        <w:pStyle w:val="Kop2"/>
        <w:rPr>
          <w:b/>
        </w:rPr>
      </w:pPr>
      <w:bookmarkStart w:id="253" w:name="_Toc287884299"/>
      <w:bookmarkStart w:id="254" w:name="_Toc287884580"/>
      <w:bookmarkStart w:id="255" w:name="_Toc288041437"/>
      <w:bookmarkStart w:id="256" w:name="_Toc288057055"/>
      <w:bookmarkStart w:id="257" w:name="_Toc288062340"/>
      <w:bookmarkStart w:id="258" w:name="_Toc288138497"/>
      <w:bookmarkStart w:id="259" w:name="_Toc288138712"/>
      <w:bookmarkStart w:id="260" w:name="_Toc288492300"/>
      <w:r w:rsidRPr="00C34265">
        <w:rPr>
          <w:b/>
        </w:rPr>
        <w:t>To what extent are the respondents creators, critics, collectors, joiners, spectators and in</w:t>
      </w:r>
      <w:r w:rsidR="003B0E5C">
        <w:rPr>
          <w:b/>
        </w:rPr>
        <w:t>-</w:t>
      </w:r>
      <w:r w:rsidRPr="00C34265">
        <w:rPr>
          <w:b/>
        </w:rPr>
        <w:t>actives ?</w:t>
      </w:r>
      <w:bookmarkEnd w:id="253"/>
      <w:bookmarkEnd w:id="254"/>
      <w:bookmarkEnd w:id="255"/>
      <w:bookmarkEnd w:id="256"/>
      <w:bookmarkEnd w:id="257"/>
      <w:bookmarkEnd w:id="258"/>
      <w:bookmarkEnd w:id="259"/>
      <w:bookmarkEnd w:id="260"/>
    </w:p>
    <w:p w:rsidR="007D4885" w:rsidRDefault="00C34265">
      <w:pPr>
        <w:rPr>
          <w:b/>
        </w:rPr>
      </w:pPr>
      <w:r w:rsidRPr="00C34265">
        <w:rPr>
          <w:b/>
        </w:rPr>
        <w:t>Creators</w:t>
      </w:r>
    </w:p>
    <w:p w:rsidR="000F3F86" w:rsidRDefault="0067600A" w:rsidP="000A237A">
      <w:pPr>
        <w:rPr>
          <w:b/>
        </w:rPr>
      </w:pPr>
      <w:r w:rsidRPr="00D15306">
        <w:t xml:space="preserve">36.6%  is </w:t>
      </w:r>
      <w:r w:rsidR="00780D69" w:rsidRPr="00D15306">
        <w:t>publishing their own web</w:t>
      </w:r>
      <w:r w:rsidR="00A5443D" w:rsidRPr="00D15306">
        <w:t xml:space="preserve"> </w:t>
      </w:r>
      <w:r w:rsidR="00780D69" w:rsidRPr="00D15306">
        <w:t>pages</w:t>
      </w:r>
      <w:r>
        <w:t xml:space="preserve"> of which </w:t>
      </w:r>
      <w:r w:rsidR="00483562">
        <w:t xml:space="preserve">13.6% do it a couple times a year, </w:t>
      </w:r>
      <w:r>
        <w:t xml:space="preserve">7.3% do it less than once a year, 7.3% do it a couple times a month, 5.7% do it a couple times per week and 3.3% do it every day. </w:t>
      </w:r>
      <w:r w:rsidR="00C34265" w:rsidRPr="00D15306">
        <w:t xml:space="preserve">36.6% is </w:t>
      </w:r>
      <w:r w:rsidR="00780D69" w:rsidRPr="00D15306">
        <w:t>publishing</w:t>
      </w:r>
      <w:r w:rsidR="00C34265" w:rsidRPr="00D15306">
        <w:t xml:space="preserve"> blogs</w:t>
      </w:r>
      <w:r w:rsidR="00786100">
        <w:t xml:space="preserve"> of which </w:t>
      </w:r>
      <w:r w:rsidR="00483562">
        <w:t xml:space="preserve">14.6% </w:t>
      </w:r>
      <w:r w:rsidR="00503D78">
        <w:t>does</w:t>
      </w:r>
      <w:r w:rsidR="00483562">
        <w:t xml:space="preserve"> it a couple times a year, </w:t>
      </w:r>
      <w:r w:rsidR="005047CD">
        <w:t>11.4%</w:t>
      </w:r>
      <w:r w:rsidR="00933247">
        <w:t xml:space="preserve"> </w:t>
      </w:r>
      <w:r w:rsidR="005047CD">
        <w:t xml:space="preserve"> does it less than once a year, 8.1% </w:t>
      </w:r>
      <w:r w:rsidR="00503D78">
        <w:t>does</w:t>
      </w:r>
      <w:r w:rsidR="005047CD">
        <w:t xml:space="preserve"> it a c</w:t>
      </w:r>
      <w:r w:rsidR="00EE21A1">
        <w:t>ouple times a month and 0.8% do</w:t>
      </w:r>
      <w:r w:rsidR="005047CD">
        <w:t xml:space="preserve"> it </w:t>
      </w:r>
      <w:r w:rsidR="00EE21A1">
        <w:t>a couple times</w:t>
      </w:r>
      <w:r w:rsidR="005047CD">
        <w:t xml:space="preserve"> a week and 1.6% do it every day.</w:t>
      </w:r>
      <w:r w:rsidR="00031565">
        <w:rPr>
          <w:i/>
        </w:rPr>
        <w:t xml:space="preserve"> </w:t>
      </w:r>
      <w:r w:rsidR="00477EE6">
        <w:t xml:space="preserve">48.8% </w:t>
      </w:r>
      <w:r w:rsidR="00503D78" w:rsidRPr="00804984">
        <w:t>is uploading</w:t>
      </w:r>
      <w:r w:rsidR="00031565" w:rsidRPr="00804984">
        <w:t xml:space="preserve"> videos,</w:t>
      </w:r>
      <w:r w:rsidR="00031565">
        <w:rPr>
          <w:i/>
        </w:rPr>
        <w:t xml:space="preserve"> </w:t>
      </w:r>
      <w:r w:rsidR="00031565">
        <w:t xml:space="preserve">of which </w:t>
      </w:r>
      <w:r w:rsidR="00483562">
        <w:t xml:space="preserve">29.3% do it a couple times a year, </w:t>
      </w:r>
      <w:r w:rsidR="00EE21A1">
        <w:t xml:space="preserve">9.8% </w:t>
      </w:r>
      <w:r w:rsidR="00503D78">
        <w:t>does</w:t>
      </w:r>
      <w:r w:rsidR="00483562">
        <w:t xml:space="preserve"> it less than once a year,</w:t>
      </w:r>
      <w:r w:rsidR="00EE21A1">
        <w:t xml:space="preserve"> 8.9%</w:t>
      </w:r>
      <w:r w:rsidR="00933247">
        <w:t xml:space="preserve"> </w:t>
      </w:r>
      <w:r w:rsidR="00EE21A1">
        <w:t xml:space="preserve">do it a couple times a month and 0.8% </w:t>
      </w:r>
      <w:r w:rsidR="00503D78">
        <w:t>does</w:t>
      </w:r>
      <w:r w:rsidR="00EE21A1">
        <w:t xml:space="preserve"> it a couple times a week.</w:t>
      </w:r>
      <w:r w:rsidR="00A673EF">
        <w:t xml:space="preserve"> </w:t>
      </w:r>
      <w:r w:rsidR="00031565" w:rsidRPr="00804984">
        <w:t xml:space="preserve">30.1% (37) is uploading music </w:t>
      </w:r>
      <w:r w:rsidR="00780D69" w:rsidRPr="00804984">
        <w:t xml:space="preserve">that they created </w:t>
      </w:r>
      <w:r w:rsidR="00031565" w:rsidRPr="00804984">
        <w:t>of which</w:t>
      </w:r>
      <w:r w:rsidR="00031565">
        <w:t xml:space="preserve"> </w:t>
      </w:r>
      <w:r w:rsidR="00483562">
        <w:t xml:space="preserve">15.4% do is it a couple of times a year, </w:t>
      </w:r>
      <w:r w:rsidR="00EE21A1">
        <w:t xml:space="preserve">8.9% </w:t>
      </w:r>
      <w:r w:rsidR="00483562">
        <w:t>do it less than once a year,</w:t>
      </w:r>
      <w:r w:rsidR="00EE21A1">
        <w:t xml:space="preserve"> 3.3% do it a couple times a month and 2.4%</w:t>
      </w:r>
      <w:r w:rsidR="00933247">
        <w:t xml:space="preserve"> </w:t>
      </w:r>
      <w:r w:rsidR="00EE21A1">
        <w:t xml:space="preserve">do it a couple times a week. </w:t>
      </w:r>
    </w:p>
    <w:p w:rsidR="002409F6" w:rsidRDefault="002409F6">
      <w:pPr>
        <w:rPr>
          <w:b/>
        </w:rPr>
      </w:pPr>
    </w:p>
    <w:p w:rsidR="007D4885" w:rsidRDefault="00C34265">
      <w:pPr>
        <w:rPr>
          <w:b/>
        </w:rPr>
      </w:pPr>
      <w:r w:rsidRPr="00C34265">
        <w:rPr>
          <w:b/>
        </w:rPr>
        <w:t>Joiners</w:t>
      </w:r>
    </w:p>
    <w:p w:rsidR="007818BA" w:rsidRDefault="00066F48" w:rsidP="007818BA">
      <w:r w:rsidRPr="00804984">
        <w:t>47.2% Twitters of which</w:t>
      </w:r>
      <w:r>
        <w:t xml:space="preserve"> </w:t>
      </w:r>
      <w:r w:rsidR="00483562">
        <w:t xml:space="preserve">18.7% do it every day, 16.3% do </w:t>
      </w:r>
      <w:r w:rsidR="00477EE6">
        <w:t xml:space="preserve">it a couple times a week, 8.9% </w:t>
      </w:r>
      <w:r w:rsidR="00483562">
        <w:t xml:space="preserve">do it a couple times a month, </w:t>
      </w:r>
      <w:r>
        <w:t>1.6% do it less than once a year</w:t>
      </w:r>
      <w:r w:rsidR="00483562">
        <w:t xml:space="preserve"> and</w:t>
      </w:r>
      <w:r>
        <w:t xml:space="preserve"> 1.6% do it a couple of times a year. </w:t>
      </w:r>
      <w:r w:rsidR="007818BA" w:rsidRPr="00804984">
        <w:t>87% maintain their social media website</w:t>
      </w:r>
      <w:r w:rsidR="0067600A" w:rsidRPr="00804984">
        <w:t xml:space="preserve"> </w:t>
      </w:r>
      <w:r w:rsidR="007818BA" w:rsidRPr="00804984">
        <w:t>of</w:t>
      </w:r>
      <w:r w:rsidR="007818BA">
        <w:t xml:space="preserve"> which </w:t>
      </w:r>
      <w:r w:rsidR="00483562">
        <w:t xml:space="preserve">30.1% do it a couple times a week, 20.3% do it a couple times a month, 20.3% do it every day, 11.4% do  it a couple of times a year and </w:t>
      </w:r>
      <w:r w:rsidR="007818BA">
        <w:t>4.9%</w:t>
      </w:r>
      <w:r w:rsidR="000D52DC">
        <w:t xml:space="preserve"> </w:t>
      </w:r>
      <w:r w:rsidR="007818BA">
        <w:t>d</w:t>
      </w:r>
      <w:r w:rsidR="00483562">
        <w:t>o it less than once a year</w:t>
      </w:r>
      <w:r w:rsidR="007818BA">
        <w:t xml:space="preserve">. </w:t>
      </w:r>
    </w:p>
    <w:p w:rsidR="007D4885" w:rsidRDefault="007D4885">
      <w:pPr>
        <w:rPr>
          <w:b/>
        </w:rPr>
      </w:pPr>
    </w:p>
    <w:p w:rsidR="007D4885" w:rsidRDefault="00C34265">
      <w:pPr>
        <w:rPr>
          <w:b/>
        </w:rPr>
      </w:pPr>
      <w:r w:rsidRPr="00C34265">
        <w:rPr>
          <w:b/>
        </w:rPr>
        <w:t>Critics</w:t>
      </w:r>
    </w:p>
    <w:p w:rsidR="007D4885" w:rsidRDefault="0067600A">
      <w:r w:rsidRPr="005D7309">
        <w:lastRenderedPageBreak/>
        <w:t>45.5% place a review of a product or service on a social media website</w:t>
      </w:r>
      <w:r>
        <w:rPr>
          <w:i/>
        </w:rPr>
        <w:t xml:space="preserve"> </w:t>
      </w:r>
      <w:r>
        <w:t xml:space="preserve">of which </w:t>
      </w:r>
      <w:r w:rsidR="00483562">
        <w:t>24.4% do</w:t>
      </w:r>
      <w:r w:rsidR="00885256">
        <w:t>es</w:t>
      </w:r>
      <w:r w:rsidR="00483562">
        <w:t xml:space="preserve"> it a couple of times a year, </w:t>
      </w:r>
      <w:r w:rsidR="00780D69">
        <w:t>11.4</w:t>
      </w:r>
      <w:r>
        <w:t>%</w:t>
      </w:r>
      <w:r w:rsidR="000D52DC">
        <w:t xml:space="preserve"> </w:t>
      </w:r>
      <w:r w:rsidR="00483562">
        <w:t>do it less than once a year,</w:t>
      </w:r>
      <w:r>
        <w:t xml:space="preserve"> </w:t>
      </w:r>
      <w:r w:rsidR="00780D69">
        <w:t>6.5</w:t>
      </w:r>
      <w:r>
        <w:t>%</w:t>
      </w:r>
      <w:r w:rsidR="000D52DC">
        <w:t xml:space="preserve"> </w:t>
      </w:r>
      <w:r>
        <w:t xml:space="preserve">do it a couple times a month, </w:t>
      </w:r>
      <w:r w:rsidR="00780D69">
        <w:t>2.4</w:t>
      </w:r>
      <w:r>
        <w:t>%</w:t>
      </w:r>
      <w:r w:rsidR="000D52DC">
        <w:t xml:space="preserve"> </w:t>
      </w:r>
      <w:r>
        <w:t xml:space="preserve">do it a couple times a week and </w:t>
      </w:r>
      <w:r w:rsidR="00780D69">
        <w:t>0.8</w:t>
      </w:r>
      <w:r>
        <w:t xml:space="preserve">% </w:t>
      </w:r>
      <w:r w:rsidR="00885256">
        <w:t>do</w:t>
      </w:r>
      <w:r>
        <w:t xml:space="preserve"> it every day.</w:t>
      </w:r>
      <w:r w:rsidRPr="00490F1F">
        <w:t xml:space="preserve"> </w:t>
      </w:r>
    </w:p>
    <w:p w:rsidR="000D52DC" w:rsidRPr="0067600A" w:rsidRDefault="000D52DC" w:rsidP="000D52DC">
      <w:r w:rsidRPr="005D7309">
        <w:t xml:space="preserve">58.5% place a comment on someone else’s blog </w:t>
      </w:r>
      <w:r>
        <w:t xml:space="preserve">of which </w:t>
      </w:r>
      <w:r w:rsidR="00483562">
        <w:t xml:space="preserve">22.8% do  it a couple of times a year, 20.3% do it a couple times a month, </w:t>
      </w:r>
      <w:r>
        <w:t>10.6% do it less than once a year</w:t>
      </w:r>
      <w:r w:rsidR="00483562">
        <w:t>,</w:t>
      </w:r>
      <w:r>
        <w:t xml:space="preserve"> 4.1% do it a couple times a week and 0.8% do it every day.</w:t>
      </w:r>
      <w:r w:rsidR="00763BE4">
        <w:t xml:space="preserve"> </w:t>
      </w:r>
      <w:r w:rsidRPr="005D7309">
        <w:t>46.3% contribute to online forums of which</w:t>
      </w:r>
      <w:r>
        <w:t xml:space="preserve"> </w:t>
      </w:r>
      <w:r w:rsidR="00483562">
        <w:t xml:space="preserve">14.6% do it a couple of times a year, </w:t>
      </w:r>
      <w:r>
        <w:t>13.8% do it less than once a year</w:t>
      </w:r>
      <w:r w:rsidR="00483562">
        <w:t>,</w:t>
      </w:r>
      <w:r w:rsidR="00477EE6">
        <w:t xml:space="preserve"> 8.9% </w:t>
      </w:r>
      <w:r>
        <w:t xml:space="preserve">do it a couple times a month, </w:t>
      </w:r>
      <w:r w:rsidR="00483562">
        <w:t xml:space="preserve">5.7% do it every day and </w:t>
      </w:r>
      <w:r>
        <w:t xml:space="preserve">3.3% </w:t>
      </w:r>
      <w:r w:rsidR="008E2D22">
        <w:t xml:space="preserve">do it a couple times a week. </w:t>
      </w:r>
    </w:p>
    <w:p w:rsidR="007D4885" w:rsidRDefault="007D4885"/>
    <w:p w:rsidR="007D4885" w:rsidRDefault="00C34265">
      <w:pPr>
        <w:rPr>
          <w:b/>
        </w:rPr>
      </w:pPr>
      <w:r w:rsidRPr="00C34265">
        <w:rPr>
          <w:b/>
        </w:rPr>
        <w:t>Collectors</w:t>
      </w:r>
    </w:p>
    <w:p w:rsidR="007D4885" w:rsidRDefault="00972728">
      <w:r w:rsidRPr="005D7309">
        <w:t>29.3% use RSS feeds of whic</w:t>
      </w:r>
      <w:r>
        <w:t>h 7.3%</w:t>
      </w:r>
      <w:r>
        <w:rPr>
          <w:i/>
        </w:rPr>
        <w:t xml:space="preserve"> </w:t>
      </w:r>
      <w:r>
        <w:t>do it less than once a year, 7.3% do it a couple of times a year, 8.1% do it a couple times a month, 2.4% do it a couple times a week and 4.1% do it every day.</w:t>
      </w:r>
      <w:r w:rsidR="00147CF2">
        <w:t xml:space="preserve"> </w:t>
      </w:r>
      <w:r w:rsidRPr="005D7309">
        <w:t>52% add tags to web pages or photos</w:t>
      </w:r>
      <w:r>
        <w:rPr>
          <w:i/>
        </w:rPr>
        <w:t xml:space="preserve"> </w:t>
      </w:r>
      <w:r>
        <w:t>of which 7.3% do it less than once a year, 17.9% do it a couple of times a year, 15.4% do it a couple times a month, 11.4% do it a couple times a week.</w:t>
      </w:r>
      <w:r w:rsidR="004C5B81">
        <w:t xml:space="preserve"> </w:t>
      </w:r>
    </w:p>
    <w:p w:rsidR="002409F6" w:rsidRDefault="002409F6">
      <w:pPr>
        <w:rPr>
          <w:b/>
        </w:rPr>
      </w:pPr>
    </w:p>
    <w:p w:rsidR="007D4885" w:rsidRDefault="00C34265">
      <w:pPr>
        <w:rPr>
          <w:b/>
        </w:rPr>
      </w:pPr>
      <w:r w:rsidRPr="00C34265">
        <w:rPr>
          <w:b/>
        </w:rPr>
        <w:t>Spectators</w:t>
      </w:r>
    </w:p>
    <w:p w:rsidR="00972728" w:rsidRDefault="00972728" w:rsidP="00972728">
      <w:r w:rsidRPr="005D7309">
        <w:t>83.7% read blogs</w:t>
      </w:r>
      <w:r>
        <w:rPr>
          <w:i/>
        </w:rPr>
        <w:t xml:space="preserve"> </w:t>
      </w:r>
      <w:r>
        <w:t xml:space="preserve">of which 7.3% do it less than once a year, 22.8% do it a couple of times a year, 30.9% do it a couple times a month, 14.8% do it a couple times a week and 8.1% do it every day. </w:t>
      </w:r>
      <w:r w:rsidR="004D4E61" w:rsidRPr="005D7309">
        <w:t>95.9</w:t>
      </w:r>
      <w:r w:rsidRPr="005D7309">
        <w:t xml:space="preserve">% </w:t>
      </w:r>
      <w:r w:rsidR="004D4E61" w:rsidRPr="005D7309">
        <w:t xml:space="preserve">watches videos on video sharing websites </w:t>
      </w:r>
      <w:r w:rsidRPr="005D7309">
        <w:t xml:space="preserve">of which </w:t>
      </w:r>
      <w:r w:rsidR="004D4E61" w:rsidRPr="005D7309">
        <w:t>0.8</w:t>
      </w:r>
      <w:r w:rsidR="00477EE6">
        <w:t xml:space="preserve">% </w:t>
      </w:r>
      <w:r w:rsidRPr="005D7309">
        <w:t xml:space="preserve">do it less than once a year, </w:t>
      </w:r>
      <w:r w:rsidR="004D4E61" w:rsidRPr="005D7309">
        <w:t>13.</w:t>
      </w:r>
      <w:r w:rsidR="004D4E61">
        <w:t>5</w:t>
      </w:r>
      <w:r>
        <w:t>% do it a c</w:t>
      </w:r>
      <w:r w:rsidR="004D4E61">
        <w:t>ouple of times a year, 28.5</w:t>
      </w:r>
      <w:r>
        <w:t xml:space="preserve">% do it a couple times a month, </w:t>
      </w:r>
      <w:r w:rsidR="004D4E61">
        <w:t>39.8</w:t>
      </w:r>
      <w:r>
        <w:t xml:space="preserve">% do it a couple times a week and </w:t>
      </w:r>
      <w:r w:rsidR="004D4E61">
        <w:t xml:space="preserve">13% do it every day. </w:t>
      </w:r>
      <w:r w:rsidR="00696C42" w:rsidRPr="005D7309">
        <w:t>52</w:t>
      </w:r>
      <w:r w:rsidRPr="005D7309">
        <w:t xml:space="preserve">% </w:t>
      </w:r>
      <w:r w:rsidR="00696C42" w:rsidRPr="005D7309">
        <w:t>listen to podcasts</w:t>
      </w:r>
      <w:r>
        <w:rPr>
          <w:i/>
        </w:rPr>
        <w:t xml:space="preserve"> </w:t>
      </w:r>
      <w:r>
        <w:t xml:space="preserve">of which </w:t>
      </w:r>
      <w:r w:rsidR="00696C42">
        <w:t>12.2</w:t>
      </w:r>
      <w:r>
        <w:t xml:space="preserve">% do it less than once a year, </w:t>
      </w:r>
      <w:r w:rsidR="00696C42">
        <w:t>16.3</w:t>
      </w:r>
      <w:r>
        <w:t xml:space="preserve">% do it a couple of times a year, </w:t>
      </w:r>
      <w:r w:rsidR="00696C42">
        <w:t>15.4</w:t>
      </w:r>
      <w:r w:rsidR="00477EE6">
        <w:t xml:space="preserve">% </w:t>
      </w:r>
      <w:r>
        <w:t xml:space="preserve">do it a couple times a month, </w:t>
      </w:r>
      <w:r w:rsidR="00696C42">
        <w:t>5.7</w:t>
      </w:r>
      <w:r>
        <w:t xml:space="preserve">% do it a couple times a week and </w:t>
      </w:r>
      <w:r w:rsidR="00696C42">
        <w:t xml:space="preserve">2.4% </w:t>
      </w:r>
      <w:r>
        <w:t xml:space="preserve">do it every day. </w:t>
      </w:r>
      <w:r w:rsidR="00696C42" w:rsidRPr="00A23136">
        <w:t>95.9</w:t>
      </w:r>
      <w:r w:rsidRPr="00A23136">
        <w:t xml:space="preserve">% </w:t>
      </w:r>
      <w:r w:rsidR="00696C42" w:rsidRPr="00A23136">
        <w:t xml:space="preserve">read consumer reviews or ratings </w:t>
      </w:r>
      <w:r>
        <w:t xml:space="preserve">of which </w:t>
      </w:r>
      <w:r w:rsidR="00696C42">
        <w:t>3.3</w:t>
      </w:r>
      <w:r>
        <w:t xml:space="preserve">% </w:t>
      </w:r>
      <w:r>
        <w:rPr>
          <w:i/>
        </w:rPr>
        <w:t xml:space="preserve"> </w:t>
      </w:r>
      <w:r>
        <w:t xml:space="preserve">do it less than once a year, </w:t>
      </w:r>
      <w:r w:rsidR="00696C42">
        <w:t xml:space="preserve">29.3% </w:t>
      </w:r>
      <w:r>
        <w:t xml:space="preserve">do it a couple of times a year, </w:t>
      </w:r>
      <w:r w:rsidR="00696C42">
        <w:t>46.3</w:t>
      </w:r>
      <w:r>
        <w:t xml:space="preserve">% do it a couple times a month, </w:t>
      </w:r>
      <w:r w:rsidR="00696C42">
        <w:t>13</w:t>
      </w:r>
      <w:r>
        <w:t xml:space="preserve">% do it a couple times a week and </w:t>
      </w:r>
      <w:r w:rsidR="00696C42">
        <w:t xml:space="preserve">4.1% do it every day. </w:t>
      </w:r>
      <w:r w:rsidR="004F601C" w:rsidRPr="00A23136">
        <w:t>74</w:t>
      </w:r>
      <w:r w:rsidR="00477EE6">
        <w:t xml:space="preserve">% </w:t>
      </w:r>
      <w:r w:rsidR="004F601C" w:rsidRPr="00A23136">
        <w:t xml:space="preserve">read </w:t>
      </w:r>
      <w:r w:rsidRPr="00A23136">
        <w:t>online forums</w:t>
      </w:r>
      <w:r>
        <w:rPr>
          <w:i/>
        </w:rPr>
        <w:t xml:space="preserve"> </w:t>
      </w:r>
      <w:r>
        <w:t xml:space="preserve">of which </w:t>
      </w:r>
      <w:r w:rsidR="004F601C">
        <w:t>8.9</w:t>
      </w:r>
      <w:r>
        <w:t>%)</w:t>
      </w:r>
      <w:r>
        <w:rPr>
          <w:i/>
        </w:rPr>
        <w:t xml:space="preserve"> </w:t>
      </w:r>
      <w:r>
        <w:t xml:space="preserve">do it less than once a year, </w:t>
      </w:r>
      <w:r w:rsidR="004F601C">
        <w:t>23.</w:t>
      </w:r>
      <w:r>
        <w:t xml:space="preserve">6%  do it a couple of times a year, </w:t>
      </w:r>
      <w:r w:rsidR="004F601C">
        <w:t>21.1</w:t>
      </w:r>
      <w:r>
        <w:t xml:space="preserve">% do it a couple times a month, </w:t>
      </w:r>
      <w:r w:rsidR="004F601C">
        <w:t>11.4</w:t>
      </w:r>
      <w:r w:rsidR="00477EE6">
        <w:t xml:space="preserve">% </w:t>
      </w:r>
      <w:r>
        <w:t xml:space="preserve">do it a couple times a week and </w:t>
      </w:r>
      <w:r w:rsidR="004F601C">
        <w:t>8.9</w:t>
      </w:r>
      <w:r w:rsidR="00477EE6">
        <w:t xml:space="preserve">% </w:t>
      </w:r>
      <w:r w:rsidR="004F601C">
        <w:t xml:space="preserve">do it every day. </w:t>
      </w:r>
    </w:p>
    <w:p w:rsidR="004F601C" w:rsidRPr="009F2D76" w:rsidRDefault="004F601C" w:rsidP="00972728">
      <w:pPr>
        <w:rPr>
          <w:u w:val="single"/>
        </w:rPr>
      </w:pPr>
    </w:p>
    <w:p w:rsidR="007D4885" w:rsidRDefault="002A0439">
      <w:r w:rsidRPr="00A23136">
        <w:t>59.3</w:t>
      </w:r>
      <w:r w:rsidR="00477EE6">
        <w:t xml:space="preserve">% </w:t>
      </w:r>
      <w:r w:rsidRPr="00A23136">
        <w:t>follow someone on Twitter</w:t>
      </w:r>
      <w:r w:rsidR="00972728" w:rsidRPr="00A23136">
        <w:t xml:space="preserve"> of which</w:t>
      </w:r>
      <w:r w:rsidR="00972728">
        <w:t xml:space="preserve"> </w:t>
      </w:r>
      <w:r>
        <w:t>1.6</w:t>
      </w:r>
      <w:r w:rsidR="00477EE6">
        <w:t xml:space="preserve">% </w:t>
      </w:r>
      <w:r w:rsidR="00972728">
        <w:t xml:space="preserve">do it less than once a year, </w:t>
      </w:r>
      <w:r>
        <w:t xml:space="preserve">6.5% </w:t>
      </w:r>
      <w:r w:rsidR="00972728">
        <w:t xml:space="preserve">do it a couple of times a year, </w:t>
      </w:r>
      <w:r>
        <w:t>4.1</w:t>
      </w:r>
      <w:r w:rsidR="00972728">
        <w:t xml:space="preserve">% do it a couple times a month, </w:t>
      </w:r>
      <w:r>
        <w:t>15.4</w:t>
      </w:r>
      <w:r w:rsidR="00972728">
        <w:t xml:space="preserve">% do it a couple times a week and </w:t>
      </w:r>
      <w:r>
        <w:t xml:space="preserve">31.7% do it every day. </w:t>
      </w:r>
      <w:r w:rsidR="00D5724C" w:rsidRPr="00A23136">
        <w:t>90.2</w:t>
      </w:r>
      <w:r w:rsidR="00972728" w:rsidRPr="00A23136">
        <w:t xml:space="preserve">% </w:t>
      </w:r>
      <w:r w:rsidR="00D5724C" w:rsidRPr="00A23136">
        <w:t>read messages on other people’s social network sites</w:t>
      </w:r>
      <w:r w:rsidR="00972728" w:rsidRPr="00A23136">
        <w:t xml:space="preserve"> of </w:t>
      </w:r>
      <w:r w:rsidR="00972728" w:rsidRPr="00A23136">
        <w:lastRenderedPageBreak/>
        <w:t xml:space="preserve">which </w:t>
      </w:r>
      <w:r w:rsidR="00D5724C" w:rsidRPr="00A23136">
        <w:t>3.3</w:t>
      </w:r>
      <w:r w:rsidR="00972728">
        <w:t xml:space="preserve">% do it less than once a year, </w:t>
      </w:r>
      <w:r w:rsidR="00D5724C">
        <w:t>6.5</w:t>
      </w:r>
      <w:r w:rsidR="00972728">
        <w:t xml:space="preserve">% do it a couple of times a year, </w:t>
      </w:r>
      <w:r w:rsidR="00D5724C">
        <w:t>15.4</w:t>
      </w:r>
      <w:r w:rsidR="00477EE6">
        <w:t xml:space="preserve">% </w:t>
      </w:r>
      <w:r w:rsidR="00972728">
        <w:t xml:space="preserve">do it a couple times a month, </w:t>
      </w:r>
      <w:r w:rsidR="00D5724C">
        <w:t>24.4</w:t>
      </w:r>
      <w:r w:rsidR="00477EE6">
        <w:t xml:space="preserve">% </w:t>
      </w:r>
      <w:r w:rsidR="00972728">
        <w:t xml:space="preserve">do it a couple times a week and </w:t>
      </w:r>
      <w:r w:rsidR="00D5724C">
        <w:t>40.7</w:t>
      </w:r>
      <w:r w:rsidR="00972728">
        <w:t xml:space="preserve">% do it every day. </w:t>
      </w:r>
    </w:p>
    <w:p w:rsidR="002409F6" w:rsidRDefault="002409F6">
      <w:pPr>
        <w:rPr>
          <w:u w:val="single"/>
        </w:rPr>
      </w:pPr>
    </w:p>
    <w:p w:rsidR="007D4885" w:rsidRDefault="006D465A">
      <w:pPr>
        <w:rPr>
          <w:b/>
        </w:rPr>
      </w:pPr>
      <w:r>
        <w:rPr>
          <w:b/>
        </w:rPr>
        <w:t>In</w:t>
      </w:r>
      <w:r w:rsidR="003B0E5C">
        <w:rPr>
          <w:b/>
        </w:rPr>
        <w:t>-</w:t>
      </w:r>
      <w:r>
        <w:rPr>
          <w:b/>
        </w:rPr>
        <w:t>actives</w:t>
      </w:r>
    </w:p>
    <w:p w:rsidR="007D4885" w:rsidRDefault="006D465A">
      <w:r>
        <w:t>There are no respondents that use none of the above, so there are no in</w:t>
      </w:r>
      <w:r w:rsidR="00885256">
        <w:t>-</w:t>
      </w:r>
      <w:r>
        <w:t>actives.</w:t>
      </w:r>
    </w:p>
    <w:p w:rsidR="007D4885" w:rsidRDefault="007D4885"/>
    <w:p w:rsidR="007D4885" w:rsidRDefault="00A5443D">
      <w:r>
        <w:t xml:space="preserve">When you look at </w:t>
      </w:r>
      <w:r w:rsidR="00E42D07">
        <w:t xml:space="preserve">figure 1 you see that </w:t>
      </w:r>
      <w:r>
        <w:t>non</w:t>
      </w:r>
      <w:r w:rsidR="00A23136">
        <w:t>-</w:t>
      </w:r>
      <w:r>
        <w:t xml:space="preserve">profit performing arts public that uses social media </w:t>
      </w:r>
      <w:r w:rsidR="000F3F86">
        <w:t xml:space="preserve">is </w:t>
      </w:r>
      <w:r w:rsidR="00061C87">
        <w:t xml:space="preserve">on the first place </w:t>
      </w:r>
      <w:r w:rsidR="000F3F86">
        <w:t xml:space="preserve">a </w:t>
      </w:r>
      <w:r w:rsidR="00E42D07">
        <w:t>spectator</w:t>
      </w:r>
      <w:r>
        <w:t xml:space="preserve"> on social media</w:t>
      </w:r>
      <w:r w:rsidR="00061C87">
        <w:t xml:space="preserve"> and on</w:t>
      </w:r>
      <w:r w:rsidR="000F3F86">
        <w:t xml:space="preserve"> the second place </w:t>
      </w:r>
      <w:r w:rsidR="00E42D07">
        <w:t>a</w:t>
      </w:r>
      <w:r w:rsidR="000F3F86">
        <w:t xml:space="preserve"> </w:t>
      </w:r>
      <w:r w:rsidR="00E42D07">
        <w:t>joiner</w:t>
      </w:r>
      <w:r w:rsidR="002409F6">
        <w:t xml:space="preserve">. </w:t>
      </w:r>
      <w:r w:rsidR="00061C87">
        <w:t>A little over one third are conversationalists and critics.</w:t>
      </w:r>
    </w:p>
    <w:p w:rsidR="00A23136" w:rsidRDefault="00A23136"/>
    <w:p w:rsidR="00A23136" w:rsidRPr="00D71F1E" w:rsidRDefault="00A23136" w:rsidP="00A23136">
      <w:r w:rsidRPr="00D71F1E">
        <w:rPr>
          <w:b/>
        </w:rPr>
        <w:t xml:space="preserve">Figure 1: </w:t>
      </w:r>
      <w:r w:rsidRPr="00D71F1E">
        <w:t xml:space="preserve">A </w:t>
      </w:r>
      <w:r>
        <w:t xml:space="preserve">from Forrester research distracted </w:t>
      </w:r>
      <w:r w:rsidRPr="00D71F1E">
        <w:t xml:space="preserve">ladder </w:t>
      </w:r>
      <w:r w:rsidR="002409F6">
        <w:t>on</w:t>
      </w:r>
      <w:r>
        <w:t xml:space="preserve"> the levels of participation of</w:t>
      </w:r>
      <w:r w:rsidRPr="00D71F1E">
        <w:t xml:space="preserve"> Dutch non-profit </w:t>
      </w:r>
      <w:r w:rsidR="002409F6">
        <w:t xml:space="preserve">performing arts </w:t>
      </w:r>
      <w:r w:rsidRPr="00D71F1E">
        <w:t xml:space="preserve">audiences that use social media in The Netherlands based on </w:t>
      </w:r>
      <w:r w:rsidR="002409F6">
        <w:t>my research</w:t>
      </w:r>
      <w:r w:rsidRPr="00D71F1E">
        <w:t>.</w:t>
      </w:r>
      <w:r w:rsidR="00AC5168">
        <w:t xml:space="preserve"> Percentages are based on the frequency of a couple </w:t>
      </w:r>
      <w:r w:rsidR="000A6464">
        <w:t xml:space="preserve">times a month </w:t>
      </w:r>
      <w:r w:rsidR="00AC5168">
        <w:t>till every day.</w:t>
      </w:r>
    </w:p>
    <w:p w:rsidR="002409F6" w:rsidRPr="000F3F86" w:rsidRDefault="007A23E9" w:rsidP="002409F6">
      <w:r>
        <w:rPr>
          <w:lang w:val="nl-NL"/>
        </w:rPr>
        <w:pict>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_x0000_s1318" type="#_x0000_t22" style="position:absolute;margin-left:7.9pt;margin-top:3.85pt;width:41.25pt;height:301.3pt;z-index:251753472" adj="604"/>
        </w:pict>
      </w:r>
      <w:r>
        <w:rPr>
          <w:lang w:val="nl-NL"/>
        </w:rPr>
        <w:pict>
          <v:shape id="_x0000_s1319" type="#_x0000_t22" style="position:absolute;margin-left:159.4pt;margin-top:3.85pt;width:38.5pt;height:301.3pt;z-index:251754496" adj="644"/>
        </w:pict>
      </w:r>
      <w:r>
        <w:rPr>
          <w:lang w:val="nl-NL"/>
        </w:rPr>
        <w:pict>
          <v:shape id="_x0000_s1324" type="#_x0000_t32" style="position:absolute;margin-left:49.15pt;margin-top:16.5pt;width:110.25pt;height:0;z-index:251759616" o:connectortype="straight"/>
        </w:pict>
      </w:r>
    </w:p>
    <w:p w:rsidR="002409F6" w:rsidRPr="00AC5168" w:rsidRDefault="002409F6" w:rsidP="002409F6">
      <w:pPr>
        <w:ind w:firstLine="360"/>
        <w:rPr>
          <w:sz w:val="20"/>
          <w:szCs w:val="20"/>
        </w:rPr>
      </w:pPr>
      <w:r w:rsidRPr="000F3F86">
        <w:tab/>
      </w:r>
      <w:r w:rsidRPr="000F3F86">
        <w:tab/>
      </w:r>
      <w:r w:rsidRPr="00AC5168">
        <w:rPr>
          <w:sz w:val="20"/>
          <w:szCs w:val="20"/>
        </w:rPr>
        <w:t xml:space="preserve">Creators </w:t>
      </w:r>
    </w:p>
    <w:p w:rsidR="002409F6" w:rsidRDefault="007A23E9" w:rsidP="002409F6">
      <w:pPr>
        <w:ind w:left="709" w:firstLine="709"/>
        <w:rPr>
          <w:sz w:val="20"/>
          <w:szCs w:val="20"/>
        </w:rPr>
      </w:pPr>
      <w:r>
        <w:rPr>
          <w:sz w:val="20"/>
          <w:szCs w:val="20"/>
          <w:lang w:val="nl-NL"/>
        </w:rPr>
        <w:pict>
          <v:shape id="_x0000_s1320" type="#_x0000_t32" style="position:absolute;left:0;text-align:left;margin-left:49.15pt;margin-top:14.5pt;width:110.25pt;height:0;z-index:251755520" o:connectortype="straight"/>
        </w:pict>
      </w:r>
      <w:r w:rsidR="00941415">
        <w:rPr>
          <w:sz w:val="20"/>
          <w:szCs w:val="20"/>
        </w:rPr>
        <w:t>27.6</w:t>
      </w:r>
      <w:r w:rsidR="002409F6" w:rsidRPr="00AC5168">
        <w:rPr>
          <w:sz w:val="20"/>
          <w:szCs w:val="20"/>
        </w:rPr>
        <w:t>%</w:t>
      </w:r>
    </w:p>
    <w:p w:rsidR="000A6464" w:rsidRDefault="000A6464" w:rsidP="002409F6">
      <w:pPr>
        <w:ind w:left="709" w:firstLine="709"/>
        <w:rPr>
          <w:sz w:val="20"/>
          <w:szCs w:val="20"/>
        </w:rPr>
      </w:pPr>
      <w:r>
        <w:rPr>
          <w:sz w:val="20"/>
          <w:szCs w:val="20"/>
        </w:rPr>
        <w:t>Conversationalists</w:t>
      </w:r>
    </w:p>
    <w:p w:rsidR="000A6464" w:rsidRDefault="007A23E9" w:rsidP="002409F6">
      <w:pPr>
        <w:ind w:left="709" w:firstLine="709"/>
        <w:rPr>
          <w:sz w:val="20"/>
          <w:szCs w:val="20"/>
        </w:rPr>
      </w:pPr>
      <w:r>
        <w:rPr>
          <w:noProof/>
          <w:sz w:val="20"/>
          <w:szCs w:val="20"/>
          <w:lang w:val="nl-NL" w:eastAsia="nl-NL" w:bidi="ar-SA"/>
        </w:rPr>
        <w:pict>
          <v:shape id="_x0000_s1388" type="#_x0000_t32" style="position:absolute;left:0;text-align:left;margin-left:49.15pt;margin-top:15.65pt;width:110.25pt;height:0;z-index:251803648" o:connectortype="straight"/>
        </w:pict>
      </w:r>
      <w:r w:rsidR="00061C87">
        <w:rPr>
          <w:sz w:val="20"/>
          <w:szCs w:val="20"/>
        </w:rPr>
        <w:t>35</w:t>
      </w:r>
      <w:r w:rsidR="000A6464">
        <w:rPr>
          <w:sz w:val="20"/>
          <w:szCs w:val="20"/>
        </w:rPr>
        <w:t xml:space="preserve"> % </w:t>
      </w:r>
    </w:p>
    <w:p w:rsidR="002409F6" w:rsidRPr="00AC5168" w:rsidRDefault="000A6464" w:rsidP="000A6464">
      <w:pPr>
        <w:ind w:left="709" w:firstLine="709"/>
        <w:rPr>
          <w:sz w:val="20"/>
          <w:szCs w:val="20"/>
        </w:rPr>
      </w:pPr>
      <w:r>
        <w:rPr>
          <w:sz w:val="20"/>
          <w:szCs w:val="20"/>
        </w:rPr>
        <w:t>C</w:t>
      </w:r>
      <w:r w:rsidR="002409F6" w:rsidRPr="00AC5168">
        <w:rPr>
          <w:sz w:val="20"/>
          <w:szCs w:val="20"/>
        </w:rPr>
        <w:t>ritics</w:t>
      </w:r>
    </w:p>
    <w:p w:rsidR="002409F6" w:rsidRDefault="007A23E9" w:rsidP="002409F6">
      <w:pPr>
        <w:rPr>
          <w:sz w:val="20"/>
          <w:szCs w:val="20"/>
        </w:rPr>
      </w:pPr>
      <w:r>
        <w:rPr>
          <w:sz w:val="20"/>
          <w:szCs w:val="20"/>
          <w:lang w:val="nl-NL"/>
        </w:rPr>
        <w:pict>
          <v:shape id="_x0000_s1327" type="#_x0000_t32" style="position:absolute;margin-left:49.15pt;margin-top:12.45pt;width:110.25pt;height:0;z-index:251762688" o:connectortype="straight"/>
        </w:pict>
      </w:r>
      <w:r w:rsidR="002409F6" w:rsidRPr="00AC5168">
        <w:rPr>
          <w:sz w:val="20"/>
          <w:szCs w:val="20"/>
        </w:rPr>
        <w:tab/>
      </w:r>
      <w:r w:rsidR="002409F6" w:rsidRPr="00AC5168">
        <w:rPr>
          <w:sz w:val="20"/>
          <w:szCs w:val="20"/>
        </w:rPr>
        <w:tab/>
      </w:r>
      <w:r w:rsidR="004865A1">
        <w:rPr>
          <w:sz w:val="20"/>
          <w:szCs w:val="20"/>
        </w:rPr>
        <w:t>35.8</w:t>
      </w:r>
      <w:r w:rsidR="002409F6" w:rsidRPr="00AC5168">
        <w:rPr>
          <w:sz w:val="20"/>
          <w:szCs w:val="20"/>
        </w:rPr>
        <w:t>%</w:t>
      </w:r>
    </w:p>
    <w:p w:rsidR="000A6464" w:rsidRPr="00AC5168" w:rsidRDefault="002409F6" w:rsidP="000A6464">
      <w:pPr>
        <w:rPr>
          <w:sz w:val="20"/>
          <w:szCs w:val="20"/>
        </w:rPr>
      </w:pPr>
      <w:r w:rsidRPr="000F3F86">
        <w:tab/>
      </w:r>
      <w:r w:rsidRPr="000F3F86">
        <w:tab/>
      </w:r>
      <w:r w:rsidR="000A6464">
        <w:t>J</w:t>
      </w:r>
      <w:r w:rsidR="000A6464" w:rsidRPr="00AC5168">
        <w:rPr>
          <w:sz w:val="20"/>
          <w:szCs w:val="20"/>
        </w:rPr>
        <w:t>oiners</w:t>
      </w:r>
    </w:p>
    <w:p w:rsidR="000A6464" w:rsidRPr="00AC5168" w:rsidRDefault="007A23E9" w:rsidP="000A6464">
      <w:pPr>
        <w:rPr>
          <w:sz w:val="20"/>
          <w:szCs w:val="20"/>
        </w:rPr>
      </w:pPr>
      <w:r>
        <w:rPr>
          <w:sz w:val="20"/>
          <w:szCs w:val="20"/>
          <w:lang w:val="nl-NL"/>
        </w:rPr>
        <w:pict>
          <v:shape id="_x0000_s1390" type="#_x0000_t32" style="position:absolute;margin-left:49.15pt;margin-top:11.5pt;width:110.25pt;height:0;z-index:251805696" o:connectortype="straight"/>
        </w:pict>
      </w:r>
      <w:r w:rsidR="000A6464" w:rsidRPr="00AC5168">
        <w:rPr>
          <w:sz w:val="20"/>
          <w:szCs w:val="20"/>
        </w:rPr>
        <w:tab/>
      </w:r>
      <w:r w:rsidR="000A6464" w:rsidRPr="00AC5168">
        <w:rPr>
          <w:sz w:val="20"/>
          <w:szCs w:val="20"/>
        </w:rPr>
        <w:tab/>
      </w:r>
      <w:r w:rsidR="000A6464">
        <w:rPr>
          <w:sz w:val="20"/>
          <w:szCs w:val="20"/>
        </w:rPr>
        <w:t>70.7</w:t>
      </w:r>
      <w:r w:rsidR="000A6464" w:rsidRPr="00AC5168">
        <w:rPr>
          <w:sz w:val="20"/>
          <w:szCs w:val="20"/>
        </w:rPr>
        <w:t>%</w:t>
      </w:r>
    </w:p>
    <w:p w:rsidR="002409F6" w:rsidRPr="00AC5168" w:rsidRDefault="000A6464" w:rsidP="002409F6">
      <w:pPr>
        <w:rPr>
          <w:sz w:val="20"/>
          <w:szCs w:val="20"/>
        </w:rPr>
      </w:pPr>
      <w:r>
        <w:rPr>
          <w:sz w:val="20"/>
          <w:szCs w:val="20"/>
        </w:rPr>
        <w:tab/>
      </w:r>
      <w:r>
        <w:rPr>
          <w:sz w:val="20"/>
          <w:szCs w:val="20"/>
        </w:rPr>
        <w:tab/>
      </w:r>
      <w:r w:rsidR="002409F6" w:rsidRPr="00AC5168">
        <w:rPr>
          <w:sz w:val="20"/>
          <w:szCs w:val="20"/>
        </w:rPr>
        <w:t>Collectors</w:t>
      </w:r>
    </w:p>
    <w:p w:rsidR="002409F6" w:rsidRPr="00AC5168" w:rsidRDefault="007A23E9" w:rsidP="002409F6">
      <w:pPr>
        <w:rPr>
          <w:sz w:val="20"/>
          <w:szCs w:val="20"/>
        </w:rPr>
      </w:pPr>
      <w:r>
        <w:rPr>
          <w:sz w:val="20"/>
          <w:szCs w:val="20"/>
          <w:lang w:val="nl-NL"/>
        </w:rPr>
        <w:pict>
          <v:shape id="_x0000_s1323" type="#_x0000_t32" style="position:absolute;margin-left:49.15pt;margin-top:13.4pt;width:110.25pt;height:0;z-index:251758592" o:connectortype="straight"/>
        </w:pict>
      </w:r>
      <w:r w:rsidR="002409F6" w:rsidRPr="00AC5168">
        <w:rPr>
          <w:sz w:val="20"/>
          <w:szCs w:val="20"/>
        </w:rPr>
        <w:tab/>
      </w:r>
      <w:r w:rsidR="002409F6" w:rsidRPr="00AC5168">
        <w:rPr>
          <w:sz w:val="20"/>
          <w:szCs w:val="20"/>
        </w:rPr>
        <w:tab/>
      </w:r>
      <w:r w:rsidR="004865A1">
        <w:rPr>
          <w:sz w:val="20"/>
          <w:szCs w:val="20"/>
        </w:rPr>
        <w:t>32.5</w:t>
      </w:r>
      <w:r w:rsidR="002409F6" w:rsidRPr="00AC5168">
        <w:rPr>
          <w:sz w:val="20"/>
          <w:szCs w:val="20"/>
        </w:rPr>
        <w:t>%</w:t>
      </w:r>
    </w:p>
    <w:p w:rsidR="002409F6" w:rsidRPr="00AC5168" w:rsidRDefault="002409F6" w:rsidP="002409F6">
      <w:pPr>
        <w:rPr>
          <w:sz w:val="20"/>
          <w:szCs w:val="20"/>
        </w:rPr>
      </w:pPr>
      <w:r w:rsidRPr="000F3F86">
        <w:tab/>
      </w:r>
      <w:r w:rsidRPr="000F3F86">
        <w:tab/>
      </w:r>
      <w:r w:rsidRPr="00AC5168">
        <w:rPr>
          <w:sz w:val="20"/>
          <w:szCs w:val="20"/>
        </w:rPr>
        <w:t>Spectators</w:t>
      </w:r>
    </w:p>
    <w:p w:rsidR="002409F6" w:rsidRPr="00AC5168" w:rsidRDefault="007A23E9" w:rsidP="002409F6">
      <w:pPr>
        <w:rPr>
          <w:sz w:val="20"/>
          <w:szCs w:val="20"/>
        </w:rPr>
      </w:pPr>
      <w:r>
        <w:rPr>
          <w:sz w:val="20"/>
          <w:szCs w:val="20"/>
          <w:lang w:val="nl-NL"/>
        </w:rPr>
        <w:pict>
          <v:shape id="_x0000_s1325" type="#_x0000_t32" style="position:absolute;margin-left:49.15pt;margin-top:13.65pt;width:110.25pt;height:0;z-index:251760640" o:connectortype="straight"/>
        </w:pict>
      </w:r>
      <w:r w:rsidR="002409F6" w:rsidRPr="00AC5168">
        <w:rPr>
          <w:sz w:val="20"/>
          <w:szCs w:val="20"/>
        </w:rPr>
        <w:tab/>
      </w:r>
      <w:r w:rsidR="002409F6" w:rsidRPr="00AC5168">
        <w:rPr>
          <w:sz w:val="20"/>
          <w:szCs w:val="20"/>
        </w:rPr>
        <w:tab/>
      </w:r>
      <w:r w:rsidR="00E42D07">
        <w:rPr>
          <w:sz w:val="20"/>
          <w:szCs w:val="20"/>
        </w:rPr>
        <w:t>97.6</w:t>
      </w:r>
      <w:r w:rsidR="002409F6" w:rsidRPr="00AC5168">
        <w:rPr>
          <w:sz w:val="20"/>
          <w:szCs w:val="20"/>
        </w:rPr>
        <w:t>%</w:t>
      </w:r>
    </w:p>
    <w:p w:rsidR="002409F6" w:rsidRPr="000F3F86" w:rsidRDefault="002409F6" w:rsidP="002409F6">
      <w:r w:rsidRPr="000F3F86">
        <w:tab/>
      </w:r>
      <w:r w:rsidRPr="000F3F86">
        <w:tab/>
        <w:t>In-actives</w:t>
      </w:r>
    </w:p>
    <w:p w:rsidR="002409F6" w:rsidRPr="000F3F86" w:rsidRDefault="007A23E9" w:rsidP="002409F6">
      <w:r>
        <w:rPr>
          <w:lang w:val="nl-NL"/>
        </w:rPr>
        <w:pict>
          <v:shape id="_x0000_s1326" type="#_x0000_t32" style="position:absolute;margin-left:49.15pt;margin-top:13.6pt;width:110.25pt;height:0;z-index:251761664" o:connectortype="straight"/>
        </w:pict>
      </w:r>
      <w:r w:rsidR="002409F6" w:rsidRPr="000F3F86">
        <w:tab/>
      </w:r>
      <w:r w:rsidR="002409F6" w:rsidRPr="000F3F86">
        <w:tab/>
        <w:t>0%</w:t>
      </w:r>
    </w:p>
    <w:p w:rsidR="00AC5168" w:rsidRDefault="00AC5168" w:rsidP="00AC5168">
      <w:pPr>
        <w:pStyle w:val="Kop2"/>
        <w:numPr>
          <w:ilvl w:val="0"/>
          <w:numId w:val="0"/>
        </w:numPr>
        <w:rPr>
          <w:b/>
        </w:rPr>
      </w:pPr>
    </w:p>
    <w:p w:rsidR="00477EE6" w:rsidRDefault="00477EE6" w:rsidP="00477EE6">
      <w:pPr>
        <w:pStyle w:val="Kop2"/>
        <w:numPr>
          <w:ilvl w:val="0"/>
          <w:numId w:val="0"/>
        </w:numPr>
        <w:ind w:left="578"/>
        <w:rPr>
          <w:b/>
        </w:rPr>
      </w:pPr>
      <w:bookmarkStart w:id="261" w:name="_Toc287884300"/>
      <w:bookmarkStart w:id="262" w:name="_Toc287884581"/>
      <w:bookmarkStart w:id="263" w:name="_Toc288041438"/>
    </w:p>
    <w:p w:rsidR="007D4885" w:rsidRDefault="00C34265">
      <w:pPr>
        <w:pStyle w:val="Kop2"/>
        <w:rPr>
          <w:b/>
        </w:rPr>
      </w:pPr>
      <w:bookmarkStart w:id="264" w:name="_Toc288057056"/>
      <w:bookmarkStart w:id="265" w:name="_Toc288062341"/>
      <w:bookmarkStart w:id="266" w:name="_Toc288138498"/>
      <w:bookmarkStart w:id="267" w:name="_Toc288138713"/>
      <w:bookmarkStart w:id="268" w:name="_Toc288492301"/>
      <w:r w:rsidRPr="00C34265">
        <w:rPr>
          <w:b/>
        </w:rPr>
        <w:t xml:space="preserve">Social media and consumer </w:t>
      </w:r>
      <w:r w:rsidRPr="00AC5168">
        <w:rPr>
          <w:b/>
        </w:rPr>
        <w:t>attitude and</w:t>
      </w:r>
      <w:r w:rsidRPr="00C34265">
        <w:rPr>
          <w:b/>
          <w:smallCaps w:val="0"/>
        </w:rPr>
        <w:t xml:space="preserve"> </w:t>
      </w:r>
      <w:r w:rsidRPr="00C34265">
        <w:rPr>
          <w:b/>
        </w:rPr>
        <w:t>behavior</w:t>
      </w:r>
      <w:bookmarkEnd w:id="261"/>
      <w:bookmarkEnd w:id="262"/>
      <w:bookmarkEnd w:id="263"/>
      <w:bookmarkEnd w:id="264"/>
      <w:bookmarkEnd w:id="265"/>
      <w:bookmarkEnd w:id="266"/>
      <w:bookmarkEnd w:id="267"/>
      <w:bookmarkEnd w:id="268"/>
    </w:p>
    <w:p w:rsidR="003B0E5C" w:rsidRDefault="00C34265">
      <w:pPr>
        <w:rPr>
          <w:b/>
        </w:rPr>
      </w:pPr>
      <w:r w:rsidRPr="00C34265">
        <w:rPr>
          <w:b/>
        </w:rPr>
        <w:t>Can social media change your attitude and behavior towards products and / or services?</w:t>
      </w:r>
    </w:p>
    <w:p w:rsidR="003B0E5C" w:rsidRDefault="003F3156">
      <w:r>
        <w:t>63.3% (78) of the respondents say yes, 17.1% (21) say no and 19.5% (24</w:t>
      </w:r>
      <w:r w:rsidR="004A5B7B">
        <w:t>)</w:t>
      </w:r>
      <w:r>
        <w:t xml:space="preserve"> don’t know.</w:t>
      </w:r>
    </w:p>
    <w:p w:rsidR="006977AB" w:rsidRDefault="006977AB"/>
    <w:p w:rsidR="007D4885" w:rsidRDefault="00C34265">
      <w:pPr>
        <w:pStyle w:val="Kop2"/>
        <w:rPr>
          <w:b/>
        </w:rPr>
      </w:pPr>
      <w:bookmarkStart w:id="269" w:name="_Toc287884301"/>
      <w:bookmarkStart w:id="270" w:name="_Toc287884582"/>
      <w:bookmarkStart w:id="271" w:name="_Toc288041439"/>
      <w:bookmarkStart w:id="272" w:name="_Toc288057057"/>
      <w:bookmarkStart w:id="273" w:name="_Toc288062342"/>
      <w:bookmarkStart w:id="274" w:name="_Toc288138499"/>
      <w:bookmarkStart w:id="275" w:name="_Toc288138714"/>
      <w:bookmarkStart w:id="276" w:name="_Toc288492302"/>
      <w:r w:rsidRPr="00C34265">
        <w:rPr>
          <w:b/>
        </w:rPr>
        <w:t>Social media and buying decisions</w:t>
      </w:r>
      <w:bookmarkEnd w:id="269"/>
      <w:bookmarkEnd w:id="270"/>
      <w:bookmarkEnd w:id="271"/>
      <w:bookmarkEnd w:id="272"/>
      <w:bookmarkEnd w:id="273"/>
      <w:bookmarkEnd w:id="274"/>
      <w:bookmarkEnd w:id="275"/>
      <w:bookmarkEnd w:id="276"/>
    </w:p>
    <w:p w:rsidR="00437781" w:rsidRDefault="00437781" w:rsidP="00437781">
      <w:pPr>
        <w:rPr>
          <w:u w:val="single"/>
        </w:rPr>
      </w:pPr>
      <w:r>
        <w:t>79.7% (98) of the respondents buy a product or service on basis of what they read, hear, undertake and see on social media websites of which 22.8% (28) do it less than once a year, 49.6% (61) do it a couple of times a year, 5.7% (7) do it a couple times a month, 1.6% (2) do it a couple times a week.</w:t>
      </w:r>
      <w:r w:rsidR="00A5443D">
        <w:t xml:space="preserve"> See Graph 9 </w:t>
      </w:r>
    </w:p>
    <w:p w:rsidR="007D4885" w:rsidRDefault="007D4885">
      <w:pPr>
        <w:pStyle w:val="Kop2"/>
        <w:numPr>
          <w:ilvl w:val="0"/>
          <w:numId w:val="0"/>
        </w:numPr>
        <w:rPr>
          <w:b/>
        </w:rPr>
      </w:pPr>
      <w:r>
        <w:rPr>
          <w:b/>
          <w:noProof/>
          <w:lang w:val="nl-NL" w:eastAsia="nl-NL" w:bidi="ar-SA"/>
        </w:rPr>
        <w:drawing>
          <wp:inline distT="0" distB="0" distL="0" distR="0">
            <wp:extent cx="3524250" cy="3047242"/>
            <wp:effectExtent l="19050" t="0" r="0" b="0"/>
            <wp:docPr id="38"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srcRect/>
                    <a:stretch>
                      <a:fillRect/>
                    </a:stretch>
                  </pic:blipFill>
                  <pic:spPr bwMode="auto">
                    <a:xfrm>
                      <a:off x="0" y="0"/>
                      <a:ext cx="3527981" cy="3050468"/>
                    </a:xfrm>
                    <a:prstGeom prst="rect">
                      <a:avLst/>
                    </a:prstGeom>
                    <a:noFill/>
                    <a:ln w="9525">
                      <a:noFill/>
                      <a:miter lim="800000"/>
                      <a:headEnd/>
                      <a:tailEnd/>
                    </a:ln>
                  </pic:spPr>
                </pic:pic>
              </a:graphicData>
            </a:graphic>
          </wp:inline>
        </w:drawing>
      </w:r>
    </w:p>
    <w:p w:rsidR="007D4885" w:rsidRDefault="00C34265">
      <w:pPr>
        <w:pStyle w:val="Kop2"/>
        <w:rPr>
          <w:b/>
        </w:rPr>
      </w:pPr>
      <w:bookmarkStart w:id="277" w:name="_Toc287884302"/>
      <w:bookmarkStart w:id="278" w:name="_Toc287884583"/>
      <w:bookmarkStart w:id="279" w:name="_Toc288041440"/>
      <w:bookmarkStart w:id="280" w:name="_Toc288057058"/>
      <w:bookmarkStart w:id="281" w:name="_Toc288062343"/>
      <w:bookmarkStart w:id="282" w:name="_Toc288138500"/>
      <w:bookmarkStart w:id="283" w:name="_Toc288138715"/>
      <w:bookmarkStart w:id="284" w:name="_Toc288492303"/>
      <w:r w:rsidRPr="00C34265">
        <w:rPr>
          <w:b/>
        </w:rPr>
        <w:t>Hypothesis</w:t>
      </w:r>
      <w:bookmarkEnd w:id="277"/>
      <w:bookmarkEnd w:id="278"/>
      <w:bookmarkEnd w:id="279"/>
      <w:bookmarkEnd w:id="280"/>
      <w:bookmarkEnd w:id="281"/>
      <w:bookmarkEnd w:id="282"/>
      <w:bookmarkEnd w:id="283"/>
      <w:bookmarkEnd w:id="284"/>
    </w:p>
    <w:p w:rsidR="003B0E5C" w:rsidRDefault="00C34265">
      <w:pPr>
        <w:rPr>
          <w:b/>
        </w:rPr>
      </w:pPr>
      <w:r w:rsidRPr="00C34265">
        <w:rPr>
          <w:b/>
        </w:rPr>
        <w:t>The more people that use social media the more utility social media get for me.</w:t>
      </w:r>
    </w:p>
    <w:p w:rsidR="00AC5168" w:rsidRDefault="00437781" w:rsidP="00AC5168">
      <w:r>
        <w:t xml:space="preserve">66.7% (82) of the respondents agree with the hypothesis against 17.9% that disagree. 15.4% (19) of the respondents don’t know. </w:t>
      </w:r>
    </w:p>
    <w:p w:rsidR="00AC5168" w:rsidRDefault="00AC5168" w:rsidP="00AC5168"/>
    <w:p w:rsidR="00AC5168" w:rsidRDefault="00AC5168" w:rsidP="00AC5168"/>
    <w:p w:rsidR="00AC5168" w:rsidRDefault="00AC5168" w:rsidP="00AC5168"/>
    <w:p w:rsidR="008F17A5" w:rsidRDefault="008F17A5" w:rsidP="008F17A5">
      <w:pPr>
        <w:pStyle w:val="Kop1"/>
        <w:rPr>
          <w:b/>
          <w:lang w:val="nl-NL"/>
        </w:rPr>
      </w:pPr>
      <w:bookmarkStart w:id="285" w:name="_Toc288492304"/>
      <w:r w:rsidRPr="0095035B">
        <w:rPr>
          <w:b/>
          <w:lang w:val="nl-NL"/>
        </w:rPr>
        <w:lastRenderedPageBreak/>
        <w:t>Conclusion</w:t>
      </w:r>
      <w:bookmarkEnd w:id="285"/>
      <w:r w:rsidRPr="0095035B">
        <w:rPr>
          <w:b/>
          <w:lang w:val="nl-NL"/>
        </w:rPr>
        <w:t xml:space="preserve"> </w:t>
      </w:r>
    </w:p>
    <w:p w:rsidR="00061C87" w:rsidRDefault="00061C87" w:rsidP="00061C87">
      <w:pPr>
        <w:rPr>
          <w:szCs w:val="24"/>
        </w:rPr>
      </w:pPr>
      <w:r>
        <w:rPr>
          <w:szCs w:val="24"/>
        </w:rPr>
        <w:t xml:space="preserve">In this master thesis I have researched why, how and to what extent expressive social media are used in the marketing strategy of non-profit performing artists, organizations and venues in The Netherlands (supply side) and to what extent expressive social media are used by non-profit performing arts audiences in The Netherlands  (demand side). With expressive social media are meant social networking </w:t>
      </w:r>
      <w:r w:rsidRPr="000F5FED">
        <w:rPr>
          <w:szCs w:val="24"/>
        </w:rPr>
        <w:t>sites, blogs and photo- and video sharing websites</w:t>
      </w:r>
      <w:r>
        <w:rPr>
          <w:szCs w:val="24"/>
        </w:rPr>
        <w:t xml:space="preserve">. </w:t>
      </w:r>
    </w:p>
    <w:p w:rsidR="00061C87" w:rsidRDefault="00061C87" w:rsidP="00061C87">
      <w:pPr>
        <w:rPr>
          <w:szCs w:val="24"/>
        </w:rPr>
      </w:pPr>
    </w:p>
    <w:p w:rsidR="00061C87" w:rsidRDefault="00061C87" w:rsidP="00061C87">
      <w:pPr>
        <w:rPr>
          <w:szCs w:val="24"/>
        </w:rPr>
      </w:pPr>
      <w:r>
        <w:rPr>
          <w:szCs w:val="24"/>
        </w:rPr>
        <w:t>When combining the results from why, how and to what extent social media are used by the supply side I come to the conclusion that the usage of social media in the marketing strategy is in an experimental phase corresponding to the fluid phase of Utterback and Albernathy’s model of innovation</w:t>
      </w:r>
      <w:r w:rsidR="00610A6E">
        <w:rPr>
          <w:szCs w:val="24"/>
        </w:rPr>
        <w:t>, see section 7.1</w:t>
      </w:r>
      <w:r>
        <w:rPr>
          <w:szCs w:val="24"/>
        </w:rPr>
        <w:t>.</w:t>
      </w:r>
      <w:r w:rsidR="00B17327">
        <w:rPr>
          <w:szCs w:val="24"/>
        </w:rPr>
        <w:t>1.</w:t>
      </w:r>
      <w:r>
        <w:rPr>
          <w:szCs w:val="24"/>
        </w:rPr>
        <w:t xml:space="preserve"> </w:t>
      </w:r>
      <w:r w:rsidR="00497AF5">
        <w:rPr>
          <w:szCs w:val="24"/>
        </w:rPr>
        <w:t xml:space="preserve">Hypothesis one is hereby verified. </w:t>
      </w:r>
      <w:r>
        <w:rPr>
          <w:szCs w:val="24"/>
        </w:rPr>
        <w:t>Regarding the extent to which social media are used by non-profit performing arts audiences that use social media I conclude that their usage corresponds to the social technographics</w:t>
      </w:r>
      <w:r w:rsidR="009B08C7">
        <w:rPr>
          <w:szCs w:val="24"/>
        </w:rPr>
        <w:t xml:space="preserve"> ladder</w:t>
      </w:r>
      <w:r>
        <w:rPr>
          <w:szCs w:val="24"/>
        </w:rPr>
        <w:t xml:space="preserve"> of seven levels of computing behavior of Forrester Research of 2009. </w:t>
      </w:r>
      <w:r w:rsidR="009B08C7">
        <w:rPr>
          <w:szCs w:val="24"/>
        </w:rPr>
        <w:t>See figure 7.1.</w:t>
      </w:r>
      <w:r>
        <w:rPr>
          <w:szCs w:val="24"/>
        </w:rPr>
        <w:t xml:space="preserve"> </w:t>
      </w:r>
      <w:r w:rsidR="00497AF5">
        <w:rPr>
          <w:szCs w:val="24"/>
        </w:rPr>
        <w:t xml:space="preserve">Hypothesis two is hereby falsified. </w:t>
      </w:r>
    </w:p>
    <w:p w:rsidR="00503DF9" w:rsidRPr="00061C87" w:rsidRDefault="00503DF9" w:rsidP="00503DF9"/>
    <w:p w:rsidR="008F17A5" w:rsidRPr="000A46DF" w:rsidRDefault="009B08C7" w:rsidP="008F17A5">
      <w:pPr>
        <w:rPr>
          <w:b/>
        </w:rPr>
      </w:pPr>
      <w:r w:rsidRPr="000A46DF">
        <w:rPr>
          <w:b/>
        </w:rPr>
        <w:t>Figure 7.1</w:t>
      </w:r>
      <w:r w:rsidR="00473E66">
        <w:rPr>
          <w:b/>
        </w:rPr>
        <w:t xml:space="preserve"> A graph in which the social technographics ladder of Forrester Research in 2009 is compared with a distracted social technographics ladder of my research. </w:t>
      </w:r>
    </w:p>
    <w:p w:rsidR="00E42D07" w:rsidRDefault="009B08C7" w:rsidP="00610A6E">
      <w:r>
        <w:tab/>
      </w:r>
      <w:r>
        <w:tab/>
      </w:r>
    </w:p>
    <w:p w:rsidR="00596171" w:rsidRDefault="00596171" w:rsidP="006A30F0">
      <w:r>
        <w:rPr>
          <w:noProof/>
          <w:lang w:val="nl-NL" w:eastAsia="nl-NL" w:bidi="ar-SA"/>
        </w:rPr>
        <w:drawing>
          <wp:inline distT="0" distB="0" distL="0" distR="0">
            <wp:extent cx="5486400" cy="3200400"/>
            <wp:effectExtent l="0" t="0" r="0" b="0"/>
            <wp:docPr id="11" name="Grafiek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0A46DF" w:rsidRDefault="000A46DF">
      <w:pPr>
        <w:spacing w:after="200" w:line="276" w:lineRule="auto"/>
      </w:pPr>
      <w:r>
        <w:br w:type="page"/>
      </w:r>
    </w:p>
    <w:p w:rsidR="00610A6E" w:rsidRPr="00610A6E" w:rsidRDefault="00AB2C6E" w:rsidP="00610A6E">
      <w:pPr>
        <w:pStyle w:val="Kop2"/>
        <w:rPr>
          <w:b/>
        </w:rPr>
      </w:pPr>
      <w:bookmarkStart w:id="286" w:name="_Toc288492305"/>
      <w:r>
        <w:rPr>
          <w:b/>
        </w:rPr>
        <w:lastRenderedPageBreak/>
        <w:t>The supply side</w:t>
      </w:r>
      <w:bookmarkEnd w:id="286"/>
    </w:p>
    <w:p w:rsidR="00CA1376" w:rsidRPr="00497AF5" w:rsidRDefault="00497AF5" w:rsidP="00CA1376">
      <w:pPr>
        <w:pStyle w:val="Kop3"/>
        <w:rPr>
          <w:b/>
        </w:rPr>
      </w:pPr>
      <w:bookmarkStart w:id="287" w:name="_Toc288492306"/>
      <w:r w:rsidRPr="00497AF5">
        <w:rPr>
          <w:b/>
          <w:i w:val="0"/>
        </w:rPr>
        <w:t>Correspondence with the fluid phase</w:t>
      </w:r>
      <w:bookmarkEnd w:id="287"/>
    </w:p>
    <w:p w:rsidR="00497AF5" w:rsidRDefault="00497AF5" w:rsidP="00C95EF8"/>
    <w:p w:rsidR="00C95EF8" w:rsidRDefault="00CA1376" w:rsidP="00C95EF8">
      <w:r>
        <w:t>Why, how</w:t>
      </w:r>
      <w:r w:rsidR="00610A6E">
        <w:t xml:space="preserve"> and to what extent </w:t>
      </w:r>
      <w:r w:rsidR="00497AF5">
        <w:t xml:space="preserve">expressive </w:t>
      </w:r>
      <w:r w:rsidR="00610A6E">
        <w:t>social media are used by non-profit performing artists, organizations and</w:t>
      </w:r>
      <w:r w:rsidR="00273D24">
        <w:t xml:space="preserve"> venues</w:t>
      </w:r>
      <w:r w:rsidR="00610A6E">
        <w:t xml:space="preserve"> in The Netherlands </w:t>
      </w:r>
      <w:r w:rsidR="00C95EF8">
        <w:t xml:space="preserve">in 2009 </w:t>
      </w:r>
      <w:r w:rsidR="00610A6E">
        <w:t xml:space="preserve">corresponds to </w:t>
      </w:r>
      <w:r w:rsidR="006A30F0">
        <w:t>the fluid phase of the model of innovation of Utterback and Albernathy</w:t>
      </w:r>
      <w:r w:rsidR="00497AF5">
        <w:t xml:space="preserve">. </w:t>
      </w:r>
      <w:r>
        <w:t xml:space="preserve">In </w:t>
      </w:r>
      <w:r w:rsidR="00610A6E">
        <w:t>th</w:t>
      </w:r>
      <w:r w:rsidR="00497AF5">
        <w:t>e</w:t>
      </w:r>
      <w:r w:rsidR="00610A6E">
        <w:t xml:space="preserve"> fluid phase</w:t>
      </w:r>
      <w:r w:rsidR="006A30F0">
        <w:t xml:space="preserve"> the rate of product innovation is highest in an industry. In this phase a great deal of experimentation with product design and operational characteristics takes place among competitors, less attention is given to the process by which products are made; there are not dictated standards, standard designs for satisfying the need. </w:t>
      </w:r>
      <w:r w:rsidR="00497AF5">
        <w:t>A sector doesn’t</w:t>
      </w:r>
      <w:r w:rsidR="00C95EF8">
        <w:t xml:space="preserve"> know exactly how to use social media in the marketing strategy and therefore learn</w:t>
      </w:r>
      <w:r w:rsidR="00497AF5">
        <w:t>s</w:t>
      </w:r>
      <w:r w:rsidR="00C95EF8">
        <w:t xml:space="preserve"> through trial and error what works and doesn’t work.</w:t>
      </w:r>
      <w:r w:rsidR="00497AF5">
        <w:t xml:space="preserve"> I will point out this correspondence with the fluid phase by describing the results on why (7.1.1.1), how (7.1.1.2) and to what extent (7.1.1.3)</w:t>
      </w:r>
      <w:r w:rsidR="00497AF5" w:rsidRPr="00497AF5">
        <w:t xml:space="preserve"> </w:t>
      </w:r>
      <w:r w:rsidR="00497AF5">
        <w:t xml:space="preserve">expressive social media are used in the marketing strategy.  </w:t>
      </w:r>
    </w:p>
    <w:p w:rsidR="00497AF5" w:rsidRDefault="00497AF5" w:rsidP="00C95EF8"/>
    <w:p w:rsidR="00610A6E" w:rsidRPr="00C238D6" w:rsidRDefault="00CA1376" w:rsidP="00497AF5">
      <w:pPr>
        <w:pStyle w:val="Kop4"/>
      </w:pPr>
      <w:r>
        <w:t>why</w:t>
      </w:r>
      <w:r w:rsidR="00A150C0" w:rsidRPr="00C238D6">
        <w:t xml:space="preserve"> social media </w:t>
      </w:r>
      <w:r>
        <w:t xml:space="preserve">are </w:t>
      </w:r>
      <w:r w:rsidR="00A150C0" w:rsidRPr="00C238D6">
        <w:t>used</w:t>
      </w:r>
    </w:p>
    <w:p w:rsidR="00610A6E" w:rsidRDefault="00610A6E" w:rsidP="00610A6E">
      <w:pPr>
        <w:rPr>
          <w:szCs w:val="24"/>
        </w:rPr>
      </w:pPr>
    </w:p>
    <w:p w:rsidR="00C14DBF" w:rsidRDefault="00610A6E" w:rsidP="00C14DBF">
      <w:r>
        <w:rPr>
          <w:szCs w:val="24"/>
        </w:rPr>
        <w:t xml:space="preserve">The survey has pointed out that social media are used for </w:t>
      </w:r>
      <w:r>
        <w:t>building and maintaining a relationship with the audience and to efficiently inform the target group about performances and activities</w:t>
      </w:r>
      <w:r w:rsidR="00D15287">
        <w:t xml:space="preserve"> and that s</w:t>
      </w:r>
      <w:r>
        <w:t>ocial media are less used for business to business marketing.</w:t>
      </w:r>
      <w:r w:rsidR="00C14DBF">
        <w:t xml:space="preserve"> </w:t>
      </w:r>
    </w:p>
    <w:p w:rsidR="00610A6E" w:rsidRDefault="00610A6E" w:rsidP="00610A6E"/>
    <w:p w:rsidR="000A46DF" w:rsidRDefault="00086A69" w:rsidP="000A46DF">
      <w:r>
        <w:t xml:space="preserve">Performing arts venues see most advantages in the use of social media in the marketing strategy, their main advantages are; </w:t>
      </w:r>
      <w:r w:rsidRPr="00086A69">
        <w:t xml:space="preserve">that it offers the opportunity to communicate in an informal way with the target group, </w:t>
      </w:r>
      <w:r>
        <w:t xml:space="preserve">that it offers </w:t>
      </w:r>
      <w:r w:rsidRPr="00086A69">
        <w:t>the possibility to communicate inter</w:t>
      </w:r>
      <w:r>
        <w:t xml:space="preserve">actively with the target group, </w:t>
      </w:r>
      <w:r w:rsidRPr="00086A69">
        <w:t>th</w:t>
      </w:r>
      <w:r>
        <w:t xml:space="preserve">at it is cheap, that it offers </w:t>
      </w:r>
      <w:r w:rsidRPr="00086A69">
        <w:t xml:space="preserve">the opportunity to build and maintain a network, </w:t>
      </w:r>
      <w:r>
        <w:t xml:space="preserve">that it offers </w:t>
      </w:r>
      <w:r w:rsidRPr="00086A69">
        <w:t>the possibility to discover what interests the target group and what their opinions are and the possibility</w:t>
      </w:r>
      <w:r>
        <w:t xml:space="preserve"> to increase brand recognition</w:t>
      </w:r>
      <w:r w:rsidRPr="00086A69">
        <w:t>.</w:t>
      </w:r>
      <w:r>
        <w:t xml:space="preserve"> The main advantages for performing arts organizations are: </w:t>
      </w:r>
      <w:r w:rsidRPr="00086A69">
        <w:t>That it offers the opportunity to communicate in an informal way with the target group, that it is cheap, that it gives a possibility</w:t>
      </w:r>
      <w:r>
        <w:t xml:space="preserve"> to increase brand recognition </w:t>
      </w:r>
      <w:r w:rsidRPr="00086A69">
        <w:t xml:space="preserve">and the opportunity </w:t>
      </w:r>
      <w:r>
        <w:t xml:space="preserve">to build and maintain a network. The main advantages for performing artists are: </w:t>
      </w:r>
      <w:r w:rsidRPr="00086A69">
        <w:t>That it is cheap and that it gives a possibility to increase brand recognition.</w:t>
      </w:r>
      <w:r w:rsidR="00A60A2B">
        <w:t xml:space="preserve"> The very important advantage of social media that </w:t>
      </w:r>
      <w:r w:rsidR="00A60A2B">
        <w:lastRenderedPageBreak/>
        <w:t xml:space="preserve">is also very important in a social media marketing strategy namely the possibility to communicate interactively is only appreciated by performing arts venues. </w:t>
      </w:r>
      <w:r w:rsidR="000A46DF" w:rsidRPr="00C34265">
        <w:t xml:space="preserve">The main </w:t>
      </w:r>
      <w:r w:rsidR="000A46DF" w:rsidRPr="000A46DF">
        <w:t xml:space="preserve">disadvantages </w:t>
      </w:r>
      <w:r w:rsidR="000A46DF">
        <w:t xml:space="preserve">of social media for non-profit performing artists, organizations and venues are that social media take a lot of time and the knowledge that is necessary before social media can be used for marketing purposes. </w:t>
      </w:r>
    </w:p>
    <w:p w:rsidR="000A46DF" w:rsidRDefault="000A46DF" w:rsidP="000A46DF"/>
    <w:p w:rsidR="00610A6E" w:rsidRPr="00A150C0" w:rsidRDefault="00CA1376" w:rsidP="00497AF5">
      <w:pPr>
        <w:pStyle w:val="Kop4"/>
      </w:pPr>
      <w:r>
        <w:t xml:space="preserve">How </w:t>
      </w:r>
      <w:r w:rsidR="00A150C0" w:rsidRPr="00A150C0">
        <w:t xml:space="preserve"> social media </w:t>
      </w:r>
      <w:r>
        <w:t xml:space="preserve">are </w:t>
      </w:r>
      <w:r w:rsidR="00A150C0" w:rsidRPr="00A150C0">
        <w:t>used</w:t>
      </w:r>
    </w:p>
    <w:p w:rsidR="00610A6E" w:rsidRDefault="00610A6E" w:rsidP="00610A6E">
      <w:pPr>
        <w:rPr>
          <w:b/>
          <w:szCs w:val="24"/>
        </w:rPr>
      </w:pPr>
    </w:p>
    <w:p w:rsidR="00C14DBF" w:rsidRDefault="00C14DBF" w:rsidP="00C14DBF">
      <w:r>
        <w:t xml:space="preserve">Social media are </w:t>
      </w:r>
      <w:r w:rsidRPr="00BB3959">
        <w:t>most used</w:t>
      </w:r>
      <w:r>
        <w:t xml:space="preserve"> as a platform or tool to inform the audience about performances and the artist, organization and </w:t>
      </w:r>
      <w:r w:rsidR="005402E6">
        <w:t>venue</w:t>
      </w:r>
      <w:r>
        <w:t>, in all the activities the focus is on attracting an audience to the performances. The social aspect of social media is poorly exhausted, mainly a one way marketing strategy from the marketer to the consumer is described.</w:t>
      </w:r>
      <w:r w:rsidRPr="000750BB">
        <w:t xml:space="preserve"> </w:t>
      </w:r>
    </w:p>
    <w:p w:rsidR="00C14DBF" w:rsidRDefault="00C14DBF" w:rsidP="00610A6E">
      <w:pPr>
        <w:rPr>
          <w:b/>
          <w:szCs w:val="24"/>
        </w:rPr>
      </w:pPr>
    </w:p>
    <w:p w:rsidR="00497AF5" w:rsidRDefault="00473E66" w:rsidP="00C46854">
      <w:pPr>
        <w:rPr>
          <w:szCs w:val="24"/>
          <w:u w:val="single"/>
        </w:rPr>
      </w:pPr>
      <w:r>
        <w:t xml:space="preserve">There is a difference measured between the three professions and the age group that they use social media for. The non-profit performing artists use it mainly for people in their thirties, the performing arts organizations use it mainly for </w:t>
      </w:r>
      <w:r w:rsidR="00A60A2B">
        <w:t xml:space="preserve">teenagers and </w:t>
      </w:r>
      <w:r>
        <w:t xml:space="preserve">people in their twenties. </w:t>
      </w:r>
      <w:r w:rsidR="00A60A2B">
        <w:t>P</w:t>
      </w:r>
      <w:r>
        <w:t>erforming arts venues use social media mainly for people in their twenties and thirties</w:t>
      </w:r>
      <w:r w:rsidR="00A60A2B">
        <w:t xml:space="preserve">. </w:t>
      </w:r>
      <w:r w:rsidR="00A60A2B">
        <w:rPr>
          <w:szCs w:val="24"/>
        </w:rPr>
        <w:t xml:space="preserve">As there is not a single prevailing definition of social media there is also not a dominant design for a social media marketing strategy. </w:t>
      </w:r>
    </w:p>
    <w:p w:rsidR="00497AF5" w:rsidRDefault="00497AF5" w:rsidP="00610A6E">
      <w:pPr>
        <w:rPr>
          <w:szCs w:val="24"/>
          <w:u w:val="single"/>
        </w:rPr>
      </w:pPr>
    </w:p>
    <w:p w:rsidR="007927BE" w:rsidRDefault="007927BE" w:rsidP="007927BE">
      <w:pPr>
        <w:rPr>
          <w:szCs w:val="24"/>
        </w:rPr>
      </w:pPr>
      <w:r>
        <w:t xml:space="preserve">Kiki Raposo de Haas, representing Dutch non-profit performing artists in my survey that use social media to the highest extent, points out </w:t>
      </w:r>
      <w:r w:rsidRPr="00021745">
        <w:rPr>
          <w:szCs w:val="24"/>
        </w:rPr>
        <w:t xml:space="preserve">regarding knowledge about social media that they are learning by doing and that they wish to work with a professional but that it is a matter of money and a question whether it will pay off. </w:t>
      </w:r>
      <w:r>
        <w:rPr>
          <w:szCs w:val="24"/>
        </w:rPr>
        <w:t xml:space="preserve">Petra van der Meer, representing  Dutch non-profit performing arts organizations in my survey that use social media to the highest extent, points out  that the organization </w:t>
      </w:r>
      <w:r w:rsidRPr="00021745">
        <w:rPr>
          <w:szCs w:val="24"/>
        </w:rPr>
        <w:t>has not the intention to focus only on online marketing as she beliefs that receiving something per post of the organization feels differently as opening the next e-mail.</w:t>
      </w:r>
      <w:r>
        <w:rPr>
          <w:szCs w:val="24"/>
        </w:rPr>
        <w:t xml:space="preserve"> </w:t>
      </w:r>
      <w:r w:rsidRPr="00021745">
        <w:rPr>
          <w:szCs w:val="24"/>
        </w:rPr>
        <w:t>Marleen van Amerongen, representing non-profit performing arts venue</w:t>
      </w:r>
      <w:r>
        <w:rPr>
          <w:szCs w:val="24"/>
        </w:rPr>
        <w:t>s in my survey that use social media to the highest extent</w:t>
      </w:r>
      <w:r w:rsidRPr="00021745">
        <w:rPr>
          <w:szCs w:val="24"/>
        </w:rPr>
        <w:t>,</w:t>
      </w:r>
      <w:r>
        <w:rPr>
          <w:szCs w:val="24"/>
        </w:rPr>
        <w:t xml:space="preserve"> points out that they although they are</w:t>
      </w:r>
      <w:r w:rsidRPr="00021745">
        <w:rPr>
          <w:szCs w:val="24"/>
        </w:rPr>
        <w:t xml:space="preserve"> us</w:t>
      </w:r>
      <w:r>
        <w:rPr>
          <w:szCs w:val="24"/>
        </w:rPr>
        <w:t>ing</w:t>
      </w:r>
      <w:r w:rsidRPr="00021745">
        <w:rPr>
          <w:szCs w:val="24"/>
        </w:rPr>
        <w:t xml:space="preserve"> social media most professionally in the way </w:t>
      </w:r>
      <w:r>
        <w:rPr>
          <w:szCs w:val="24"/>
        </w:rPr>
        <w:t>that they are</w:t>
      </w:r>
      <w:r w:rsidRPr="00021745">
        <w:rPr>
          <w:szCs w:val="24"/>
        </w:rPr>
        <w:t xml:space="preserve"> using social media partly as an interactive medium, however </w:t>
      </w:r>
      <w:r>
        <w:rPr>
          <w:szCs w:val="24"/>
        </w:rPr>
        <w:t>they</w:t>
      </w:r>
      <w:r w:rsidRPr="00021745">
        <w:rPr>
          <w:szCs w:val="24"/>
        </w:rPr>
        <w:t xml:space="preserve"> mainly use it for spreading information but than in a more lighter way.</w:t>
      </w:r>
    </w:p>
    <w:p w:rsidR="009B0ECE" w:rsidRDefault="009B0ECE" w:rsidP="007927BE">
      <w:pPr>
        <w:rPr>
          <w:szCs w:val="24"/>
        </w:rPr>
      </w:pPr>
    </w:p>
    <w:p w:rsidR="009B0ECE" w:rsidRPr="00F74748" w:rsidRDefault="009B0ECE" w:rsidP="009B0ECE">
      <w:pPr>
        <w:pStyle w:val="Kop4"/>
      </w:pPr>
      <w:r w:rsidRPr="00F74748">
        <w:lastRenderedPageBreak/>
        <w:t>The extent to which social media are used</w:t>
      </w:r>
    </w:p>
    <w:p w:rsidR="009B0ECE" w:rsidRDefault="009B0ECE" w:rsidP="009B0ECE"/>
    <w:p w:rsidR="009B0ECE" w:rsidRDefault="009B0ECE" w:rsidP="009B0ECE">
      <w:r>
        <w:t>Eighty percent of the respondents uses social media in the marketing strategy.</w:t>
      </w:r>
      <w:r w:rsidRPr="003F3970">
        <w:t xml:space="preserve"> </w:t>
      </w:r>
      <w:r>
        <w:t>The most used social medium is YouTube and on the second place Hyves. The most effective social medium for building and maintaining a relationship with the target group is Hyves. However most of the non-profit performing arts organizations don’t know which social medium is most effective for building and maintaining a relationship with the target group. The most effective social medium for building and maintaining a relationship with business contacts is LinkedIn. Most of the non-profit performing artists and organizations don’t know what  the most effective social medium for building and maintaining a relationship with business contacts is and find no social medium</w:t>
      </w:r>
      <w:r w:rsidRPr="0070319F">
        <w:t xml:space="preserve"> </w:t>
      </w:r>
      <w:r>
        <w:t>effective for</w:t>
      </w:r>
      <w:r w:rsidRPr="004068D5">
        <w:t xml:space="preserve"> </w:t>
      </w:r>
      <w:r>
        <w:t>building and maintaining a relationship with business contacts.</w:t>
      </w:r>
    </w:p>
    <w:p w:rsidR="009B0ECE" w:rsidRDefault="009B0ECE" w:rsidP="009B0ECE"/>
    <w:p w:rsidR="009B0ECE" w:rsidRDefault="009B0ECE" w:rsidP="009B0ECE">
      <w:r>
        <w:t xml:space="preserve">This research has pointed out that there is a great difference in the extent to which non-profit  performing artists, organizations and venues use social media and in the extent they  belong to the fluid phase. Social media are </w:t>
      </w:r>
      <w:r w:rsidRPr="00D61650">
        <w:t>most important</w:t>
      </w:r>
      <w:r>
        <w:t xml:space="preserve"> in the marketing strategy of non-profit performing arts venues, secondly in the marketing strategy of non-profit performing arts organizations but not very important in the marketing strategy of non-profit performing artists. </w:t>
      </w:r>
    </w:p>
    <w:p w:rsidR="009B0ECE" w:rsidRDefault="009B0ECE" w:rsidP="009B0ECE"/>
    <w:p w:rsidR="009B0ECE" w:rsidRDefault="009B0ECE" w:rsidP="009B0ECE">
      <w:r>
        <w:t xml:space="preserve">Performing artists value their knowledge about social media lowest. They spend the least hours on social media per week, are focused on offline marketing, value social media in the marketing strategy as not very important and don’t know which social medium is most effective for building and maintaining a relationship with business contacts. Performing arts organizations, stand in the middle, are also focused on offline marketing, however find social media important in the marketing strategy but don’t know which social medium is most effective for building and maintaining a relationship with the target group or business contacts. Performing arts venues value their knowledge about social media in the marketing strategy highest, spend most hours per week on social media, focus on online marketing and find social media important in their marketing strategy. </w:t>
      </w:r>
      <w:r w:rsidRPr="00C34265">
        <w:rPr>
          <w:lang w:bidi="ar-SA"/>
        </w:rPr>
        <w:t xml:space="preserve">In the total hours spend on online marketing </w:t>
      </w:r>
      <w:r>
        <w:rPr>
          <w:lang w:bidi="ar-SA"/>
        </w:rPr>
        <w:t>social media have however mainly from no, little to a neutral role for all professions.</w:t>
      </w:r>
      <w:r>
        <w:t xml:space="preserve"> </w:t>
      </w:r>
    </w:p>
    <w:p w:rsidR="009B0ECE" w:rsidRDefault="009B0ECE" w:rsidP="009B0ECE"/>
    <w:p w:rsidR="00C46854" w:rsidRPr="00C7566C" w:rsidRDefault="00C46854" w:rsidP="00C7566C">
      <w:pPr>
        <w:pStyle w:val="Kop3"/>
        <w:rPr>
          <w:b/>
          <w:i w:val="0"/>
        </w:rPr>
      </w:pPr>
      <w:bookmarkStart w:id="288" w:name="_Toc288492307"/>
      <w:r w:rsidRPr="00C7566C">
        <w:rPr>
          <w:b/>
          <w:i w:val="0"/>
        </w:rPr>
        <w:lastRenderedPageBreak/>
        <w:t>What social media can mean for the non-profit performing arts sector</w:t>
      </w:r>
      <w:bookmarkEnd w:id="288"/>
      <w:r w:rsidRPr="00C7566C">
        <w:rPr>
          <w:b/>
          <w:i w:val="0"/>
        </w:rPr>
        <w:t xml:space="preserve"> </w:t>
      </w:r>
    </w:p>
    <w:p w:rsidR="00C46854" w:rsidRPr="00C7566C" w:rsidRDefault="00C46854" w:rsidP="00C46854">
      <w:pPr>
        <w:rPr>
          <w:b/>
        </w:rPr>
      </w:pPr>
    </w:p>
    <w:p w:rsidR="00A9687D" w:rsidRDefault="00A9687D" w:rsidP="00A9687D">
      <w:pPr>
        <w:rPr>
          <w:szCs w:val="24"/>
        </w:rPr>
      </w:pPr>
      <w:r>
        <w:t>In the non-profit performing arts sector there is a problem of imperfect information</w:t>
      </w:r>
      <w:r w:rsidRPr="00A9687D">
        <w:rPr>
          <w:szCs w:val="24"/>
        </w:rPr>
        <w:t xml:space="preserve"> </w:t>
      </w:r>
      <w:r w:rsidRPr="00A61BCE">
        <w:rPr>
          <w:szCs w:val="24"/>
        </w:rPr>
        <w:t>as the consumer cannot accurately access the qualities of the individual cultural good before committing to consume it</w:t>
      </w:r>
      <w:r>
        <w:rPr>
          <w:szCs w:val="24"/>
        </w:rPr>
        <w:t xml:space="preserve">. In the theoretical framework I have researched </w:t>
      </w:r>
      <w:r w:rsidRPr="00A61BCE">
        <w:rPr>
          <w:szCs w:val="24"/>
        </w:rPr>
        <w:t>what the implications in the market for cultural products are when pre-purchase information on cultural products becomes widely available</w:t>
      </w:r>
      <w:r w:rsidR="009B0ECE">
        <w:rPr>
          <w:szCs w:val="24"/>
        </w:rPr>
        <w:t xml:space="preserve"> due to the i</w:t>
      </w:r>
      <w:r w:rsidRPr="00A61BCE">
        <w:rPr>
          <w:szCs w:val="24"/>
        </w:rPr>
        <w:t>nternet and especially web 2.0 technologies like social media</w:t>
      </w:r>
      <w:r w:rsidR="009B0ECE">
        <w:rPr>
          <w:szCs w:val="24"/>
        </w:rPr>
        <w:t>.</w:t>
      </w:r>
      <w:r w:rsidRPr="00A61BCE">
        <w:rPr>
          <w:szCs w:val="24"/>
        </w:rPr>
        <w:t xml:space="preserve"> </w:t>
      </w:r>
    </w:p>
    <w:p w:rsidR="009B0ECE" w:rsidRDefault="009B0ECE" w:rsidP="00A9687D">
      <w:pPr>
        <w:rPr>
          <w:szCs w:val="24"/>
        </w:rPr>
      </w:pPr>
    </w:p>
    <w:p w:rsidR="00B17327" w:rsidRDefault="00497F01" w:rsidP="00B17327">
      <w:r w:rsidRPr="001D6090">
        <w:rPr>
          <w:szCs w:val="24"/>
        </w:rPr>
        <w:t>cultural goods are consumed in social contexts, which makes ‘word of mouth’ important for the ultimate success of cultural goods</w:t>
      </w:r>
      <w:r>
        <w:rPr>
          <w:szCs w:val="24"/>
        </w:rPr>
        <w:t xml:space="preserve">. </w:t>
      </w:r>
      <w:r w:rsidRPr="001D6090">
        <w:rPr>
          <w:bCs/>
          <w:szCs w:val="24"/>
        </w:rPr>
        <w:t xml:space="preserve">the extent to which widely available pre-purchase information can influence the herd behavior positively in the cultural industries depends very much on the investments consumers in the cultural industries are willing to make to access reviews. An influence on this access is whether the consumers are active on the internet and have the necessary media literacy to find reviews reliably aligned with their tastes on the internet, in newspapers and in magazines.  </w:t>
      </w:r>
      <w:r w:rsidRPr="003E03D8">
        <w:rPr>
          <w:bCs/>
          <w:szCs w:val="24"/>
        </w:rPr>
        <w:t xml:space="preserve">The existence of a superstar effect can have two implications </w:t>
      </w:r>
      <w:r w:rsidR="0020433C">
        <w:rPr>
          <w:bCs/>
          <w:szCs w:val="24"/>
        </w:rPr>
        <w:t>namely that</w:t>
      </w:r>
      <w:r w:rsidRPr="003E03D8">
        <w:rPr>
          <w:bCs/>
          <w:szCs w:val="24"/>
        </w:rPr>
        <w:t xml:space="preserve"> tastes will become more homogeneous when consumers participate in global discourses on the internet, this will intensify the superstar effect. </w:t>
      </w:r>
      <w:r w:rsidR="0020433C">
        <w:rPr>
          <w:bCs/>
          <w:szCs w:val="24"/>
        </w:rPr>
        <w:t>Or that</w:t>
      </w:r>
      <w:r w:rsidRPr="003E03D8">
        <w:rPr>
          <w:bCs/>
          <w:szCs w:val="24"/>
        </w:rPr>
        <w:t xml:space="preserve"> tastes will become more differentiated as there are so many people on the internet which would decrease the superstar effect. Research on this matter is necessary to point out what the implications will be of widely available pre-purchase information on the superstar effect. </w:t>
      </w:r>
      <w:r w:rsidR="00B17327">
        <w:rPr>
          <w:bCs/>
          <w:szCs w:val="24"/>
        </w:rPr>
        <w:t xml:space="preserve">The book the ‘tipping point’ has </w:t>
      </w:r>
      <w:r w:rsidR="00B17327">
        <w:t>pointed out that regarding word of mouth the focus of the performing arts sector on social media should lay on finding and communicating with connectors, mavens and salesmen.</w:t>
      </w:r>
    </w:p>
    <w:p w:rsidR="00497F01" w:rsidRDefault="00497F01" w:rsidP="00497F01">
      <w:pPr>
        <w:rPr>
          <w:bCs/>
          <w:szCs w:val="24"/>
        </w:rPr>
      </w:pPr>
    </w:p>
    <w:p w:rsidR="0020433C" w:rsidRDefault="0090516E" w:rsidP="0020433C">
      <w:pPr>
        <w:rPr>
          <w:bCs/>
          <w:szCs w:val="24"/>
        </w:rPr>
      </w:pPr>
      <w:r>
        <w:rPr>
          <w:bCs/>
          <w:szCs w:val="24"/>
        </w:rPr>
        <w:t xml:space="preserve">The </w:t>
      </w:r>
      <w:r w:rsidRPr="00A61BCE">
        <w:rPr>
          <w:bCs/>
          <w:szCs w:val="24"/>
        </w:rPr>
        <w:t xml:space="preserve"> problem of buying lemons will to a great extent be solved for people active on the internet and social media when pre-purchase information becomes widely available</w:t>
      </w:r>
      <w:r>
        <w:rPr>
          <w:bCs/>
          <w:szCs w:val="24"/>
        </w:rPr>
        <w:t xml:space="preserve">. </w:t>
      </w:r>
      <w:r w:rsidR="0020433C" w:rsidRPr="00CD2472">
        <w:rPr>
          <w:bCs/>
          <w:szCs w:val="24"/>
        </w:rPr>
        <w:t>That there is still a need for criticism and critics in the cultural industries also when pre-purchase information becomes widely available means that pre-purchase information can’t solve the problem of imperfect information</w:t>
      </w:r>
      <w:r w:rsidR="0020433C">
        <w:rPr>
          <w:bCs/>
          <w:szCs w:val="24"/>
        </w:rPr>
        <w:t xml:space="preserve"> totally</w:t>
      </w:r>
      <w:r w:rsidR="0020433C" w:rsidRPr="00CD2472">
        <w:rPr>
          <w:bCs/>
          <w:szCs w:val="24"/>
        </w:rPr>
        <w:t>.</w:t>
      </w:r>
      <w:r w:rsidR="0020433C">
        <w:rPr>
          <w:bCs/>
          <w:szCs w:val="24"/>
        </w:rPr>
        <w:t xml:space="preserve"> </w:t>
      </w:r>
    </w:p>
    <w:p w:rsidR="0090516E" w:rsidRDefault="0090516E" w:rsidP="0020433C">
      <w:pPr>
        <w:rPr>
          <w:bCs/>
          <w:szCs w:val="24"/>
        </w:rPr>
      </w:pPr>
    </w:p>
    <w:p w:rsidR="009B0ECE" w:rsidRDefault="0003389E" w:rsidP="009B0ECE">
      <w:pPr>
        <w:rPr>
          <w:szCs w:val="24"/>
        </w:rPr>
      </w:pPr>
      <w:r w:rsidRPr="00021745">
        <w:rPr>
          <w:szCs w:val="24"/>
        </w:rPr>
        <w:t xml:space="preserve">Regarding the future of social media the people that I have interviewed expect social media to grow in importance and in possibilities, there is also a big role in this expected for mobile </w:t>
      </w:r>
      <w:r w:rsidRPr="00021745">
        <w:rPr>
          <w:szCs w:val="24"/>
        </w:rPr>
        <w:lastRenderedPageBreak/>
        <w:t xml:space="preserve">phones. </w:t>
      </w:r>
      <w:r w:rsidR="009B0ECE">
        <w:rPr>
          <w:szCs w:val="24"/>
        </w:rPr>
        <w:t xml:space="preserve">In the theoretical framework the alternative model of </w:t>
      </w:r>
      <w:r w:rsidR="009B0ECE" w:rsidRPr="00021745">
        <w:rPr>
          <w:szCs w:val="24"/>
        </w:rPr>
        <w:t>Jeroen Loeffen</w:t>
      </w:r>
      <w:r w:rsidR="009B0ECE">
        <w:rPr>
          <w:szCs w:val="24"/>
        </w:rPr>
        <w:t xml:space="preserve"> of Villa Koopzicht serves as a </w:t>
      </w:r>
      <w:r w:rsidR="0020433C">
        <w:rPr>
          <w:szCs w:val="24"/>
        </w:rPr>
        <w:t xml:space="preserve">counter voice to what social media can mean in the future from a member of </w:t>
      </w:r>
      <w:r w:rsidR="0020433C" w:rsidRPr="00BC6245">
        <w:rPr>
          <w:szCs w:val="24"/>
        </w:rPr>
        <w:t>the commission ‘New Media’ of the Amsterdam Arts Council</w:t>
      </w:r>
      <w:r w:rsidR="0020433C">
        <w:rPr>
          <w:szCs w:val="24"/>
        </w:rPr>
        <w:t xml:space="preserve">. </w:t>
      </w:r>
    </w:p>
    <w:p w:rsidR="0020433C" w:rsidRPr="00BC6245" w:rsidRDefault="0020433C" w:rsidP="009B0ECE">
      <w:pPr>
        <w:rPr>
          <w:szCs w:val="24"/>
        </w:rPr>
      </w:pPr>
    </w:p>
    <w:p w:rsidR="004D5A8A" w:rsidRPr="001F66C7" w:rsidRDefault="009B0ECE" w:rsidP="004D5A8A">
      <w:pPr>
        <w:rPr>
          <w:szCs w:val="24"/>
        </w:rPr>
      </w:pPr>
      <w:r>
        <w:rPr>
          <w:szCs w:val="24"/>
        </w:rPr>
        <w:t xml:space="preserve"> </w:t>
      </w:r>
      <w:r w:rsidR="0003389E" w:rsidRPr="00D471AD">
        <w:t xml:space="preserve">The people that I interviewed are very much aware of the privacy problems with social media. </w:t>
      </w:r>
      <w:r w:rsidR="0003389E">
        <w:t>They</w:t>
      </w:r>
      <w:r w:rsidR="0003389E" w:rsidRPr="00D471AD">
        <w:t xml:space="preserve"> hope that regulations are going to be sharpened</w:t>
      </w:r>
      <w:r w:rsidR="0003389E">
        <w:t xml:space="preserve">. </w:t>
      </w:r>
      <w:r w:rsidR="0020433C">
        <w:t>I</w:t>
      </w:r>
      <w:r w:rsidR="004D5A8A" w:rsidRPr="00021745">
        <w:rPr>
          <w:szCs w:val="24"/>
        </w:rPr>
        <w:t>t doesn’t have to be a problem</w:t>
      </w:r>
      <w:r w:rsidR="00497F01">
        <w:rPr>
          <w:szCs w:val="24"/>
        </w:rPr>
        <w:t xml:space="preserve"> according to the privacy consultant I interviewed</w:t>
      </w:r>
      <w:r w:rsidR="0020433C">
        <w:rPr>
          <w:szCs w:val="24"/>
        </w:rPr>
        <w:t xml:space="preserve"> as long as the sector is aware that on social media they go on a contract</w:t>
      </w:r>
      <w:r w:rsidR="004D5A8A">
        <w:rPr>
          <w:szCs w:val="24"/>
        </w:rPr>
        <w:t xml:space="preserve">. </w:t>
      </w:r>
      <w:r w:rsidR="00497F01">
        <w:rPr>
          <w:szCs w:val="24"/>
        </w:rPr>
        <w:t xml:space="preserve">Euro commissioner </w:t>
      </w:r>
      <w:r w:rsidR="004D5A8A" w:rsidRPr="001F66C7">
        <w:rPr>
          <w:szCs w:val="24"/>
        </w:rPr>
        <w:t>Neelie Kroes is going to take stronger actions against social network sites that violate the privacy of their users</w:t>
      </w:r>
      <w:r w:rsidR="004D5A8A">
        <w:rPr>
          <w:szCs w:val="24"/>
        </w:rPr>
        <w:t xml:space="preserve"> and th</w:t>
      </w:r>
      <w:r w:rsidR="00497F01">
        <w:rPr>
          <w:szCs w:val="24"/>
        </w:rPr>
        <w:t>e</w:t>
      </w:r>
      <w:r w:rsidR="004D5A8A" w:rsidRPr="001F66C7">
        <w:rPr>
          <w:szCs w:val="24"/>
        </w:rPr>
        <w:t xml:space="preserve"> DDMA (Dutch Dialogue Marketing Association) is busy with a behavioral code for social media marketing with the aim to keep social media marketing ethically justified and successful now and in the future.</w:t>
      </w:r>
    </w:p>
    <w:p w:rsidR="0003389E" w:rsidRDefault="0003389E" w:rsidP="00C46854"/>
    <w:p w:rsidR="00221D96" w:rsidRDefault="00221D96" w:rsidP="00221D96">
      <w:pPr>
        <w:pStyle w:val="Kop4"/>
      </w:pPr>
      <w:r>
        <w:t>ROI</w:t>
      </w:r>
    </w:p>
    <w:p w:rsidR="004063A1" w:rsidRDefault="004063A1" w:rsidP="004063A1"/>
    <w:p w:rsidR="004063A1" w:rsidRDefault="004063A1" w:rsidP="004063A1">
      <w:r>
        <w:t xml:space="preserve">Almost all respondents think that social media can play a role prior to the performance. Three quarter of the respondents point out that social media can offer you the possibility to get informed about the performance that has your interest and almost half of the respondents say that social media contribute to the choice of visiting a performance. </w:t>
      </w:r>
    </w:p>
    <w:p w:rsidR="004063A1" w:rsidRDefault="004063A1" w:rsidP="004063A1"/>
    <w:p w:rsidR="004063A1" w:rsidRDefault="004063A1" w:rsidP="004063A1">
      <w:r>
        <w:t xml:space="preserve">Only half of the respondents think that social media can play a role during the performance. The main role that social media can play during a performance is only agreed upon by a quarter of the respondents and that is that social media make the performance more accessible. One fifth of the respondents say that they feel more connected with the performing artist, organization and / or </w:t>
      </w:r>
      <w:r w:rsidR="00735789">
        <w:t>venue</w:t>
      </w:r>
      <w:r>
        <w:t xml:space="preserve"> and that social media decrease the elite character of the performing arts.</w:t>
      </w:r>
    </w:p>
    <w:p w:rsidR="004063A1" w:rsidRDefault="004063A1" w:rsidP="004063A1"/>
    <w:p w:rsidR="004063A1" w:rsidRDefault="004063A1" w:rsidP="004063A1">
      <w:r>
        <w:t>Eighty percent of the respondents think that social media can play a role after the performance. The main role that social media can play after a performance of which half of the respondents agree is that they can let their friends know that they where there. Secondly they see a role of social media to become a friend or follower of the performing artist, organization and / or venue.</w:t>
      </w:r>
    </w:p>
    <w:p w:rsidR="00735789" w:rsidRDefault="00735789" w:rsidP="004063A1"/>
    <w:p w:rsidR="00735789" w:rsidRDefault="00735789" w:rsidP="004063A1">
      <w:r>
        <w:lastRenderedPageBreak/>
        <w:t xml:space="preserve">As social media helps people to get informed about the performance prior to the performance, social media have an influence on the knowledge and risk component of the four components that Jennifer Radbourne has described for re-attendance. That social media make the performance more accessible during the performance influences the risk component too. Authenticity is only affected in a small way as only one fifth feels they are more connected during the performance with the performing artist, organization and / or </w:t>
      </w:r>
      <w:r w:rsidR="005402E6">
        <w:t>venue</w:t>
      </w:r>
      <w:r>
        <w:t>. After the performance social media plays a role in collective engagement. Therefore I conclude that social media can contribute to fierce and loyal customers and therewith to re attendance.</w:t>
      </w:r>
    </w:p>
    <w:p w:rsidR="004063A1" w:rsidRDefault="004063A1" w:rsidP="004063A1"/>
    <w:p w:rsidR="004063A1" w:rsidRPr="00E57B45" w:rsidRDefault="004063A1" w:rsidP="004063A1">
      <w:r>
        <w:t xml:space="preserve">Almost two third of the respondents say that they visit performing arts performances a couple times a year based on what they read, hear, undertake and see on social media. Only three percent visit performing arts performances based on what they read, hear, undertake and see on social media at least monthly. </w:t>
      </w:r>
      <w:r w:rsidR="00E57B45">
        <w:t xml:space="preserve">Teenagers and persons of forty are most influenced in their visitation by social media. Persons of twenty come on the third </w:t>
      </w:r>
      <w:r w:rsidR="00057A62">
        <w:t>place.</w:t>
      </w:r>
      <w:r w:rsidR="00057A62" w:rsidRPr="004063A1">
        <w:t xml:space="preserve"> Two</w:t>
      </w:r>
      <w:r w:rsidRPr="004063A1">
        <w:t xml:space="preserve"> third of the respondents confirm that social media can change their attitude and behavior towards products and / or services. Eighty percent of the respondents buys a product or service on basis of what they read, hear</w:t>
      </w:r>
      <w:r>
        <w:t xml:space="preserve">, undertake and see on social media websites of which almost half of the respondents do it a couple of times a year and just over 5% at least monthly. </w:t>
      </w:r>
      <w:r w:rsidR="00E57B45">
        <w:t xml:space="preserve">Two third of the respondents confirm that </w:t>
      </w:r>
      <w:r w:rsidR="00E57B45" w:rsidRPr="00E57B45">
        <w:t>t</w:t>
      </w:r>
      <w:r w:rsidRPr="00E57B45">
        <w:t>he more people that use social media the more utility social media get for me.</w:t>
      </w:r>
      <w:r w:rsidR="00E57B45">
        <w:t xml:space="preserve"> Hypothesis three is hereby verified.</w:t>
      </w:r>
      <w:r w:rsidR="004D5A8A">
        <w:t xml:space="preserve"> </w:t>
      </w:r>
    </w:p>
    <w:p w:rsidR="004063A1" w:rsidRDefault="004063A1" w:rsidP="00221D96"/>
    <w:p w:rsidR="00C46854" w:rsidRPr="00C7566C" w:rsidRDefault="00C7566C" w:rsidP="00C7566C">
      <w:pPr>
        <w:pStyle w:val="Kop2"/>
        <w:rPr>
          <w:b/>
        </w:rPr>
      </w:pPr>
      <w:bookmarkStart w:id="289" w:name="_Toc288492308"/>
      <w:r w:rsidRPr="00C7566C">
        <w:rPr>
          <w:b/>
        </w:rPr>
        <w:t>Demand side</w:t>
      </w:r>
      <w:bookmarkEnd w:id="289"/>
    </w:p>
    <w:p w:rsidR="00C7566C" w:rsidRDefault="00C7566C" w:rsidP="00C7566C">
      <w:r>
        <w:t>Almost all respondents have</w:t>
      </w:r>
      <w:r w:rsidRPr="005B319F">
        <w:t xml:space="preserve"> an account on a social media website. </w:t>
      </w:r>
      <w:r>
        <w:t>Most respondents find the easily sharing of information the main advantage of social media. Secondly the opportunity to build and maintain private contacts and thirdly that you can see what other people are doing.</w:t>
      </w:r>
    </w:p>
    <w:p w:rsidR="00C7566C" w:rsidRDefault="00C7566C" w:rsidP="00C7566C"/>
    <w:p w:rsidR="00C7566C" w:rsidRDefault="00C7566C" w:rsidP="00C7566C">
      <w:r>
        <w:t>Most respondents, however less than half of the respondent, find the reselling of their information by social network sites for advertisement goals the biggest disadvantage. That social media harms the respondents’ privacy comes close on the second place.</w:t>
      </w:r>
    </w:p>
    <w:p w:rsidR="00C7566C" w:rsidRDefault="00C7566C" w:rsidP="00C7566C"/>
    <w:p w:rsidR="00C7566C" w:rsidRDefault="00C7566C" w:rsidP="00C7566C">
      <w:r>
        <w:lastRenderedPageBreak/>
        <w:t>The most used social medium is Facebook. P</w:t>
      </w:r>
      <w:r w:rsidRPr="005B319F">
        <w:t xml:space="preserve">ersons of thirty </w:t>
      </w:r>
      <w:r>
        <w:t xml:space="preserve">prefer however </w:t>
      </w:r>
      <w:r w:rsidRPr="005B319F">
        <w:t>Hyves</w:t>
      </w:r>
      <w:r>
        <w:t>.</w:t>
      </w:r>
      <w:r w:rsidRPr="005B319F">
        <w:t xml:space="preserve"> Facebook is used for its international character, </w:t>
      </w:r>
      <w:r w:rsidRPr="005B319F">
        <w:rPr>
          <w:szCs w:val="24"/>
        </w:rPr>
        <w:t xml:space="preserve">Hyves is mainly used for its easy in usage, LinkedIn is mainly used for </w:t>
      </w:r>
      <w:r>
        <w:t>b</w:t>
      </w:r>
      <w:r w:rsidRPr="005B319F">
        <w:t xml:space="preserve">usiness relations or purposes, </w:t>
      </w:r>
      <w:r>
        <w:t>T</w:t>
      </w:r>
      <w:r w:rsidRPr="005B319F">
        <w:t>witter is mainly used for its actuality and news</w:t>
      </w:r>
      <w:r>
        <w:t xml:space="preserve"> and </w:t>
      </w:r>
      <w:r w:rsidR="00057A62" w:rsidRPr="005B319F">
        <w:t>YouTube</w:t>
      </w:r>
      <w:r w:rsidRPr="005B319F">
        <w:t xml:space="preserve"> is mainly used for its Many and fun video</w:t>
      </w:r>
      <w:r>
        <w:t>s.</w:t>
      </w:r>
    </w:p>
    <w:p w:rsidR="00C7566C" w:rsidRPr="005B319F" w:rsidRDefault="00C7566C" w:rsidP="00C7566C"/>
    <w:p w:rsidR="00A55BBB" w:rsidRPr="00A55BBB" w:rsidRDefault="00A55BBB" w:rsidP="00A55BBB">
      <w:pPr>
        <w:pStyle w:val="Kop3"/>
        <w:rPr>
          <w:b/>
          <w:i w:val="0"/>
        </w:rPr>
      </w:pPr>
      <w:bookmarkStart w:id="290" w:name="_Toc288492309"/>
      <w:r w:rsidRPr="00A55BBB">
        <w:rPr>
          <w:b/>
          <w:i w:val="0"/>
        </w:rPr>
        <w:t>Who needs to be on social media</w:t>
      </w:r>
      <w:bookmarkEnd w:id="290"/>
    </w:p>
    <w:p w:rsidR="00A55BBB" w:rsidRDefault="00A55BBB" w:rsidP="00C7566C"/>
    <w:p w:rsidR="00C358BE" w:rsidRDefault="00C358BE" w:rsidP="00C7566C">
      <w:r>
        <w:t xml:space="preserve">Most respondents are friends and / or follower of a performing arts organization. On the second place </w:t>
      </w:r>
      <w:r w:rsidR="004063A1">
        <w:t xml:space="preserve">with a </w:t>
      </w:r>
      <w:r>
        <w:t>non-profit performing artist and on the third place</w:t>
      </w:r>
      <w:r w:rsidR="004063A1">
        <w:t xml:space="preserve"> with a</w:t>
      </w:r>
      <w:r>
        <w:t xml:space="preserve"> non-profit performing arts venue.</w:t>
      </w:r>
    </w:p>
    <w:p w:rsidR="00C358BE" w:rsidRDefault="00C358BE" w:rsidP="00C7566C"/>
    <w:p w:rsidR="00A55BBB" w:rsidRDefault="00C358BE" w:rsidP="00C7566C">
      <w:r>
        <w:t>So a</w:t>
      </w:r>
      <w:r w:rsidR="00A55BBB">
        <w:t xml:space="preserve">lthough social media </w:t>
      </w:r>
      <w:r>
        <w:t>are</w:t>
      </w:r>
      <w:r w:rsidR="00A55BBB">
        <w:t xml:space="preserve"> not important in the marketing strategy of non-profit performing artists in The Netherlands, two third of the non-profit performing arts audiences value their presence on social media as desired or necessary and more respondents are friends </w:t>
      </w:r>
      <w:r>
        <w:t>and / or follower</w:t>
      </w:r>
      <w:r w:rsidR="004063A1">
        <w:t>s</w:t>
      </w:r>
      <w:r>
        <w:t xml:space="preserve"> of</w:t>
      </w:r>
      <w:r w:rsidR="00A55BBB">
        <w:t xml:space="preserve"> </w:t>
      </w:r>
      <w:r>
        <w:t xml:space="preserve">performing </w:t>
      </w:r>
      <w:r w:rsidR="00A55BBB">
        <w:t xml:space="preserve">artists than </w:t>
      </w:r>
      <w:r>
        <w:t xml:space="preserve">of </w:t>
      </w:r>
      <w:r w:rsidR="00A55BBB">
        <w:t xml:space="preserve">the </w:t>
      </w:r>
      <w:r>
        <w:t xml:space="preserve">performing arts </w:t>
      </w:r>
      <w:r w:rsidR="00A55BBB">
        <w:t xml:space="preserve">venues. </w:t>
      </w:r>
    </w:p>
    <w:p w:rsidR="00A55BBB" w:rsidRDefault="00A55BBB" w:rsidP="00C7566C"/>
    <w:p w:rsidR="00A55BBB" w:rsidRDefault="00A55BBB" w:rsidP="00C7566C">
      <w:r>
        <w:t>Although social media are most important in the marketing strategy of non-profit performing arts venues, more respondents are friends and</w:t>
      </w:r>
      <w:r w:rsidR="00C358BE">
        <w:t xml:space="preserve"> /</w:t>
      </w:r>
      <w:r>
        <w:t xml:space="preserve"> or followers of performing arts organizations and artists. However their presence on social media is valued equal to the organizations and above the presence of artists.</w:t>
      </w:r>
      <w:r w:rsidR="00C358BE">
        <w:t xml:space="preserve"> </w:t>
      </w:r>
    </w:p>
    <w:p w:rsidR="00C358BE" w:rsidRDefault="00C358BE" w:rsidP="00A55BBB"/>
    <w:p w:rsidR="00A55BBB" w:rsidRDefault="00A55BBB" w:rsidP="00A55BBB">
      <w:r>
        <w:t>The three main activities that the respondents want the non-profit performing arts</w:t>
      </w:r>
      <w:r w:rsidR="004063A1">
        <w:t xml:space="preserve"> sector</w:t>
      </w:r>
      <w:r>
        <w:t xml:space="preserve"> to do are the same for non-profit performing artists, organizations and venues. Namely keep them informed about performances, share video-and audio material of performances and go in dialogue with the audience.</w:t>
      </w:r>
    </w:p>
    <w:p w:rsidR="00C46854" w:rsidRDefault="00C46854" w:rsidP="00C46854"/>
    <w:p w:rsidR="00C46854" w:rsidRDefault="00E57B45" w:rsidP="00E57B45">
      <w:pPr>
        <w:pStyle w:val="Kop3"/>
        <w:rPr>
          <w:b/>
          <w:i w:val="0"/>
        </w:rPr>
      </w:pPr>
      <w:bookmarkStart w:id="291" w:name="_Toc288492310"/>
      <w:r w:rsidRPr="00E57B45">
        <w:rPr>
          <w:b/>
          <w:i w:val="0"/>
        </w:rPr>
        <w:t>Falsification of hypothesis two</w:t>
      </w:r>
      <w:bookmarkEnd w:id="291"/>
    </w:p>
    <w:p w:rsidR="006749D6" w:rsidRDefault="006749D6" w:rsidP="006749D6"/>
    <w:p w:rsidR="00735789" w:rsidRDefault="006749D6" w:rsidP="006749D6">
      <w:r>
        <w:t xml:space="preserve">Hypothesis two was: The extent to which the non-profit performing arts audiences in The Netherlands belong to the seven levels of computing behavior of Forrester Research 2009 differs significantly from the extent to which people in the USA in 2009 belong to the seven levels of computing behavior. </w:t>
      </w:r>
    </w:p>
    <w:p w:rsidR="00735789" w:rsidRDefault="00735789" w:rsidP="006749D6"/>
    <w:p w:rsidR="00150E3A" w:rsidRDefault="006749D6" w:rsidP="006749D6">
      <w:r>
        <w:t xml:space="preserve">As there hasn’t been done much research on the extent to which the Dutch use social media, WDM has taken the first step in translating the ladder of the seven levels in computing behavior of Forrester Research of 2009 to the Dutch market. As WDM was thinking that the Dutch market acted differently from the USA market, I was thinking that the market of the Dutch non-profit arts </w:t>
      </w:r>
      <w:r w:rsidR="00735789">
        <w:t xml:space="preserve">would </w:t>
      </w:r>
      <w:r>
        <w:t>act differently than the Dutch market in general</w:t>
      </w:r>
      <w:r w:rsidR="00150E3A">
        <w:t xml:space="preserve"> when formulating the hypothesis</w:t>
      </w:r>
      <w:r>
        <w:t xml:space="preserve">. However my research </w:t>
      </w:r>
      <w:r w:rsidR="00150E3A">
        <w:t>has shown that the extent to which non-profit performing arts audiences in The Netherlands use social media corresponds in a high extent</w:t>
      </w:r>
      <w:r w:rsidR="00954A1F">
        <w:t xml:space="preserve"> to the </w:t>
      </w:r>
      <w:r w:rsidR="00150E3A">
        <w:t xml:space="preserve">Forrester Research on social computing behavior in the USA of 2009. </w:t>
      </w:r>
    </w:p>
    <w:p w:rsidR="00150E3A" w:rsidRDefault="00150E3A" w:rsidP="006749D6"/>
    <w:p w:rsidR="006749D6" w:rsidRDefault="00150E3A" w:rsidP="006749D6">
      <w:r>
        <w:t xml:space="preserve">I was unfortunately unable to compare my results with that of WDM as they didn’t group their percentages into the seven levels of participation. When comparing the individual results there where many differences telling me that the difference in the way our answers where collected made the results incomparable. Forrester Research and my research are based on an online survey and WDM </w:t>
      </w:r>
      <w:r w:rsidR="0003389E">
        <w:t xml:space="preserve">of </w:t>
      </w:r>
      <w:r>
        <w:t xml:space="preserve">an offline survey. </w:t>
      </w:r>
    </w:p>
    <w:p w:rsidR="006749D6" w:rsidRPr="006749D6" w:rsidRDefault="006749D6" w:rsidP="006749D6"/>
    <w:p w:rsidR="0044640B" w:rsidRDefault="0044640B" w:rsidP="0044640B"/>
    <w:p w:rsidR="0044640B" w:rsidRPr="0044640B" w:rsidRDefault="0044640B" w:rsidP="0044640B"/>
    <w:p w:rsidR="00732144" w:rsidRPr="00732144" w:rsidRDefault="00732144" w:rsidP="00732144">
      <w:pPr>
        <w:pStyle w:val="Kop1"/>
        <w:rPr>
          <w:b/>
        </w:rPr>
      </w:pPr>
      <w:bookmarkStart w:id="292" w:name="_Toc288492311"/>
      <w:r w:rsidRPr="00732144">
        <w:rPr>
          <w:b/>
        </w:rPr>
        <w:lastRenderedPageBreak/>
        <w:t>Bibliography</w:t>
      </w:r>
      <w:bookmarkEnd w:id="292"/>
    </w:p>
    <w:p w:rsidR="00732144" w:rsidRDefault="00732144" w:rsidP="00732144"/>
    <w:p w:rsidR="00E50624" w:rsidRPr="00E50624" w:rsidRDefault="00E50624" w:rsidP="00E50624">
      <w:pPr>
        <w:pStyle w:val="Voetnoottekst"/>
        <w:spacing w:line="360" w:lineRule="auto"/>
        <w:rPr>
          <w:sz w:val="24"/>
          <w:szCs w:val="24"/>
        </w:rPr>
      </w:pPr>
      <w:r w:rsidRPr="00E50624">
        <w:rPr>
          <w:sz w:val="24"/>
          <w:szCs w:val="24"/>
          <w:lang w:val="en-GB"/>
        </w:rPr>
        <w:t xml:space="preserve">Abbing, H. (2006): </w:t>
      </w:r>
      <w:r w:rsidRPr="00AF4B39">
        <w:rPr>
          <w:i/>
          <w:sz w:val="24"/>
          <w:szCs w:val="24"/>
          <w:lang w:val="en-GB"/>
        </w:rPr>
        <w:t>From High Art to New Art</w:t>
      </w:r>
      <w:r w:rsidRPr="00E50624">
        <w:rPr>
          <w:sz w:val="24"/>
          <w:szCs w:val="24"/>
          <w:lang w:val="en-GB"/>
        </w:rPr>
        <w:t xml:space="preserve">, </w:t>
      </w:r>
      <w:r w:rsidRPr="00E50624">
        <w:rPr>
          <w:sz w:val="24"/>
          <w:szCs w:val="24"/>
        </w:rPr>
        <w:t>Faculty of Humanities Amsterdam, Vossiuspers UvA, ISBN 978 90 5629 433 5</w:t>
      </w:r>
    </w:p>
    <w:p w:rsidR="00E50624" w:rsidRPr="00E50624" w:rsidRDefault="00E50624" w:rsidP="00E50624">
      <w:pPr>
        <w:pStyle w:val="Voetnoottekst"/>
        <w:spacing w:line="360" w:lineRule="auto"/>
        <w:rPr>
          <w:sz w:val="24"/>
          <w:szCs w:val="24"/>
        </w:rPr>
      </w:pPr>
    </w:p>
    <w:p w:rsidR="00E50624" w:rsidRPr="00E50624" w:rsidRDefault="00E50624" w:rsidP="00E50624">
      <w:pPr>
        <w:shd w:val="clear" w:color="auto" w:fill="FFFFFF"/>
        <w:rPr>
          <w:rFonts w:cs="Tahoma"/>
          <w:szCs w:val="24"/>
          <w:lang w:eastAsia="nl-NL" w:bidi="ar-SA"/>
        </w:rPr>
      </w:pPr>
      <w:r w:rsidRPr="00E50624">
        <w:rPr>
          <w:rFonts w:cs="Times New Roman"/>
          <w:szCs w:val="24"/>
          <w:lang w:val="en-GB" w:eastAsia="nl-NL" w:bidi="ar-SA"/>
        </w:rPr>
        <w:t xml:space="preserve">Akerlof, G.A. 1970. ‘The Market for 'Lemons': Quality Uncertainty and the Market Mechanism’, </w:t>
      </w:r>
      <w:r w:rsidRPr="00E50624">
        <w:rPr>
          <w:rFonts w:cs="Times New Roman"/>
          <w:i/>
          <w:iCs/>
          <w:szCs w:val="24"/>
          <w:lang w:val="en-GB" w:eastAsia="nl-NL" w:bidi="ar-SA"/>
        </w:rPr>
        <w:t>Quarterly Journal of Economics</w:t>
      </w:r>
      <w:r w:rsidRPr="00E50624">
        <w:rPr>
          <w:rFonts w:cs="Times New Roman"/>
          <w:szCs w:val="24"/>
          <w:lang w:val="en-GB" w:eastAsia="nl-NL" w:bidi="ar-SA"/>
        </w:rPr>
        <w:t xml:space="preserve"> 84(3); 488–500. </w:t>
      </w:r>
    </w:p>
    <w:p w:rsidR="00E50624" w:rsidRPr="00E50624" w:rsidRDefault="00E50624" w:rsidP="00E50624">
      <w:pPr>
        <w:pStyle w:val="Voetnoottekst"/>
        <w:tabs>
          <w:tab w:val="left" w:pos="1741"/>
        </w:tabs>
        <w:spacing w:line="360" w:lineRule="auto"/>
        <w:rPr>
          <w:sz w:val="24"/>
          <w:szCs w:val="24"/>
        </w:rPr>
      </w:pPr>
    </w:p>
    <w:p w:rsidR="00E50624" w:rsidRPr="00E50624" w:rsidRDefault="00E50624" w:rsidP="00E50624">
      <w:pPr>
        <w:pStyle w:val="Voetnoottekst"/>
        <w:tabs>
          <w:tab w:val="left" w:pos="1741"/>
        </w:tabs>
        <w:spacing w:line="360" w:lineRule="auto"/>
        <w:rPr>
          <w:sz w:val="24"/>
          <w:szCs w:val="24"/>
        </w:rPr>
      </w:pPr>
      <w:r w:rsidRPr="00E50624">
        <w:rPr>
          <w:sz w:val="24"/>
          <w:szCs w:val="24"/>
        </w:rPr>
        <w:t xml:space="preserve">Alexander, V., 2003: </w:t>
      </w:r>
      <w:r w:rsidRPr="003778A1">
        <w:rPr>
          <w:i/>
          <w:sz w:val="24"/>
          <w:szCs w:val="24"/>
        </w:rPr>
        <w:t>Sociology of the arts; exploring fine and popular forms</w:t>
      </w:r>
      <w:r w:rsidRPr="00E50624">
        <w:rPr>
          <w:sz w:val="24"/>
          <w:szCs w:val="24"/>
        </w:rPr>
        <w:t>, Blackwell Publishing</w:t>
      </w:r>
      <w:r>
        <w:rPr>
          <w:sz w:val="24"/>
          <w:szCs w:val="24"/>
        </w:rPr>
        <w:t>, United Kingdom</w:t>
      </w:r>
      <w:r w:rsidR="003778A1">
        <w:rPr>
          <w:sz w:val="24"/>
          <w:szCs w:val="24"/>
        </w:rPr>
        <w:t>, ISBN-13:978-0-631-23039-7</w:t>
      </w:r>
      <w:r w:rsidRPr="00E50624">
        <w:rPr>
          <w:sz w:val="24"/>
          <w:szCs w:val="24"/>
        </w:rPr>
        <w:tab/>
      </w:r>
    </w:p>
    <w:p w:rsidR="00E50624" w:rsidRPr="00E50624" w:rsidRDefault="00E50624" w:rsidP="00E50624">
      <w:pPr>
        <w:pStyle w:val="Voetnoottekst"/>
        <w:spacing w:line="360" w:lineRule="auto"/>
        <w:rPr>
          <w:sz w:val="24"/>
          <w:szCs w:val="24"/>
        </w:rPr>
      </w:pPr>
    </w:p>
    <w:p w:rsidR="00E50624" w:rsidRPr="00E50624" w:rsidRDefault="00E50624" w:rsidP="00E50624">
      <w:pPr>
        <w:pStyle w:val="Voetnoottekst"/>
        <w:spacing w:line="360" w:lineRule="auto"/>
        <w:rPr>
          <w:sz w:val="24"/>
          <w:szCs w:val="24"/>
        </w:rPr>
      </w:pPr>
      <w:r w:rsidRPr="00E50624">
        <w:rPr>
          <w:sz w:val="24"/>
          <w:szCs w:val="24"/>
        </w:rPr>
        <w:t xml:space="preserve">Belleghem, S., 2010: </w:t>
      </w:r>
      <w:r w:rsidRPr="00E50624">
        <w:rPr>
          <w:i/>
          <w:sz w:val="24"/>
          <w:szCs w:val="24"/>
        </w:rPr>
        <w:t>De Conversation Manager</w:t>
      </w:r>
      <w:r w:rsidRPr="00E50624">
        <w:rPr>
          <w:sz w:val="24"/>
          <w:szCs w:val="24"/>
        </w:rPr>
        <w:t>, Publisher LannooCampus</w:t>
      </w:r>
      <w:r>
        <w:rPr>
          <w:sz w:val="24"/>
          <w:szCs w:val="24"/>
        </w:rPr>
        <w:t>, Leuven (Belgium)</w:t>
      </w:r>
      <w:r w:rsidR="00AF4B39">
        <w:rPr>
          <w:sz w:val="24"/>
          <w:szCs w:val="24"/>
        </w:rPr>
        <w:t>, ISBN 978-90-815-16303</w:t>
      </w:r>
    </w:p>
    <w:p w:rsidR="00E50624" w:rsidRPr="00E50624" w:rsidRDefault="00E50624" w:rsidP="00E50624">
      <w:pPr>
        <w:rPr>
          <w:szCs w:val="24"/>
        </w:rPr>
      </w:pPr>
    </w:p>
    <w:p w:rsidR="00E50624" w:rsidRPr="00E50624" w:rsidRDefault="00E50624" w:rsidP="00E50624">
      <w:pPr>
        <w:pStyle w:val="Voetnoottekst"/>
        <w:spacing w:line="360" w:lineRule="auto"/>
        <w:rPr>
          <w:sz w:val="24"/>
          <w:szCs w:val="24"/>
        </w:rPr>
      </w:pPr>
      <w:r w:rsidRPr="00E50624">
        <w:rPr>
          <w:sz w:val="24"/>
          <w:szCs w:val="24"/>
        </w:rPr>
        <w:t xml:space="preserve">Caves, R., 2000: </w:t>
      </w:r>
      <w:r w:rsidRPr="00E50624">
        <w:rPr>
          <w:i/>
          <w:iCs/>
          <w:sz w:val="24"/>
          <w:szCs w:val="24"/>
        </w:rPr>
        <w:t>Creative Industries; contracts between art and commerce</w:t>
      </w:r>
      <w:r w:rsidRPr="00E50624">
        <w:rPr>
          <w:sz w:val="24"/>
          <w:szCs w:val="24"/>
        </w:rPr>
        <w:t>, Harvard University Press</w:t>
      </w:r>
    </w:p>
    <w:p w:rsidR="00E50624" w:rsidRDefault="00E50624" w:rsidP="00E50624">
      <w:pPr>
        <w:pStyle w:val="Voetnoottekst"/>
        <w:spacing w:line="360" w:lineRule="auto"/>
        <w:rPr>
          <w:sz w:val="24"/>
          <w:szCs w:val="24"/>
        </w:rPr>
      </w:pPr>
    </w:p>
    <w:p w:rsidR="00E50624" w:rsidRDefault="00E50624" w:rsidP="00E50624">
      <w:pPr>
        <w:pStyle w:val="Voetnoottekst"/>
        <w:spacing w:line="360" w:lineRule="auto"/>
        <w:rPr>
          <w:sz w:val="24"/>
          <w:szCs w:val="24"/>
        </w:rPr>
      </w:pPr>
      <w:r w:rsidRPr="001578AB">
        <w:rPr>
          <w:sz w:val="24"/>
          <w:szCs w:val="24"/>
        </w:rPr>
        <w:t xml:space="preserve">Creswell, J. 2003: </w:t>
      </w:r>
      <w:r w:rsidRPr="001578AB">
        <w:rPr>
          <w:i/>
          <w:sz w:val="24"/>
          <w:szCs w:val="24"/>
        </w:rPr>
        <w:t>Research design; qualitative, quantitative and mixed methods approaches</w:t>
      </w:r>
      <w:r w:rsidRPr="001578AB">
        <w:rPr>
          <w:sz w:val="24"/>
          <w:szCs w:val="24"/>
        </w:rPr>
        <w:t>, second edition, Sage publications</w:t>
      </w:r>
      <w:r w:rsidR="00B23586">
        <w:rPr>
          <w:sz w:val="24"/>
          <w:szCs w:val="24"/>
        </w:rPr>
        <w:t xml:space="preserve">, </w:t>
      </w:r>
    </w:p>
    <w:p w:rsidR="00E50624" w:rsidRDefault="00E50624" w:rsidP="00E50624">
      <w:pPr>
        <w:pStyle w:val="Voetnoottekst"/>
        <w:rPr>
          <w:sz w:val="24"/>
          <w:szCs w:val="24"/>
        </w:rPr>
      </w:pPr>
    </w:p>
    <w:p w:rsidR="00E50624" w:rsidRPr="00E50624" w:rsidRDefault="00E50624" w:rsidP="00E50624">
      <w:pPr>
        <w:pStyle w:val="Voetnoottekst"/>
        <w:spacing w:line="360" w:lineRule="auto"/>
        <w:rPr>
          <w:sz w:val="24"/>
          <w:szCs w:val="24"/>
        </w:rPr>
      </w:pPr>
      <w:r w:rsidRPr="00E50624">
        <w:rPr>
          <w:sz w:val="24"/>
          <w:szCs w:val="24"/>
        </w:rPr>
        <w:t xml:space="preserve">Cowen, T., 2008:Why everything has changed: The recent revolution in cultural economics, </w:t>
      </w:r>
      <w:r w:rsidRPr="00E50624">
        <w:rPr>
          <w:i/>
          <w:sz w:val="24"/>
          <w:szCs w:val="24"/>
        </w:rPr>
        <w:t>Journal of Cultural Economics</w:t>
      </w:r>
      <w:r w:rsidRPr="00E50624">
        <w:rPr>
          <w:sz w:val="24"/>
          <w:szCs w:val="24"/>
        </w:rPr>
        <w:t xml:space="preserve"> (2008) 32</w:t>
      </w:r>
    </w:p>
    <w:p w:rsidR="00E50624" w:rsidRPr="00E50624" w:rsidRDefault="00E50624" w:rsidP="00E50624">
      <w:pPr>
        <w:pStyle w:val="Voetnoottekst"/>
        <w:spacing w:line="360" w:lineRule="auto"/>
        <w:rPr>
          <w:sz w:val="24"/>
          <w:szCs w:val="24"/>
        </w:rPr>
      </w:pPr>
    </w:p>
    <w:p w:rsidR="00E50624" w:rsidRPr="00E50624" w:rsidRDefault="00E50624" w:rsidP="00E50624">
      <w:pPr>
        <w:pStyle w:val="Voetnoottekst"/>
        <w:spacing w:line="360" w:lineRule="auto"/>
        <w:rPr>
          <w:sz w:val="24"/>
          <w:szCs w:val="24"/>
        </w:rPr>
      </w:pPr>
      <w:r w:rsidRPr="00E50624">
        <w:rPr>
          <w:sz w:val="24"/>
          <w:szCs w:val="24"/>
        </w:rPr>
        <w:t xml:space="preserve">Dijk, J. van, 2006: </w:t>
      </w:r>
      <w:r w:rsidRPr="00E50624">
        <w:rPr>
          <w:i/>
          <w:sz w:val="24"/>
          <w:szCs w:val="24"/>
        </w:rPr>
        <w:t>The Network Society; social aspects of new media</w:t>
      </w:r>
      <w:r w:rsidRPr="00E50624">
        <w:rPr>
          <w:sz w:val="24"/>
          <w:szCs w:val="24"/>
        </w:rPr>
        <w:t>, Sage Publications</w:t>
      </w:r>
      <w:r w:rsidR="004A1296">
        <w:rPr>
          <w:sz w:val="24"/>
          <w:szCs w:val="24"/>
        </w:rPr>
        <w:t>, Thousand Oaks USA</w:t>
      </w:r>
    </w:p>
    <w:p w:rsidR="00E50624" w:rsidRPr="00E50624" w:rsidRDefault="00E50624" w:rsidP="00E50624">
      <w:pPr>
        <w:pStyle w:val="Voetnoottekst"/>
        <w:rPr>
          <w:sz w:val="24"/>
          <w:szCs w:val="24"/>
        </w:rPr>
      </w:pPr>
    </w:p>
    <w:p w:rsidR="00E50624" w:rsidRPr="00E50624" w:rsidRDefault="00E50624" w:rsidP="00E50624">
      <w:pPr>
        <w:pStyle w:val="Voetnoottekst"/>
        <w:spacing w:line="360" w:lineRule="auto"/>
        <w:rPr>
          <w:sz w:val="24"/>
          <w:szCs w:val="24"/>
        </w:rPr>
      </w:pPr>
      <w:r w:rsidRPr="00E50624">
        <w:rPr>
          <w:sz w:val="24"/>
          <w:szCs w:val="24"/>
        </w:rPr>
        <w:t xml:space="preserve">Fischer, M. (2009): </w:t>
      </w:r>
      <w:r w:rsidRPr="00E50624">
        <w:rPr>
          <w:i/>
          <w:sz w:val="24"/>
          <w:szCs w:val="24"/>
        </w:rPr>
        <w:t>Money Lovers and Money</w:t>
      </w:r>
      <w:r w:rsidRPr="00E50624">
        <w:rPr>
          <w:sz w:val="24"/>
          <w:szCs w:val="24"/>
        </w:rPr>
        <w:t>, Master Thesis Erasmus University Rotterdam</w:t>
      </w:r>
    </w:p>
    <w:p w:rsidR="00E50624" w:rsidRPr="00AF41BF" w:rsidRDefault="00E50624" w:rsidP="00E50624">
      <w:pPr>
        <w:pStyle w:val="Voetnoottekst"/>
        <w:rPr>
          <w:sz w:val="24"/>
          <w:szCs w:val="24"/>
        </w:rPr>
      </w:pPr>
    </w:p>
    <w:p w:rsidR="004701F3" w:rsidRDefault="004701F3" w:rsidP="00B23586">
      <w:pPr>
        <w:pStyle w:val="Voetnoottekst"/>
        <w:spacing w:line="360" w:lineRule="auto"/>
        <w:rPr>
          <w:sz w:val="24"/>
          <w:szCs w:val="24"/>
        </w:rPr>
      </w:pPr>
      <w:r>
        <w:rPr>
          <w:sz w:val="24"/>
          <w:szCs w:val="24"/>
        </w:rPr>
        <w:t xml:space="preserve">Ginsburgh, V., Throsby, D., 2006: </w:t>
      </w:r>
      <w:r w:rsidRPr="004701F3">
        <w:rPr>
          <w:i/>
          <w:sz w:val="24"/>
          <w:szCs w:val="24"/>
        </w:rPr>
        <w:t xml:space="preserve">Handbook of the </w:t>
      </w:r>
      <w:r>
        <w:rPr>
          <w:i/>
          <w:sz w:val="24"/>
          <w:szCs w:val="24"/>
        </w:rPr>
        <w:t>E</w:t>
      </w:r>
      <w:r w:rsidRPr="004701F3">
        <w:rPr>
          <w:i/>
          <w:sz w:val="24"/>
          <w:szCs w:val="24"/>
        </w:rPr>
        <w:t>conomics of</w:t>
      </w:r>
      <w:r w:rsidRPr="00E50624">
        <w:rPr>
          <w:i/>
          <w:sz w:val="24"/>
          <w:szCs w:val="24"/>
        </w:rPr>
        <w:t xml:space="preserve"> </w:t>
      </w:r>
      <w:r>
        <w:rPr>
          <w:i/>
          <w:sz w:val="24"/>
          <w:szCs w:val="24"/>
        </w:rPr>
        <w:t>A</w:t>
      </w:r>
      <w:r w:rsidRPr="00E50624">
        <w:rPr>
          <w:i/>
          <w:sz w:val="24"/>
          <w:szCs w:val="24"/>
        </w:rPr>
        <w:t xml:space="preserve">rt and </w:t>
      </w:r>
      <w:r>
        <w:rPr>
          <w:i/>
          <w:sz w:val="24"/>
          <w:szCs w:val="24"/>
        </w:rPr>
        <w:t>C</w:t>
      </w:r>
      <w:r w:rsidRPr="00E50624">
        <w:rPr>
          <w:i/>
          <w:sz w:val="24"/>
          <w:szCs w:val="24"/>
        </w:rPr>
        <w:t>ulture</w:t>
      </w:r>
      <w:r>
        <w:rPr>
          <w:i/>
          <w:sz w:val="24"/>
          <w:szCs w:val="24"/>
        </w:rPr>
        <w:t xml:space="preserve"> Volume 1, </w:t>
      </w:r>
      <w:r>
        <w:rPr>
          <w:sz w:val="24"/>
          <w:szCs w:val="24"/>
        </w:rPr>
        <w:t>Elsevier B.V., DOI 10.1016/S1574-0676(06)01011-8</w:t>
      </w:r>
    </w:p>
    <w:p w:rsidR="004701F3" w:rsidRPr="004701F3" w:rsidRDefault="004701F3" w:rsidP="00B23586">
      <w:pPr>
        <w:pStyle w:val="Voetnoottekst"/>
        <w:spacing w:line="360" w:lineRule="auto"/>
        <w:rPr>
          <w:sz w:val="24"/>
          <w:szCs w:val="24"/>
        </w:rPr>
      </w:pPr>
    </w:p>
    <w:p w:rsidR="00E50624" w:rsidRDefault="00E50624" w:rsidP="00B23586">
      <w:pPr>
        <w:pStyle w:val="Voetnoottekst"/>
        <w:spacing w:line="360" w:lineRule="auto"/>
        <w:rPr>
          <w:sz w:val="24"/>
          <w:szCs w:val="24"/>
        </w:rPr>
      </w:pPr>
      <w:r w:rsidRPr="00E50624">
        <w:rPr>
          <w:sz w:val="24"/>
          <w:szCs w:val="24"/>
        </w:rPr>
        <w:lastRenderedPageBreak/>
        <w:t xml:space="preserve">Gladwell, M., 2000: </w:t>
      </w:r>
      <w:r w:rsidRPr="00E50624">
        <w:rPr>
          <w:i/>
          <w:sz w:val="24"/>
          <w:szCs w:val="24"/>
        </w:rPr>
        <w:t>The Tipping Point; How little things can make a big difference</w:t>
      </w:r>
      <w:r w:rsidRPr="00E50624">
        <w:rPr>
          <w:sz w:val="24"/>
          <w:szCs w:val="24"/>
        </w:rPr>
        <w:t xml:space="preserve">, </w:t>
      </w:r>
      <w:r>
        <w:rPr>
          <w:sz w:val="24"/>
          <w:szCs w:val="24"/>
        </w:rPr>
        <w:t>Back Bay Books</w:t>
      </w:r>
      <w:r w:rsidR="00B23586">
        <w:rPr>
          <w:sz w:val="24"/>
          <w:szCs w:val="24"/>
        </w:rPr>
        <w:t>, Hachette Book Group,</w:t>
      </w:r>
      <w:r>
        <w:rPr>
          <w:sz w:val="24"/>
          <w:szCs w:val="24"/>
        </w:rPr>
        <w:t xml:space="preserve"> New York </w:t>
      </w:r>
    </w:p>
    <w:p w:rsidR="00E50624" w:rsidRPr="00E50624" w:rsidRDefault="00E50624" w:rsidP="00B23586">
      <w:pPr>
        <w:pStyle w:val="Voetnoottekst"/>
        <w:spacing w:line="360" w:lineRule="auto"/>
        <w:rPr>
          <w:sz w:val="24"/>
          <w:szCs w:val="24"/>
        </w:rPr>
      </w:pPr>
    </w:p>
    <w:p w:rsidR="00E50624" w:rsidRDefault="00E50624" w:rsidP="00E50624">
      <w:pPr>
        <w:pStyle w:val="Voetnoottekst"/>
        <w:rPr>
          <w:sz w:val="24"/>
          <w:szCs w:val="24"/>
          <w:lang w:val="nl-NL"/>
        </w:rPr>
      </w:pPr>
      <w:r w:rsidRPr="001578AB">
        <w:rPr>
          <w:sz w:val="24"/>
          <w:szCs w:val="24"/>
          <w:lang w:val="nl-NL"/>
        </w:rPr>
        <w:t>Hart, ’t, H., Boeije, H., Hox,</w:t>
      </w:r>
      <w:r w:rsidR="00057A62">
        <w:rPr>
          <w:sz w:val="24"/>
          <w:szCs w:val="24"/>
          <w:lang w:val="nl-NL"/>
        </w:rPr>
        <w:t xml:space="preserve"> </w:t>
      </w:r>
      <w:r w:rsidRPr="001578AB">
        <w:rPr>
          <w:sz w:val="24"/>
          <w:szCs w:val="24"/>
          <w:lang w:val="nl-NL"/>
        </w:rPr>
        <w:t xml:space="preserve">J. , 2006: </w:t>
      </w:r>
      <w:r w:rsidRPr="001578AB">
        <w:rPr>
          <w:i/>
          <w:sz w:val="24"/>
          <w:szCs w:val="24"/>
          <w:lang w:val="nl-NL"/>
        </w:rPr>
        <w:t>Onderzoeksmethoden</w:t>
      </w:r>
      <w:r w:rsidRPr="001578AB">
        <w:rPr>
          <w:sz w:val="24"/>
          <w:szCs w:val="24"/>
          <w:lang w:val="nl-NL"/>
        </w:rPr>
        <w:t>, Boomonderwijs</w:t>
      </w:r>
      <w:r>
        <w:rPr>
          <w:sz w:val="24"/>
          <w:szCs w:val="24"/>
          <w:lang w:val="nl-NL"/>
        </w:rPr>
        <w:t>,</w:t>
      </w:r>
      <w:r w:rsidR="004A1296">
        <w:rPr>
          <w:sz w:val="24"/>
          <w:szCs w:val="24"/>
          <w:lang w:val="nl-NL"/>
        </w:rPr>
        <w:t xml:space="preserve">The </w:t>
      </w:r>
      <w:r w:rsidR="004A1296" w:rsidRPr="00AF4B39">
        <w:rPr>
          <w:sz w:val="24"/>
          <w:szCs w:val="24"/>
          <w:lang w:val="nl-NL"/>
        </w:rPr>
        <w:t>Hague</w:t>
      </w:r>
      <w:r>
        <w:rPr>
          <w:sz w:val="24"/>
          <w:szCs w:val="24"/>
          <w:lang w:val="nl-NL"/>
        </w:rPr>
        <w:t xml:space="preserve"> </w:t>
      </w:r>
    </w:p>
    <w:p w:rsidR="00E50624" w:rsidRPr="00435C59" w:rsidRDefault="00E50624" w:rsidP="00E50624">
      <w:pPr>
        <w:pStyle w:val="Voetnoottekst"/>
        <w:rPr>
          <w:sz w:val="24"/>
          <w:szCs w:val="24"/>
          <w:lang w:val="nl-NL"/>
        </w:rPr>
      </w:pPr>
    </w:p>
    <w:p w:rsidR="00E50624" w:rsidRPr="00E50624" w:rsidRDefault="00E50624" w:rsidP="00E50624">
      <w:pPr>
        <w:pStyle w:val="Voetnoottekst"/>
        <w:spacing w:before="240" w:line="360" w:lineRule="auto"/>
        <w:rPr>
          <w:sz w:val="24"/>
          <w:szCs w:val="24"/>
        </w:rPr>
      </w:pPr>
      <w:r w:rsidRPr="00E50624">
        <w:rPr>
          <w:sz w:val="24"/>
          <w:szCs w:val="24"/>
        </w:rPr>
        <w:t xml:space="preserve">Hill, L., O’Sullivan, C., O’Sullivan, T., 2003: </w:t>
      </w:r>
      <w:r w:rsidRPr="00AC49E7">
        <w:rPr>
          <w:i/>
          <w:sz w:val="24"/>
          <w:szCs w:val="24"/>
        </w:rPr>
        <w:t>Creative Arts Marketing</w:t>
      </w:r>
      <w:r w:rsidRPr="00E50624">
        <w:rPr>
          <w:sz w:val="24"/>
          <w:szCs w:val="24"/>
        </w:rPr>
        <w:t xml:space="preserve">, Butterworth Heineman, Oxford </w:t>
      </w:r>
      <w:r w:rsidR="004A1296">
        <w:rPr>
          <w:sz w:val="24"/>
          <w:szCs w:val="24"/>
        </w:rPr>
        <w:t>UK</w:t>
      </w:r>
      <w:r w:rsidR="00AF4B39">
        <w:rPr>
          <w:sz w:val="24"/>
          <w:szCs w:val="24"/>
        </w:rPr>
        <w:t xml:space="preserve">, </w:t>
      </w:r>
      <w:r w:rsidR="00AC49E7" w:rsidRPr="00E50624">
        <w:rPr>
          <w:sz w:val="24"/>
          <w:szCs w:val="24"/>
        </w:rPr>
        <w:t xml:space="preserve">second edition, </w:t>
      </w:r>
      <w:r w:rsidR="00AF4B39">
        <w:rPr>
          <w:sz w:val="24"/>
          <w:szCs w:val="24"/>
        </w:rPr>
        <w:t>ISBN 978-0-7506-5737-2</w:t>
      </w:r>
    </w:p>
    <w:p w:rsidR="00E50624" w:rsidRPr="00E50624" w:rsidRDefault="00E50624" w:rsidP="00E50624">
      <w:pPr>
        <w:pStyle w:val="Voetnoottekst"/>
        <w:spacing w:before="240" w:line="360" w:lineRule="auto"/>
        <w:rPr>
          <w:i/>
          <w:sz w:val="24"/>
          <w:szCs w:val="24"/>
        </w:rPr>
      </w:pPr>
      <w:r w:rsidRPr="00E50624">
        <w:rPr>
          <w:sz w:val="24"/>
          <w:szCs w:val="24"/>
        </w:rPr>
        <w:t xml:space="preserve">Kaplan, A., Haenlein, M., 2010: Users of the world, unite! The challenges and opportunities of social media, </w:t>
      </w:r>
      <w:r w:rsidRPr="00E50624">
        <w:rPr>
          <w:i/>
          <w:sz w:val="24"/>
          <w:szCs w:val="24"/>
        </w:rPr>
        <w:t>Business Horizon</w:t>
      </w:r>
      <w:r w:rsidR="004A1296">
        <w:rPr>
          <w:i/>
          <w:sz w:val="24"/>
          <w:szCs w:val="24"/>
        </w:rPr>
        <w:t xml:space="preserve">, </w:t>
      </w:r>
      <w:r w:rsidRPr="00E50624">
        <w:rPr>
          <w:i/>
          <w:sz w:val="24"/>
          <w:szCs w:val="24"/>
        </w:rPr>
        <w:t xml:space="preserve"> </w:t>
      </w:r>
      <w:r w:rsidRPr="004A1296">
        <w:rPr>
          <w:sz w:val="24"/>
          <w:szCs w:val="24"/>
        </w:rPr>
        <w:t>vol. 53 issue 1 (59-68)</w:t>
      </w:r>
    </w:p>
    <w:p w:rsidR="00E50624" w:rsidRPr="00E50624" w:rsidRDefault="00E50624" w:rsidP="00E50624">
      <w:pPr>
        <w:pStyle w:val="Voetnoottekst"/>
        <w:spacing w:before="240" w:line="360" w:lineRule="auto"/>
        <w:rPr>
          <w:sz w:val="24"/>
          <w:szCs w:val="24"/>
        </w:rPr>
      </w:pPr>
      <w:r w:rsidRPr="00E50624">
        <w:rPr>
          <w:sz w:val="24"/>
          <w:szCs w:val="24"/>
        </w:rPr>
        <w:t xml:space="preserve">Kotler, P., 2010: </w:t>
      </w:r>
      <w:r w:rsidRPr="00E50624">
        <w:rPr>
          <w:i/>
          <w:sz w:val="24"/>
          <w:szCs w:val="24"/>
        </w:rPr>
        <w:t>Marketing 3.0;  from products to customers to human spir</w:t>
      </w:r>
      <w:r w:rsidRPr="00E50624">
        <w:rPr>
          <w:sz w:val="24"/>
          <w:szCs w:val="24"/>
        </w:rPr>
        <w:t>it, John Wiley &amp; Sons Inc.</w:t>
      </w:r>
      <w:r w:rsidR="004A1296">
        <w:rPr>
          <w:sz w:val="24"/>
          <w:szCs w:val="24"/>
        </w:rPr>
        <w:t>, New Jersey, ISBN 978-0-470-59882-5</w:t>
      </w:r>
    </w:p>
    <w:p w:rsidR="00E50624" w:rsidRDefault="00E50624" w:rsidP="00E50624">
      <w:pPr>
        <w:pStyle w:val="Voetnoottekst"/>
        <w:spacing w:line="360" w:lineRule="auto"/>
        <w:rPr>
          <w:sz w:val="24"/>
          <w:szCs w:val="24"/>
        </w:rPr>
      </w:pPr>
    </w:p>
    <w:p w:rsidR="002A365D" w:rsidRDefault="002A365D" w:rsidP="00E50624">
      <w:pPr>
        <w:pStyle w:val="Voetnoottekst"/>
        <w:spacing w:line="360" w:lineRule="auto"/>
        <w:rPr>
          <w:sz w:val="24"/>
          <w:szCs w:val="24"/>
        </w:rPr>
      </w:pPr>
      <w:r>
        <w:rPr>
          <w:sz w:val="24"/>
          <w:szCs w:val="24"/>
        </w:rPr>
        <w:t xml:space="preserve">Li, C., 2007: </w:t>
      </w:r>
      <w:r w:rsidRPr="002A365D">
        <w:rPr>
          <w:i/>
          <w:sz w:val="24"/>
          <w:szCs w:val="24"/>
        </w:rPr>
        <w:t>How Consumers Use Social Networks</w:t>
      </w:r>
      <w:r>
        <w:rPr>
          <w:sz w:val="24"/>
          <w:szCs w:val="24"/>
        </w:rPr>
        <w:t>, Forrester Research</w:t>
      </w:r>
    </w:p>
    <w:p w:rsidR="002A365D" w:rsidRPr="00E50624" w:rsidRDefault="002A365D" w:rsidP="00E50624">
      <w:pPr>
        <w:pStyle w:val="Voetnoottekst"/>
        <w:spacing w:line="360" w:lineRule="auto"/>
        <w:rPr>
          <w:sz w:val="24"/>
          <w:szCs w:val="24"/>
        </w:rPr>
      </w:pPr>
    </w:p>
    <w:p w:rsidR="00E50624" w:rsidRPr="00E50624" w:rsidRDefault="00E50624" w:rsidP="00E50624">
      <w:pPr>
        <w:pStyle w:val="Voetnoottekst"/>
        <w:spacing w:line="360" w:lineRule="auto"/>
        <w:rPr>
          <w:sz w:val="24"/>
          <w:szCs w:val="24"/>
        </w:rPr>
      </w:pPr>
      <w:r w:rsidRPr="00E50624">
        <w:rPr>
          <w:sz w:val="24"/>
          <w:szCs w:val="24"/>
        </w:rPr>
        <w:t xml:space="preserve">Nakamura, L., 2000: Economics and the New Economy: The Invisible Hand Meets Creative Destruction, </w:t>
      </w:r>
      <w:r w:rsidR="004701F3" w:rsidRPr="004701F3">
        <w:rPr>
          <w:i/>
          <w:sz w:val="24"/>
          <w:szCs w:val="24"/>
        </w:rPr>
        <w:t>B</w:t>
      </w:r>
      <w:r w:rsidR="004A1296">
        <w:rPr>
          <w:i/>
          <w:sz w:val="24"/>
          <w:szCs w:val="24"/>
        </w:rPr>
        <w:t xml:space="preserve">usiness review, </w:t>
      </w:r>
      <w:r w:rsidR="00076E7D">
        <w:rPr>
          <w:sz w:val="24"/>
          <w:szCs w:val="24"/>
        </w:rPr>
        <w:t>J</w:t>
      </w:r>
      <w:r w:rsidR="004A1296">
        <w:rPr>
          <w:sz w:val="24"/>
          <w:szCs w:val="24"/>
        </w:rPr>
        <w:t>uly-</w:t>
      </w:r>
      <w:r w:rsidR="00076E7D">
        <w:rPr>
          <w:sz w:val="24"/>
          <w:szCs w:val="24"/>
        </w:rPr>
        <w:t>A</w:t>
      </w:r>
      <w:r w:rsidR="004A1296">
        <w:rPr>
          <w:sz w:val="24"/>
          <w:szCs w:val="24"/>
        </w:rPr>
        <w:t>ugust</w:t>
      </w:r>
      <w:r>
        <w:rPr>
          <w:i/>
          <w:sz w:val="24"/>
          <w:szCs w:val="24"/>
        </w:rPr>
        <w:t xml:space="preserve"> </w:t>
      </w:r>
    </w:p>
    <w:p w:rsidR="00E50624" w:rsidRPr="00E50624" w:rsidRDefault="00E50624" w:rsidP="00E50624">
      <w:pPr>
        <w:pStyle w:val="Voetnoottekst"/>
        <w:spacing w:line="360" w:lineRule="auto"/>
        <w:rPr>
          <w:sz w:val="24"/>
          <w:szCs w:val="24"/>
        </w:rPr>
      </w:pPr>
    </w:p>
    <w:p w:rsidR="00E50624" w:rsidRPr="00E50624" w:rsidRDefault="00E50624" w:rsidP="00E50624">
      <w:pPr>
        <w:pStyle w:val="Voetnoottekst"/>
        <w:spacing w:line="360" w:lineRule="auto"/>
        <w:rPr>
          <w:sz w:val="24"/>
          <w:szCs w:val="24"/>
        </w:rPr>
      </w:pPr>
      <w:r w:rsidRPr="00E50624">
        <w:rPr>
          <w:sz w:val="24"/>
          <w:szCs w:val="24"/>
        </w:rPr>
        <w:t xml:space="preserve">Radbourne, J., Johanson, K., Glow, H., White, T., 2009: The Audience Experience: Measuring quality in the performing arts, </w:t>
      </w:r>
      <w:r w:rsidRPr="00E50624">
        <w:rPr>
          <w:i/>
          <w:sz w:val="24"/>
          <w:szCs w:val="24"/>
        </w:rPr>
        <w:t>International Journal of Arts Management</w:t>
      </w:r>
      <w:r w:rsidRPr="00E50624">
        <w:rPr>
          <w:sz w:val="24"/>
          <w:szCs w:val="24"/>
        </w:rPr>
        <w:t>; Spring 2009:11,3</w:t>
      </w:r>
    </w:p>
    <w:p w:rsidR="00E50624" w:rsidRPr="00E50624" w:rsidRDefault="00E50624" w:rsidP="00E50624">
      <w:pPr>
        <w:pStyle w:val="Voetnoottekst"/>
        <w:spacing w:line="360" w:lineRule="auto"/>
        <w:rPr>
          <w:sz w:val="24"/>
          <w:szCs w:val="24"/>
        </w:rPr>
      </w:pPr>
    </w:p>
    <w:p w:rsidR="00E50624" w:rsidRPr="00076E7D" w:rsidRDefault="00E50624" w:rsidP="00076E7D">
      <w:pPr>
        <w:autoSpaceDE w:val="0"/>
        <w:autoSpaceDN w:val="0"/>
        <w:adjustRightInd w:val="0"/>
        <w:rPr>
          <w:szCs w:val="24"/>
          <w:lang w:val="nl-NL"/>
        </w:rPr>
      </w:pPr>
      <w:r w:rsidRPr="00E50624">
        <w:rPr>
          <w:szCs w:val="24"/>
          <w:lang w:val="nl-NL"/>
        </w:rPr>
        <w:t xml:space="preserve">SCP, (2000): </w:t>
      </w:r>
      <w:r w:rsidR="00076E7D" w:rsidRPr="00076E7D">
        <w:rPr>
          <w:i/>
          <w:szCs w:val="24"/>
          <w:lang w:val="nl-NL"/>
        </w:rPr>
        <w:t xml:space="preserve">Bereik van de kunsten: </w:t>
      </w:r>
      <w:r w:rsidR="00076E7D" w:rsidRPr="00076E7D">
        <w:rPr>
          <w:rFonts w:cs="Times New Roman"/>
          <w:bCs/>
          <w:i/>
          <w:szCs w:val="24"/>
          <w:lang w:val="nl-NL" w:bidi="ar-SA"/>
        </w:rPr>
        <w:t>Een onderzoek naar veranderingen in de belangstelling voor beeldende en podiumkunsten sinds de jaren zeventig</w:t>
      </w:r>
      <w:r w:rsidR="00076E7D">
        <w:rPr>
          <w:szCs w:val="24"/>
          <w:lang w:val="nl-NL"/>
        </w:rPr>
        <w:t>,</w:t>
      </w:r>
      <w:r w:rsidRPr="00E50624">
        <w:rPr>
          <w:szCs w:val="24"/>
          <w:lang w:val="nl-NL"/>
        </w:rPr>
        <w:t xml:space="preserve"> </w:t>
      </w:r>
      <w:r w:rsidR="00076E7D">
        <w:rPr>
          <w:szCs w:val="24"/>
          <w:lang w:val="nl-NL"/>
        </w:rPr>
        <w:t>Elsevier, The Hague</w:t>
      </w:r>
      <w:r w:rsidR="00076E7D" w:rsidRPr="00076E7D">
        <w:rPr>
          <w:szCs w:val="24"/>
          <w:lang w:val="nl-NL"/>
        </w:rPr>
        <w:t xml:space="preserve">, </w:t>
      </w:r>
      <w:r w:rsidR="00076E7D" w:rsidRPr="00076E7D">
        <w:rPr>
          <w:rFonts w:cs="Times New Roman"/>
          <w:bCs/>
          <w:szCs w:val="24"/>
          <w:lang w:val="nl-NL" w:bidi="ar-SA"/>
        </w:rPr>
        <w:t>ISBN 90-5749-511-2</w:t>
      </w:r>
    </w:p>
    <w:p w:rsidR="00E50624" w:rsidRPr="00E50624" w:rsidRDefault="00E50624" w:rsidP="00E50624">
      <w:pPr>
        <w:pStyle w:val="Voetnoottekst"/>
        <w:spacing w:line="360" w:lineRule="auto"/>
        <w:rPr>
          <w:sz w:val="24"/>
          <w:szCs w:val="24"/>
          <w:lang w:val="nl-NL"/>
        </w:rPr>
      </w:pPr>
    </w:p>
    <w:p w:rsidR="00E50624" w:rsidRDefault="00E50624" w:rsidP="00E50624">
      <w:pPr>
        <w:pStyle w:val="Voetnoottekst"/>
        <w:spacing w:line="360" w:lineRule="auto"/>
        <w:rPr>
          <w:sz w:val="24"/>
          <w:szCs w:val="24"/>
        </w:rPr>
      </w:pPr>
      <w:r w:rsidRPr="00E50624">
        <w:rPr>
          <w:sz w:val="24"/>
          <w:szCs w:val="24"/>
        </w:rPr>
        <w:t xml:space="preserve">Towse, R., 2003: </w:t>
      </w:r>
      <w:r w:rsidRPr="00E50624">
        <w:rPr>
          <w:i/>
          <w:sz w:val="24"/>
          <w:szCs w:val="24"/>
        </w:rPr>
        <w:t>Handbook of Cultural Economics</w:t>
      </w:r>
      <w:r w:rsidRPr="00E50624">
        <w:rPr>
          <w:sz w:val="24"/>
          <w:szCs w:val="24"/>
        </w:rPr>
        <w:t>, Edward Elgar Publishing Limited</w:t>
      </w:r>
      <w:r w:rsidR="00076E7D">
        <w:rPr>
          <w:sz w:val="24"/>
          <w:szCs w:val="24"/>
        </w:rPr>
        <w:t>, ISBN</w:t>
      </w:r>
    </w:p>
    <w:p w:rsidR="00076E7D" w:rsidRDefault="00076E7D" w:rsidP="00E50624">
      <w:pPr>
        <w:pStyle w:val="Voetnoottekst"/>
        <w:spacing w:line="360" w:lineRule="auto"/>
        <w:rPr>
          <w:sz w:val="24"/>
          <w:szCs w:val="24"/>
        </w:rPr>
      </w:pPr>
      <w:r>
        <w:rPr>
          <w:sz w:val="24"/>
          <w:szCs w:val="24"/>
        </w:rPr>
        <w:t>1</w:t>
      </w:r>
      <w:r w:rsidR="00AF4B39">
        <w:rPr>
          <w:sz w:val="24"/>
          <w:szCs w:val="24"/>
        </w:rPr>
        <w:t>-</w:t>
      </w:r>
      <w:r>
        <w:rPr>
          <w:sz w:val="24"/>
          <w:szCs w:val="24"/>
        </w:rPr>
        <w:t xml:space="preserve"> 84542</w:t>
      </w:r>
      <w:r w:rsidR="00AF4B39">
        <w:rPr>
          <w:sz w:val="24"/>
          <w:szCs w:val="24"/>
        </w:rPr>
        <w:t>-</w:t>
      </w:r>
      <w:r>
        <w:rPr>
          <w:sz w:val="24"/>
          <w:szCs w:val="24"/>
        </w:rPr>
        <w:t>234</w:t>
      </w:r>
      <w:r w:rsidR="00AF4B39">
        <w:rPr>
          <w:sz w:val="24"/>
          <w:szCs w:val="24"/>
        </w:rPr>
        <w:t>-</w:t>
      </w:r>
      <w:r>
        <w:rPr>
          <w:sz w:val="24"/>
          <w:szCs w:val="24"/>
        </w:rPr>
        <w:t>1</w:t>
      </w:r>
    </w:p>
    <w:p w:rsidR="00B23586" w:rsidRDefault="00B23586" w:rsidP="00E50624">
      <w:pPr>
        <w:pStyle w:val="Voetnoottekst"/>
        <w:spacing w:line="360" w:lineRule="auto"/>
        <w:rPr>
          <w:sz w:val="24"/>
          <w:szCs w:val="24"/>
        </w:rPr>
      </w:pPr>
    </w:p>
    <w:p w:rsidR="00B23586" w:rsidRPr="00E50624" w:rsidRDefault="00B23586" w:rsidP="00E50624">
      <w:pPr>
        <w:pStyle w:val="Voetnoottekst"/>
        <w:spacing w:line="360" w:lineRule="auto"/>
        <w:rPr>
          <w:sz w:val="24"/>
          <w:szCs w:val="24"/>
        </w:rPr>
      </w:pPr>
      <w:r>
        <w:rPr>
          <w:sz w:val="24"/>
          <w:szCs w:val="24"/>
        </w:rPr>
        <w:t xml:space="preserve">Utterback, J.M., 1996: </w:t>
      </w:r>
      <w:r w:rsidRPr="00B23586">
        <w:rPr>
          <w:i/>
          <w:sz w:val="24"/>
          <w:szCs w:val="24"/>
        </w:rPr>
        <w:t>Mastering the dynamics of innovation</w:t>
      </w:r>
      <w:r>
        <w:rPr>
          <w:sz w:val="24"/>
          <w:szCs w:val="24"/>
        </w:rPr>
        <w:t xml:space="preserve">, Harvard Business School Press, ISBN, 0-87584-342-5 </w:t>
      </w:r>
    </w:p>
    <w:p w:rsidR="004701F3" w:rsidRDefault="004701F3" w:rsidP="00E50624">
      <w:pPr>
        <w:pStyle w:val="Voetnoottekst"/>
        <w:spacing w:before="240" w:line="360" w:lineRule="auto"/>
        <w:rPr>
          <w:b/>
          <w:sz w:val="24"/>
          <w:szCs w:val="24"/>
        </w:rPr>
      </w:pPr>
    </w:p>
    <w:p w:rsidR="004701F3" w:rsidRDefault="004701F3" w:rsidP="00E50624">
      <w:pPr>
        <w:pStyle w:val="Voetnoottekst"/>
        <w:spacing w:before="240" w:line="360" w:lineRule="auto"/>
        <w:rPr>
          <w:b/>
          <w:sz w:val="24"/>
          <w:szCs w:val="24"/>
        </w:rPr>
      </w:pPr>
    </w:p>
    <w:p w:rsidR="00E50624" w:rsidRPr="00E50624" w:rsidRDefault="00E50624" w:rsidP="00E50624">
      <w:pPr>
        <w:pStyle w:val="Voetnoottekst"/>
        <w:spacing w:before="240" w:line="360" w:lineRule="auto"/>
        <w:rPr>
          <w:b/>
          <w:sz w:val="24"/>
          <w:szCs w:val="24"/>
        </w:rPr>
      </w:pPr>
      <w:r w:rsidRPr="00E50624">
        <w:rPr>
          <w:b/>
          <w:sz w:val="24"/>
          <w:szCs w:val="24"/>
        </w:rPr>
        <w:lastRenderedPageBreak/>
        <w:t>Internet sources:</w:t>
      </w:r>
    </w:p>
    <w:p w:rsidR="00E50624" w:rsidRPr="00B35A19" w:rsidRDefault="00E50624" w:rsidP="00E50624">
      <w:pPr>
        <w:rPr>
          <w:szCs w:val="24"/>
        </w:rPr>
      </w:pPr>
      <w:r w:rsidRPr="00E50624">
        <w:rPr>
          <w:b/>
        </w:rPr>
        <w:t>Title page:</w:t>
      </w:r>
      <w:r>
        <w:rPr>
          <w:b/>
        </w:rPr>
        <w:t xml:space="preserve"> </w:t>
      </w:r>
      <w:r w:rsidR="004A1296">
        <w:rPr>
          <w:b/>
        </w:rPr>
        <w:tab/>
      </w:r>
      <w:r>
        <w:rPr>
          <w:b/>
        </w:rPr>
        <w:t>-</w:t>
      </w:r>
      <w:hyperlink r:id="rId30" w:history="1">
        <w:r w:rsidRPr="00B35A19">
          <w:rPr>
            <w:rStyle w:val="Hyperlink"/>
            <w:color w:val="auto"/>
            <w:szCs w:val="24"/>
            <w:u w:val="none"/>
          </w:rPr>
          <w:t>http://www.dutchcowgirls.nl/social/3167</w:t>
        </w:r>
      </w:hyperlink>
      <w:r>
        <w:t>, 25-02-2011</w:t>
      </w:r>
    </w:p>
    <w:p w:rsidR="00E50624" w:rsidRPr="00E50624" w:rsidRDefault="004A1296" w:rsidP="00E50624">
      <w:pPr>
        <w:pStyle w:val="Voetnoottekst"/>
        <w:spacing w:line="360" w:lineRule="auto"/>
        <w:rPr>
          <w:sz w:val="24"/>
          <w:szCs w:val="24"/>
        </w:rPr>
      </w:pPr>
      <w:r>
        <w:rPr>
          <w:sz w:val="24"/>
          <w:szCs w:val="24"/>
        </w:rPr>
        <w:tab/>
      </w:r>
      <w:r>
        <w:rPr>
          <w:sz w:val="24"/>
          <w:szCs w:val="24"/>
        </w:rPr>
        <w:tab/>
      </w:r>
      <w:r w:rsidR="00E50624">
        <w:rPr>
          <w:sz w:val="24"/>
          <w:szCs w:val="24"/>
        </w:rPr>
        <w:t>-</w:t>
      </w:r>
      <w:hyperlink r:id="rId31" w:history="1">
        <w:r w:rsidR="00E50624" w:rsidRPr="00E50624">
          <w:rPr>
            <w:rStyle w:val="Hyperlink"/>
            <w:color w:val="auto"/>
            <w:sz w:val="24"/>
            <w:szCs w:val="24"/>
            <w:u w:val="none"/>
          </w:rPr>
          <w:t>http://www.mailinglijst.eu/mailings/show.aspx?mai=106005&amp;mem=4173</w:t>
        </w:r>
      </w:hyperlink>
      <w:r w:rsidR="00E50624">
        <w:rPr>
          <w:sz w:val="24"/>
          <w:szCs w:val="24"/>
        </w:rPr>
        <w:t xml:space="preserve">, </w:t>
      </w:r>
      <w:r>
        <w:rPr>
          <w:sz w:val="24"/>
          <w:szCs w:val="24"/>
        </w:rPr>
        <w:tab/>
      </w:r>
      <w:r>
        <w:rPr>
          <w:sz w:val="24"/>
          <w:szCs w:val="24"/>
        </w:rPr>
        <w:tab/>
      </w:r>
      <w:r w:rsidR="00E50624">
        <w:rPr>
          <w:sz w:val="24"/>
          <w:szCs w:val="24"/>
        </w:rPr>
        <w:t>25-02-2011</w:t>
      </w:r>
    </w:p>
    <w:p w:rsidR="004701F3" w:rsidRPr="004701F3" w:rsidRDefault="004701F3" w:rsidP="00E50624">
      <w:pPr>
        <w:pStyle w:val="Voetnoottekst"/>
        <w:spacing w:line="360" w:lineRule="auto"/>
        <w:rPr>
          <w:b/>
          <w:sz w:val="24"/>
          <w:szCs w:val="24"/>
        </w:rPr>
      </w:pPr>
      <w:r w:rsidRPr="004701F3">
        <w:rPr>
          <w:b/>
          <w:sz w:val="24"/>
          <w:szCs w:val="24"/>
        </w:rPr>
        <w:t>Other:</w:t>
      </w:r>
    </w:p>
    <w:p w:rsidR="00E50624" w:rsidRPr="00E50624" w:rsidRDefault="007A23E9" w:rsidP="00E50624">
      <w:pPr>
        <w:pStyle w:val="Voetnoottekst"/>
        <w:spacing w:line="360" w:lineRule="auto"/>
        <w:rPr>
          <w:sz w:val="24"/>
          <w:szCs w:val="24"/>
        </w:rPr>
      </w:pPr>
      <w:hyperlink r:id="rId32" w:history="1">
        <w:r w:rsidR="00E50624" w:rsidRPr="00E50624">
          <w:rPr>
            <w:rStyle w:val="Hyperlink"/>
            <w:color w:val="auto"/>
            <w:sz w:val="24"/>
            <w:szCs w:val="24"/>
            <w:u w:val="none"/>
          </w:rPr>
          <w:t>http://www.social-media.nl/</w:t>
        </w:r>
      </w:hyperlink>
      <w:r w:rsidR="00E50624" w:rsidRPr="00E50624">
        <w:rPr>
          <w:sz w:val="24"/>
          <w:szCs w:val="24"/>
        </w:rPr>
        <w:t>, 9-07-2009</w:t>
      </w:r>
    </w:p>
    <w:p w:rsidR="00E50624" w:rsidRPr="00E50624" w:rsidRDefault="007A23E9" w:rsidP="00E50624">
      <w:pPr>
        <w:pStyle w:val="Voetnoottekst"/>
        <w:spacing w:line="360" w:lineRule="auto"/>
        <w:rPr>
          <w:sz w:val="24"/>
          <w:szCs w:val="24"/>
        </w:rPr>
      </w:pPr>
      <w:hyperlink r:id="rId33" w:history="1">
        <w:r w:rsidR="00E50624" w:rsidRPr="00E50624">
          <w:rPr>
            <w:rStyle w:val="Hyperlink"/>
            <w:color w:val="auto"/>
            <w:sz w:val="24"/>
            <w:szCs w:val="24"/>
            <w:u w:val="none"/>
          </w:rPr>
          <w:t>http://www.social-media.nl/</w:t>
        </w:r>
      </w:hyperlink>
      <w:r w:rsidR="00E50624" w:rsidRPr="00E50624">
        <w:rPr>
          <w:sz w:val="24"/>
          <w:szCs w:val="24"/>
        </w:rPr>
        <w:t>, 9-07-2009</w:t>
      </w:r>
    </w:p>
    <w:p w:rsidR="00E50624" w:rsidRDefault="00E50624" w:rsidP="00E50624">
      <w:r w:rsidRPr="00C34265">
        <w:t>http://www.wdm.nl/Social_Media_Barometer,26-10-2010</w:t>
      </w:r>
    </w:p>
    <w:p w:rsidR="00557BA7" w:rsidRPr="00557BA7" w:rsidRDefault="007A23E9" w:rsidP="00557BA7">
      <w:pPr>
        <w:pStyle w:val="Voetnoottekst"/>
        <w:spacing w:line="360" w:lineRule="auto"/>
        <w:rPr>
          <w:sz w:val="24"/>
          <w:szCs w:val="24"/>
        </w:rPr>
      </w:pPr>
      <w:hyperlink r:id="rId34" w:history="1">
        <w:r w:rsidR="00557BA7" w:rsidRPr="00557BA7">
          <w:rPr>
            <w:rStyle w:val="Hyperlink"/>
            <w:color w:val="auto"/>
            <w:sz w:val="24"/>
            <w:szCs w:val="24"/>
            <w:u w:val="none"/>
          </w:rPr>
          <w:t>http://en.wikipedia.org/wiki/Performing_arts</w:t>
        </w:r>
      </w:hyperlink>
      <w:r w:rsidR="00557BA7" w:rsidRPr="00557BA7">
        <w:rPr>
          <w:sz w:val="24"/>
          <w:szCs w:val="24"/>
        </w:rPr>
        <w:t>, 05-11-2010</w:t>
      </w:r>
    </w:p>
    <w:p w:rsidR="00E50624" w:rsidRDefault="007A23E9" w:rsidP="00E50624">
      <w:pPr>
        <w:pStyle w:val="Voetnoottekst"/>
        <w:spacing w:line="360" w:lineRule="auto"/>
        <w:rPr>
          <w:sz w:val="24"/>
          <w:szCs w:val="24"/>
        </w:rPr>
      </w:pPr>
      <w:hyperlink r:id="rId35" w:history="1">
        <w:r w:rsidR="00E50624" w:rsidRPr="00E50624">
          <w:rPr>
            <w:rStyle w:val="Hyperlink"/>
            <w:color w:val="auto"/>
            <w:sz w:val="24"/>
            <w:szCs w:val="24"/>
            <w:u w:val="none"/>
          </w:rPr>
          <w:t>http://nl.wikipedia.org/wiki/Marketing_2.0</w:t>
        </w:r>
      </w:hyperlink>
      <w:r w:rsidR="00E50624" w:rsidRPr="00E50624">
        <w:rPr>
          <w:sz w:val="24"/>
          <w:szCs w:val="24"/>
        </w:rPr>
        <w:t>, 07-11-</w:t>
      </w:r>
      <w:r w:rsidR="00E50624">
        <w:rPr>
          <w:sz w:val="24"/>
          <w:szCs w:val="24"/>
        </w:rPr>
        <w:t>2</w:t>
      </w:r>
      <w:r w:rsidR="00E50624" w:rsidRPr="00E50624">
        <w:rPr>
          <w:sz w:val="24"/>
          <w:szCs w:val="24"/>
        </w:rPr>
        <w:t>010</w:t>
      </w:r>
    </w:p>
    <w:p w:rsidR="00E50624" w:rsidRPr="00E50624" w:rsidRDefault="00E50624" w:rsidP="00E50624">
      <w:pPr>
        <w:pStyle w:val="Voetnoottekst"/>
        <w:spacing w:line="360" w:lineRule="auto"/>
        <w:rPr>
          <w:sz w:val="24"/>
          <w:szCs w:val="24"/>
        </w:rPr>
      </w:pPr>
      <w:r w:rsidRPr="00E50624">
        <w:rPr>
          <w:sz w:val="24"/>
          <w:szCs w:val="24"/>
        </w:rPr>
        <w:t>http://www.marketingfacts.nl/berichten/20100217_social_media_strategie_in_17_stappen_stap_1_5/,07-11-2010</w:t>
      </w:r>
    </w:p>
    <w:p w:rsidR="00E50624" w:rsidRPr="00E50624" w:rsidRDefault="007A23E9" w:rsidP="00E50624">
      <w:pPr>
        <w:pStyle w:val="Voetnoottekst"/>
        <w:spacing w:line="360" w:lineRule="auto"/>
        <w:rPr>
          <w:sz w:val="24"/>
          <w:szCs w:val="24"/>
        </w:rPr>
      </w:pPr>
      <w:hyperlink r:id="rId36" w:history="1">
        <w:r w:rsidR="00E50624" w:rsidRPr="00E50624">
          <w:rPr>
            <w:rStyle w:val="Hyperlink"/>
            <w:color w:val="auto"/>
            <w:sz w:val="24"/>
            <w:szCs w:val="24"/>
            <w:u w:val="none"/>
          </w:rPr>
          <w:t>http://en.wikipedia.org/wiki/Social_media</w:t>
        </w:r>
      </w:hyperlink>
      <w:r w:rsidR="00E50624" w:rsidRPr="00E50624">
        <w:rPr>
          <w:sz w:val="24"/>
          <w:szCs w:val="24"/>
        </w:rPr>
        <w:t>, 20-01-2011</w:t>
      </w:r>
    </w:p>
    <w:p w:rsidR="00E50624" w:rsidRPr="00E50624" w:rsidRDefault="007A23E9" w:rsidP="00E50624">
      <w:pPr>
        <w:pStyle w:val="Voetnoottekst"/>
        <w:spacing w:line="360" w:lineRule="auto"/>
        <w:rPr>
          <w:sz w:val="24"/>
          <w:szCs w:val="24"/>
        </w:rPr>
      </w:pPr>
      <w:hyperlink r:id="rId37" w:history="1">
        <w:r w:rsidR="00E50624" w:rsidRPr="00E50624">
          <w:rPr>
            <w:rStyle w:val="Hyperlink"/>
            <w:color w:val="auto"/>
            <w:sz w:val="24"/>
            <w:szCs w:val="24"/>
            <w:u w:val="none"/>
          </w:rPr>
          <w:t>http://www.askoxford.com/concise_oed/elitism?view=uk</w:t>
        </w:r>
      </w:hyperlink>
      <w:r w:rsidR="00E50624" w:rsidRPr="00E50624">
        <w:rPr>
          <w:sz w:val="24"/>
          <w:szCs w:val="24"/>
        </w:rPr>
        <w:t xml:space="preserve">, 28-01-2010 </w:t>
      </w:r>
    </w:p>
    <w:p w:rsidR="0042232E" w:rsidRPr="00E50624" w:rsidRDefault="007A23E9">
      <w:pPr>
        <w:rPr>
          <w:szCs w:val="24"/>
        </w:rPr>
      </w:pPr>
      <w:hyperlink r:id="rId38" w:history="1">
        <w:r w:rsidR="002A365D" w:rsidRPr="002A365D">
          <w:rPr>
            <w:rStyle w:val="Hyperlink"/>
            <w:color w:val="auto"/>
            <w:szCs w:val="24"/>
            <w:u w:val="none"/>
          </w:rPr>
          <w:t>http://forrester.typepad.com/groundswell/2010/01/conversationalists-get-onto-the-ladder.html</w:t>
        </w:r>
      </w:hyperlink>
      <w:r w:rsidR="002A365D" w:rsidRPr="002A365D">
        <w:rPr>
          <w:szCs w:val="24"/>
        </w:rPr>
        <w:t>, 21-03-20</w:t>
      </w:r>
      <w:r w:rsidR="002A365D">
        <w:rPr>
          <w:szCs w:val="24"/>
        </w:rPr>
        <w:t>11</w:t>
      </w:r>
    </w:p>
    <w:p w:rsidR="0042232E" w:rsidRPr="00E50624" w:rsidRDefault="0042232E">
      <w:pPr>
        <w:rPr>
          <w:szCs w:val="24"/>
        </w:rPr>
      </w:pPr>
    </w:p>
    <w:p w:rsidR="00AB6183" w:rsidRPr="005C08E2" w:rsidRDefault="004A1296" w:rsidP="00AB6183">
      <w:pPr>
        <w:pStyle w:val="Kop1"/>
        <w:numPr>
          <w:ilvl w:val="0"/>
          <w:numId w:val="0"/>
        </w:numPr>
        <w:rPr>
          <w:b/>
        </w:rPr>
      </w:pPr>
      <w:bookmarkStart w:id="293" w:name="_Toc288492312"/>
      <w:r>
        <w:rPr>
          <w:b/>
        </w:rPr>
        <w:lastRenderedPageBreak/>
        <w:t>A</w:t>
      </w:r>
      <w:r w:rsidR="00AB6183" w:rsidRPr="005C08E2">
        <w:rPr>
          <w:b/>
        </w:rPr>
        <w:t>ppendix A</w:t>
      </w:r>
      <w:bookmarkEnd w:id="293"/>
    </w:p>
    <w:p w:rsidR="00AB6183" w:rsidRPr="00E42DC8" w:rsidRDefault="00AB6183" w:rsidP="00AB6183">
      <w:pPr>
        <w:rPr>
          <w:u w:val="single"/>
        </w:rPr>
      </w:pPr>
      <w:r w:rsidRPr="00E42DC8">
        <w:rPr>
          <w:u w:val="single"/>
        </w:rPr>
        <w:t xml:space="preserve">Survey Non-Profit Performing - artists, -Arts organizations and - Arts </w:t>
      </w:r>
      <w:r w:rsidR="00273D24">
        <w:rPr>
          <w:u w:val="single"/>
        </w:rPr>
        <w:t>venues</w:t>
      </w:r>
      <w:r w:rsidRPr="00E42DC8">
        <w:rPr>
          <w:u w:val="single"/>
        </w:rPr>
        <w:t xml:space="preserve"> in The Netherlands</w:t>
      </w:r>
    </w:p>
    <w:p w:rsidR="00AB6183" w:rsidRPr="00152403" w:rsidRDefault="00AB6183" w:rsidP="00AB6183">
      <w:pPr>
        <w:spacing w:line="240" w:lineRule="auto"/>
        <w:rPr>
          <w:rFonts w:ascii="Verdana" w:eastAsia="Times New Roman" w:hAnsi="Verdana" w:cs="Times New Roman"/>
          <w:color w:val="000000"/>
          <w:sz w:val="17"/>
          <w:szCs w:val="17"/>
          <w:lang w:eastAsia="nl-NL"/>
        </w:rPr>
      </w:pPr>
    </w:p>
    <w:p w:rsidR="00AB6183" w:rsidRPr="00641F86" w:rsidRDefault="00AB6183" w:rsidP="00AB6183">
      <w:pPr>
        <w:spacing w:line="240" w:lineRule="auto"/>
      </w:pPr>
      <w:r w:rsidRPr="00D552C7">
        <w:rPr>
          <w:rFonts w:ascii="Verdana" w:eastAsia="Times New Roman" w:hAnsi="Verdana" w:cs="Times New Roman"/>
          <w:color w:val="000000"/>
          <w:sz w:val="17"/>
          <w:szCs w:val="17"/>
          <w:lang w:val="nl-NL" w:eastAsia="nl-NL"/>
        </w:rPr>
        <w:t>Geachte heer/mevrouw,</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t xml:space="preserve">Ik ben Linda Engels, derde jaars studente Algemene Cultuurwetenschappen aan de Erasmus Universiteit in Rotterdam. </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t xml:space="preserve">Door middel van deze enquête wil ik onderzoeken in welke mate sociale media worden gebruikt in de marketingstrategie van podiumkunstenaars, groepen podiumkunstenaars (ensembles, gezelschappen) en organisaties of instellingen in de podiumkunsten. </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t xml:space="preserve">Onder sociale media wordt in deze enquête verstaan: alle internettoepassingen waarmee het mogelijk is om informatie (b.v. nieuws, artikelen, podcasts, muziek, fotografie, video) met elkaar te delen via sociale media websites. </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t>Enkele voorbeelden van sociale media</w:t>
      </w:r>
      <w:r w:rsidR="00057A62">
        <w:rPr>
          <w:rFonts w:ascii="Verdana" w:eastAsia="Times New Roman" w:hAnsi="Verdana" w:cs="Times New Roman"/>
          <w:color w:val="000000"/>
          <w:sz w:val="17"/>
          <w:szCs w:val="17"/>
          <w:lang w:val="nl-NL" w:eastAsia="nl-NL"/>
        </w:rPr>
        <w:t xml:space="preserve"> zijn: Hyves, Facebook, You</w:t>
      </w:r>
      <w:r w:rsidRPr="00D552C7">
        <w:rPr>
          <w:rFonts w:ascii="Verdana" w:eastAsia="Times New Roman" w:hAnsi="Verdana" w:cs="Times New Roman"/>
          <w:color w:val="000000"/>
          <w:sz w:val="17"/>
          <w:szCs w:val="17"/>
          <w:lang w:val="nl-NL" w:eastAsia="nl-NL"/>
        </w:rPr>
        <w:t xml:space="preserve">Tube, My Space, Twitter, Flickr, Blogspot en LinkedIn. </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t>Het invullen van de enquête neemt ongeveer 10 minuten in beslag. Uw bijdrage stel ik zeer op prijs!</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t>De resultaten van deze enquête zullen worden geanalyseerd in mijn bachelor thesis. Als u geïnteresseerd bent in de resultaten van mijn onderzoek kunt u dit in de laatste vraag van deze enquête aangeven.</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t>Alvast mijn hartelijke dank,</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t>Linda Engels</w:t>
      </w:r>
      <w:r w:rsidRPr="00D552C7">
        <w:rPr>
          <w:rFonts w:ascii="Verdana" w:eastAsia="Times New Roman" w:hAnsi="Verdana" w:cs="Times New Roman"/>
          <w:color w:val="000000"/>
          <w:sz w:val="17"/>
          <w:szCs w:val="17"/>
          <w:lang w:val="nl-NL" w:eastAsia="nl-NL"/>
        </w:rPr>
        <w:br/>
      </w:r>
      <w:hyperlink r:id="rId39" w:history="1">
        <w:r w:rsidRPr="00641F86">
          <w:rPr>
            <w:rStyle w:val="Hyperlink"/>
            <w:rFonts w:ascii="Verdana" w:eastAsia="Times New Roman" w:hAnsi="Verdana" w:cs="Times New Roman"/>
            <w:color w:val="auto"/>
            <w:sz w:val="17"/>
            <w:szCs w:val="17"/>
            <w:lang w:val="nl-NL" w:eastAsia="nl-NL"/>
          </w:rPr>
          <w:t>linda_engels@hotmail.com</w:t>
        </w:r>
      </w:hyperlink>
    </w:p>
    <w:p w:rsidR="00AB6183" w:rsidRPr="00641F86" w:rsidRDefault="00AB6183" w:rsidP="00AB6183">
      <w:pPr>
        <w:spacing w:line="240" w:lineRule="auto"/>
      </w:pPr>
    </w:p>
    <w:tbl>
      <w:tblPr>
        <w:tblW w:w="4750" w:type="pct"/>
        <w:jc w:val="center"/>
        <w:tblCellSpacing w:w="0" w:type="dxa"/>
        <w:tblCellMar>
          <w:left w:w="0" w:type="dxa"/>
          <w:right w:w="0" w:type="dxa"/>
        </w:tblCellMar>
        <w:tblLook w:val="04A0"/>
      </w:tblPr>
      <w:tblGrid>
        <w:gridCol w:w="643"/>
        <w:gridCol w:w="125"/>
        <w:gridCol w:w="4081"/>
        <w:gridCol w:w="61"/>
        <w:gridCol w:w="3737"/>
      </w:tblGrid>
      <w:tr w:rsidR="00AB6183" w:rsidRPr="00F9131C" w:rsidTr="0003205A">
        <w:trPr>
          <w:tblCellSpacing w:w="0" w:type="dxa"/>
          <w:jc w:val="center"/>
        </w:trPr>
        <w:tc>
          <w:tcPr>
            <w:tcW w:w="372"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120B68">
              <w:rPr>
                <w:rFonts w:ascii="Verdana" w:eastAsia="Times New Roman" w:hAnsi="Verdana" w:cs="Times New Roman"/>
                <w:color w:val="000000"/>
                <w:sz w:val="17"/>
                <w:szCs w:val="17"/>
                <w:lang w:val="nl-NL" w:eastAsia="nl-NL"/>
              </w:rPr>
              <w:br/>
            </w:r>
            <w:r w:rsidRPr="00120B68">
              <w:rPr>
                <w:rFonts w:ascii="Verdana" w:eastAsia="Times New Roman" w:hAnsi="Verdana" w:cs="Times New Roman"/>
                <w:b/>
                <w:bCs/>
                <w:color w:val="000000"/>
                <w:sz w:val="17"/>
                <w:szCs w:val="17"/>
                <w:lang w:val="nl-NL" w:eastAsia="nl-NL"/>
              </w:rPr>
              <w:t>   </w:t>
            </w:r>
            <w:r w:rsidRPr="00F9131C">
              <w:rPr>
                <w:rFonts w:ascii="Verdana" w:eastAsia="Times New Roman" w:hAnsi="Verdana" w:cs="Times New Roman"/>
                <w:b/>
                <w:bCs/>
                <w:color w:val="000000"/>
                <w:sz w:val="17"/>
                <w:szCs w:val="17"/>
                <w:lang w:eastAsia="nl-NL"/>
              </w:rPr>
              <w:t>1.</w:t>
            </w:r>
            <w:r w:rsidRPr="00F9131C">
              <w:rPr>
                <w:rFonts w:ascii="Verdana" w:eastAsia="Times New Roman" w:hAnsi="Verdana" w:cs="Times New Roman"/>
                <w:color w:val="000000"/>
                <w:sz w:val="17"/>
                <w:szCs w:val="17"/>
                <w:lang w:eastAsia="nl-NL"/>
              </w:rPr>
              <w:t xml:space="preserve"> </w:t>
            </w:r>
          </w:p>
        </w:tc>
        <w:tc>
          <w:tcPr>
            <w:tcW w:w="72"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56" w:type="pct"/>
            <w:gridSpan w:val="3"/>
            <w:tcBorders>
              <w:top w:val="single" w:sz="6" w:space="0" w:color="000000"/>
              <w:left w:val="nil"/>
              <w:bottom w:val="single" w:sz="6" w:space="0" w:color="000000"/>
              <w:right w:val="single" w:sz="6" w:space="0" w:color="000000"/>
            </w:tcBorders>
            <w:shd w:val="clear" w:color="auto" w:fill="DBDBDB"/>
            <w:vAlign w:val="center"/>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p>
        </w:tc>
      </w:tr>
      <w:tr w:rsidR="00AB6183" w:rsidRPr="00F9131C" w:rsidTr="0003205A">
        <w:trPr>
          <w:tblCellSpacing w:w="0" w:type="dxa"/>
          <w:jc w:val="center"/>
        </w:trPr>
        <w:tc>
          <w:tcPr>
            <w:tcW w:w="372" w:type="pct"/>
            <w:tcBorders>
              <w:top w:val="nil"/>
              <w:left w:val="single" w:sz="6" w:space="0" w:color="000000"/>
              <w:bottom w:val="single" w:sz="6" w:space="0" w:color="000000"/>
              <w:right w:val="single" w:sz="6" w:space="0" w:color="000000"/>
            </w:tcBorders>
            <w:shd w:val="clear" w:color="auto" w:fill="C2C2C2"/>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72"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2360" w:type="pct"/>
            <w:tcBorders>
              <w:top w:val="nil"/>
              <w:left w:val="nil"/>
              <w:bottom w:val="single" w:sz="6" w:space="0" w:color="000000"/>
              <w:right w:val="single" w:sz="6" w:space="0" w:color="000000"/>
            </w:tcBorders>
            <w:shd w:val="clear" w:color="auto" w:fill="F2F1F8"/>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t xml:space="preserve">Naam: </w:t>
            </w:r>
          </w:p>
        </w:tc>
        <w:tc>
          <w:tcPr>
            <w:tcW w:w="35"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2161" w:type="pct"/>
            <w:tcBorders>
              <w:top w:val="nil"/>
              <w:left w:val="nil"/>
              <w:bottom w:val="single" w:sz="6" w:space="0" w:color="000000"/>
              <w:right w:val="single" w:sz="6" w:space="0" w:color="000000"/>
            </w:tcBorders>
            <w:shd w:val="clear" w:color="auto" w:fill="F2F1F8"/>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054225" cy="225425"/>
                  <wp:effectExtent l="19050" t="0" r="317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srcRect/>
                          <a:stretch>
                            <a:fillRect/>
                          </a:stretch>
                        </pic:blipFill>
                        <pic:spPr bwMode="auto">
                          <a:xfrm>
                            <a:off x="0" y="0"/>
                            <a:ext cx="2054225" cy="225425"/>
                          </a:xfrm>
                          <a:prstGeom prst="rect">
                            <a:avLst/>
                          </a:prstGeom>
                          <a:noFill/>
                          <a:ln w="9525">
                            <a:noFill/>
                            <a:miter lim="800000"/>
                            <a:headEnd/>
                            <a:tailEnd/>
                          </a:ln>
                        </pic:spPr>
                      </pic:pic>
                    </a:graphicData>
                  </a:graphic>
                </wp:inline>
              </w:drawing>
            </w:r>
          </w:p>
        </w:tc>
      </w:tr>
      <w:tr w:rsidR="00AB6183" w:rsidRPr="00F9131C" w:rsidTr="0003205A">
        <w:trPr>
          <w:tblCellSpacing w:w="0" w:type="dxa"/>
          <w:jc w:val="center"/>
        </w:trPr>
        <w:tc>
          <w:tcPr>
            <w:tcW w:w="372" w:type="pct"/>
            <w:tcBorders>
              <w:top w:val="nil"/>
              <w:left w:val="single" w:sz="6" w:space="0" w:color="000000"/>
              <w:bottom w:val="single" w:sz="6" w:space="0" w:color="000000"/>
              <w:right w:val="single" w:sz="6" w:space="0" w:color="000000"/>
            </w:tcBorders>
            <w:shd w:val="clear" w:color="auto" w:fill="C2C2C2"/>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72"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2360" w:type="pct"/>
            <w:tcBorders>
              <w:top w:val="nil"/>
              <w:left w:val="nil"/>
              <w:bottom w:val="single" w:sz="6" w:space="0" w:color="000000"/>
              <w:right w:val="single" w:sz="6" w:space="0" w:color="000000"/>
            </w:tcBorders>
            <w:shd w:val="clear" w:color="auto" w:fill="F2F1F8"/>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proofErr w:type="spellStart"/>
            <w:r w:rsidRPr="00F9131C">
              <w:rPr>
                <w:rFonts w:ascii="Verdana" w:eastAsia="Times New Roman" w:hAnsi="Verdana" w:cs="Times New Roman"/>
                <w:color w:val="000000"/>
                <w:sz w:val="17"/>
                <w:szCs w:val="17"/>
                <w:lang w:eastAsia="nl-NL"/>
              </w:rPr>
              <w:t>Telefoonnummer</w:t>
            </w:r>
            <w:proofErr w:type="spellEnd"/>
            <w:r w:rsidRPr="00F9131C">
              <w:rPr>
                <w:rFonts w:ascii="Verdana" w:eastAsia="Times New Roman" w:hAnsi="Verdana" w:cs="Times New Roman"/>
                <w:color w:val="000000"/>
                <w:sz w:val="17"/>
                <w:szCs w:val="17"/>
                <w:lang w:eastAsia="nl-NL"/>
              </w:rPr>
              <w:t xml:space="preserve">: </w:t>
            </w:r>
          </w:p>
        </w:tc>
        <w:tc>
          <w:tcPr>
            <w:tcW w:w="35"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2161" w:type="pct"/>
            <w:tcBorders>
              <w:top w:val="nil"/>
              <w:left w:val="nil"/>
              <w:bottom w:val="single" w:sz="6" w:space="0" w:color="000000"/>
              <w:right w:val="single" w:sz="6" w:space="0" w:color="000000"/>
            </w:tcBorders>
            <w:shd w:val="clear" w:color="auto" w:fill="F2F1F8"/>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054225" cy="225425"/>
                  <wp:effectExtent l="19050" t="0" r="3175"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srcRect/>
                          <a:stretch>
                            <a:fillRect/>
                          </a:stretch>
                        </pic:blipFill>
                        <pic:spPr bwMode="auto">
                          <a:xfrm>
                            <a:off x="0" y="0"/>
                            <a:ext cx="2054225" cy="225425"/>
                          </a:xfrm>
                          <a:prstGeom prst="rect">
                            <a:avLst/>
                          </a:prstGeom>
                          <a:noFill/>
                          <a:ln w="9525">
                            <a:noFill/>
                            <a:miter lim="800000"/>
                            <a:headEnd/>
                            <a:tailEnd/>
                          </a:ln>
                        </pic:spPr>
                      </pic:pic>
                    </a:graphicData>
                  </a:graphic>
                </wp:inline>
              </w:drawing>
            </w:r>
          </w:p>
        </w:tc>
      </w:tr>
      <w:tr w:rsidR="00AB6183" w:rsidRPr="00F9131C" w:rsidTr="0003205A">
        <w:trPr>
          <w:tblCellSpacing w:w="0" w:type="dxa"/>
          <w:jc w:val="center"/>
        </w:trPr>
        <w:tc>
          <w:tcPr>
            <w:tcW w:w="372" w:type="pct"/>
            <w:tcBorders>
              <w:top w:val="nil"/>
              <w:left w:val="single" w:sz="6" w:space="0" w:color="000000"/>
              <w:bottom w:val="single" w:sz="6" w:space="0" w:color="000000"/>
              <w:right w:val="single" w:sz="6" w:space="0" w:color="000000"/>
            </w:tcBorders>
            <w:shd w:val="clear" w:color="auto" w:fill="C2C2C2"/>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72"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2360" w:type="pct"/>
            <w:tcBorders>
              <w:top w:val="nil"/>
              <w:left w:val="nil"/>
              <w:bottom w:val="single" w:sz="6" w:space="0" w:color="000000"/>
              <w:right w:val="single" w:sz="6" w:space="0" w:color="000000"/>
            </w:tcBorders>
            <w:shd w:val="clear" w:color="auto" w:fill="F2F1F8"/>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t>E-</w:t>
            </w:r>
            <w:proofErr w:type="spellStart"/>
            <w:r w:rsidRPr="00F9131C">
              <w:rPr>
                <w:rFonts w:ascii="Verdana" w:eastAsia="Times New Roman" w:hAnsi="Verdana" w:cs="Times New Roman"/>
                <w:color w:val="000000"/>
                <w:sz w:val="17"/>
                <w:szCs w:val="17"/>
                <w:lang w:eastAsia="nl-NL"/>
              </w:rPr>
              <w:t>mailadres</w:t>
            </w:r>
            <w:proofErr w:type="spellEnd"/>
            <w:r w:rsidRPr="00F9131C">
              <w:rPr>
                <w:rFonts w:ascii="Verdana" w:eastAsia="Times New Roman" w:hAnsi="Verdana" w:cs="Times New Roman"/>
                <w:color w:val="000000"/>
                <w:sz w:val="17"/>
                <w:szCs w:val="17"/>
                <w:lang w:eastAsia="nl-NL"/>
              </w:rPr>
              <w:t xml:space="preserve">: </w:t>
            </w:r>
          </w:p>
        </w:tc>
        <w:tc>
          <w:tcPr>
            <w:tcW w:w="35"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2161" w:type="pct"/>
            <w:tcBorders>
              <w:top w:val="nil"/>
              <w:left w:val="nil"/>
              <w:bottom w:val="single" w:sz="6" w:space="0" w:color="000000"/>
              <w:right w:val="single" w:sz="6" w:space="0" w:color="000000"/>
            </w:tcBorders>
            <w:shd w:val="clear" w:color="auto" w:fill="F2F1F8"/>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054225" cy="225425"/>
                  <wp:effectExtent l="19050" t="0" r="3175"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cstate="print"/>
                          <a:srcRect/>
                          <a:stretch>
                            <a:fillRect/>
                          </a:stretch>
                        </pic:blipFill>
                        <pic:spPr bwMode="auto">
                          <a:xfrm>
                            <a:off x="0" y="0"/>
                            <a:ext cx="2054225" cy="225425"/>
                          </a:xfrm>
                          <a:prstGeom prst="rect">
                            <a:avLst/>
                          </a:prstGeom>
                          <a:noFill/>
                          <a:ln w="9525">
                            <a:noFill/>
                            <a:miter lim="800000"/>
                            <a:headEnd/>
                            <a:tailEnd/>
                          </a:ln>
                        </pic:spPr>
                      </pic:pic>
                    </a:graphicData>
                  </a:graphic>
                </wp:inline>
              </w:drawing>
            </w:r>
          </w:p>
        </w:tc>
      </w:tr>
      <w:tr w:rsidR="00AB6183" w:rsidRPr="00F9131C" w:rsidTr="0003205A">
        <w:trPr>
          <w:tblCellSpacing w:w="0" w:type="dxa"/>
          <w:jc w:val="center"/>
        </w:trPr>
        <w:tc>
          <w:tcPr>
            <w:tcW w:w="372" w:type="pct"/>
            <w:tcBorders>
              <w:top w:val="nil"/>
              <w:left w:val="single" w:sz="6" w:space="0" w:color="000000"/>
              <w:bottom w:val="single" w:sz="6" w:space="0" w:color="000000"/>
              <w:right w:val="single" w:sz="6" w:space="0" w:color="000000"/>
            </w:tcBorders>
            <w:shd w:val="clear" w:color="auto" w:fill="C2C2C2"/>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72"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2360" w:type="pct"/>
            <w:tcBorders>
              <w:top w:val="nil"/>
              <w:left w:val="nil"/>
              <w:bottom w:val="single" w:sz="6" w:space="0" w:color="000000"/>
              <w:right w:val="single" w:sz="6" w:space="0" w:color="000000"/>
            </w:tcBorders>
            <w:shd w:val="clear" w:color="auto" w:fill="F2F1F8"/>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t xml:space="preserve">Naam artiest/groep/gezelschap/instelling/organisatie: </w:t>
            </w:r>
          </w:p>
        </w:tc>
        <w:tc>
          <w:tcPr>
            <w:tcW w:w="35" w:type="pct"/>
            <w:tcBorders>
              <w:top w:val="nil"/>
              <w:left w:val="nil"/>
              <w:bottom w:val="single" w:sz="6" w:space="0" w:color="000000"/>
              <w:right w:val="nil"/>
            </w:tcBorders>
            <w:shd w:val="clear" w:color="auto" w:fill="F2F1F8"/>
            <w:vAlign w:val="center"/>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 xml:space="preserve">  </w:t>
            </w:r>
          </w:p>
        </w:tc>
        <w:tc>
          <w:tcPr>
            <w:tcW w:w="2161" w:type="pct"/>
            <w:tcBorders>
              <w:top w:val="nil"/>
              <w:left w:val="nil"/>
              <w:bottom w:val="single" w:sz="6" w:space="0" w:color="000000"/>
              <w:right w:val="single" w:sz="6" w:space="0" w:color="000000"/>
            </w:tcBorders>
            <w:shd w:val="clear" w:color="auto" w:fill="F2F1F8"/>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D552C7">
              <w:rPr>
                <w:rFonts w:ascii="Verdana" w:eastAsia="Times New Roman" w:hAnsi="Verdana" w:cs="Times New Roman"/>
                <w:color w:val="000000"/>
                <w:sz w:val="17"/>
                <w:szCs w:val="17"/>
                <w:lang w:val="nl-NL" w:eastAsia="nl-NL"/>
              </w:rPr>
              <w:br/>
            </w:r>
            <w:r>
              <w:rPr>
                <w:rFonts w:ascii="Verdana" w:eastAsia="Times New Roman" w:hAnsi="Verdana" w:cs="Times New Roman"/>
                <w:noProof/>
                <w:color w:val="000000"/>
                <w:sz w:val="17"/>
                <w:szCs w:val="17"/>
                <w:lang w:val="nl-NL" w:eastAsia="nl-NL" w:bidi="ar-SA"/>
              </w:rPr>
              <w:drawing>
                <wp:inline distT="0" distB="0" distL="0" distR="0">
                  <wp:extent cx="2054225" cy="225425"/>
                  <wp:effectExtent l="19050" t="0" r="3175"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cstate="print"/>
                          <a:srcRect/>
                          <a:stretch>
                            <a:fillRect/>
                          </a:stretch>
                        </pic:blipFill>
                        <pic:spPr bwMode="auto">
                          <a:xfrm>
                            <a:off x="0" y="0"/>
                            <a:ext cx="2054225" cy="225425"/>
                          </a:xfrm>
                          <a:prstGeom prst="rect">
                            <a:avLst/>
                          </a:prstGeom>
                          <a:noFill/>
                          <a:ln w="9525">
                            <a:noFill/>
                            <a:miter lim="800000"/>
                            <a:headEnd/>
                            <a:tailEnd/>
                          </a:ln>
                        </pic:spPr>
                      </pic:pic>
                    </a:graphicData>
                  </a:graphic>
                </wp:inline>
              </w:drawing>
            </w:r>
          </w:p>
        </w:tc>
      </w:tr>
      <w:tr w:rsidR="00AB6183" w:rsidRPr="00F9131C" w:rsidTr="0003205A">
        <w:trPr>
          <w:tblCellSpacing w:w="0" w:type="dxa"/>
          <w:jc w:val="center"/>
        </w:trPr>
        <w:tc>
          <w:tcPr>
            <w:tcW w:w="372" w:type="pct"/>
            <w:tcBorders>
              <w:top w:val="nil"/>
              <w:left w:val="single" w:sz="6" w:space="0" w:color="000000"/>
              <w:bottom w:val="single" w:sz="6" w:space="0" w:color="000000"/>
              <w:right w:val="single" w:sz="6" w:space="0" w:color="000000"/>
            </w:tcBorders>
            <w:shd w:val="clear" w:color="auto" w:fill="C2C2C2"/>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72"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2360" w:type="pct"/>
            <w:tcBorders>
              <w:top w:val="nil"/>
              <w:left w:val="nil"/>
              <w:bottom w:val="single" w:sz="6" w:space="0" w:color="000000"/>
              <w:right w:val="single" w:sz="6" w:space="0" w:color="000000"/>
            </w:tcBorders>
            <w:shd w:val="clear" w:color="auto" w:fill="F2F1F8"/>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proofErr w:type="spellStart"/>
            <w:r w:rsidRPr="00F9131C">
              <w:rPr>
                <w:rFonts w:ascii="Verdana" w:eastAsia="Times New Roman" w:hAnsi="Verdana" w:cs="Times New Roman"/>
                <w:color w:val="000000"/>
                <w:sz w:val="17"/>
                <w:szCs w:val="17"/>
                <w:lang w:eastAsia="nl-NL"/>
              </w:rPr>
              <w:t>Functie</w:t>
            </w:r>
            <w:proofErr w:type="spellEnd"/>
            <w:r w:rsidRPr="00F9131C">
              <w:rPr>
                <w:rFonts w:ascii="Verdana" w:eastAsia="Times New Roman" w:hAnsi="Verdana" w:cs="Times New Roman"/>
                <w:color w:val="000000"/>
                <w:sz w:val="17"/>
                <w:szCs w:val="17"/>
                <w:lang w:eastAsia="nl-NL"/>
              </w:rPr>
              <w:t xml:space="preserve">: </w:t>
            </w:r>
          </w:p>
        </w:tc>
        <w:tc>
          <w:tcPr>
            <w:tcW w:w="35"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2161" w:type="pct"/>
            <w:tcBorders>
              <w:top w:val="nil"/>
              <w:left w:val="nil"/>
              <w:bottom w:val="single" w:sz="6" w:space="0" w:color="000000"/>
              <w:right w:val="single" w:sz="6" w:space="0" w:color="000000"/>
            </w:tcBorders>
            <w:shd w:val="clear" w:color="auto" w:fill="F2F1F8"/>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054225" cy="225425"/>
                  <wp:effectExtent l="19050" t="0" r="3175"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cstate="print"/>
                          <a:srcRect/>
                          <a:stretch>
                            <a:fillRect/>
                          </a:stretch>
                        </pic:blipFill>
                        <pic:spPr bwMode="auto">
                          <a:xfrm>
                            <a:off x="0" y="0"/>
                            <a:ext cx="2054225" cy="225425"/>
                          </a:xfrm>
                          <a:prstGeom prst="rect">
                            <a:avLst/>
                          </a:prstGeom>
                          <a:noFill/>
                          <a:ln w="9525">
                            <a:noFill/>
                            <a:miter lim="800000"/>
                            <a:headEnd/>
                            <a:tailEnd/>
                          </a:ln>
                        </pic:spPr>
                      </pic:pic>
                    </a:graphicData>
                  </a:graphic>
                </wp:inline>
              </w:drawing>
            </w:r>
            <w:r>
              <w:rPr>
                <w:rFonts w:ascii="Verdana" w:eastAsia="Times New Roman" w:hAnsi="Verdana" w:cs="Times New Roman"/>
                <w:noProof/>
                <w:color w:val="000000"/>
                <w:sz w:val="17"/>
                <w:szCs w:val="17"/>
                <w:lang w:val="nl-NL" w:eastAsia="nl-NL" w:bidi="ar-SA"/>
              </w:rPr>
              <w:drawing>
                <wp:inline distT="0" distB="0" distL="0" distR="0">
                  <wp:extent cx="914400" cy="225425"/>
                  <wp:effectExtent l="1905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cstate="print"/>
                          <a:srcRect/>
                          <a:stretch>
                            <a:fillRect/>
                          </a:stretch>
                        </pic:blipFill>
                        <pic:spPr bwMode="auto">
                          <a:xfrm>
                            <a:off x="0" y="0"/>
                            <a:ext cx="914400" cy="225425"/>
                          </a:xfrm>
                          <a:prstGeom prst="rect">
                            <a:avLst/>
                          </a:prstGeom>
                          <a:noFill/>
                          <a:ln w="9525">
                            <a:noFill/>
                            <a:miter lim="800000"/>
                            <a:headEnd/>
                            <a:tailEnd/>
                          </a:ln>
                        </pic:spPr>
                      </pic:pic>
                    </a:graphicData>
                  </a:graphic>
                </wp:inline>
              </w:drawing>
            </w:r>
          </w:p>
        </w:tc>
      </w:tr>
      <w:tr w:rsidR="00AB6183" w:rsidRPr="00F9131C" w:rsidTr="0003205A">
        <w:trPr>
          <w:tblCellSpacing w:w="0" w:type="dxa"/>
          <w:jc w:val="center"/>
        </w:trPr>
        <w:tc>
          <w:tcPr>
            <w:tcW w:w="372" w:type="pct"/>
            <w:tcBorders>
              <w:top w:val="nil"/>
              <w:left w:val="single" w:sz="6" w:space="0" w:color="000000"/>
              <w:bottom w:val="single" w:sz="6" w:space="0" w:color="000000"/>
              <w:right w:val="single" w:sz="6" w:space="0" w:color="000000"/>
            </w:tcBorders>
            <w:shd w:val="clear" w:color="auto" w:fill="C2C2C2"/>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72"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2360" w:type="pct"/>
            <w:tcBorders>
              <w:top w:val="nil"/>
              <w:left w:val="nil"/>
              <w:bottom w:val="single" w:sz="6" w:space="0" w:color="000000"/>
              <w:right w:val="single" w:sz="6" w:space="0" w:color="000000"/>
            </w:tcBorders>
            <w:shd w:val="clear" w:color="auto" w:fill="F2F1F8"/>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t xml:space="preserve">Website: </w:t>
            </w:r>
          </w:p>
        </w:tc>
        <w:tc>
          <w:tcPr>
            <w:tcW w:w="35"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2161" w:type="pct"/>
            <w:tcBorders>
              <w:top w:val="nil"/>
              <w:left w:val="nil"/>
              <w:bottom w:val="single" w:sz="6" w:space="0" w:color="000000"/>
              <w:right w:val="single" w:sz="6" w:space="0" w:color="000000"/>
            </w:tcBorders>
            <w:shd w:val="clear" w:color="auto" w:fill="F2F1F8"/>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054225" cy="225425"/>
                  <wp:effectExtent l="19050" t="0" r="3175"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cstate="print"/>
                          <a:srcRect/>
                          <a:stretch>
                            <a:fillRect/>
                          </a:stretch>
                        </pic:blipFill>
                        <pic:spPr bwMode="auto">
                          <a:xfrm>
                            <a:off x="0" y="0"/>
                            <a:ext cx="2054225" cy="225425"/>
                          </a:xfrm>
                          <a:prstGeom prst="rect">
                            <a:avLst/>
                          </a:prstGeom>
                          <a:noFill/>
                          <a:ln w="9525">
                            <a:noFill/>
                            <a:miter lim="800000"/>
                            <a:headEnd/>
                            <a:tailEnd/>
                          </a:ln>
                        </pic:spPr>
                      </pic:pic>
                    </a:graphicData>
                  </a:graphic>
                </wp:inline>
              </w:drawing>
            </w:r>
          </w:p>
        </w:tc>
      </w:tr>
    </w:tbl>
    <w:p w:rsidR="00AB6183" w:rsidRDefault="00AB6183" w:rsidP="00AB6183">
      <w:pPr>
        <w:spacing w:after="240" w:line="240" w:lineRule="auto"/>
        <w:rPr>
          <w:rFonts w:ascii="Verdana" w:eastAsia="Times New Roman" w:hAnsi="Verdana" w:cs="Times New Roman"/>
          <w:color w:val="000000"/>
          <w:sz w:val="17"/>
          <w:szCs w:val="17"/>
          <w:lang w:eastAsia="nl-NL"/>
        </w:rPr>
      </w:pPr>
    </w:p>
    <w:p w:rsidR="00AB6183" w:rsidRDefault="00AB6183" w:rsidP="00AB6183">
      <w:pPr>
        <w:spacing w:after="200" w:line="276" w:lineRule="auto"/>
        <w:rPr>
          <w:rFonts w:ascii="Verdana" w:eastAsia="Times New Roman" w:hAnsi="Verdana" w:cs="Times New Roman"/>
          <w:color w:val="000000"/>
          <w:sz w:val="17"/>
          <w:szCs w:val="17"/>
          <w:lang w:eastAsia="nl-NL"/>
        </w:rPr>
      </w:pPr>
      <w:r>
        <w:rPr>
          <w:rFonts w:ascii="Verdana" w:eastAsia="Times New Roman" w:hAnsi="Verdana" w:cs="Times New Roman"/>
          <w:color w:val="000000"/>
          <w:sz w:val="17"/>
          <w:szCs w:val="17"/>
          <w:lang w:eastAsia="nl-NL"/>
        </w:rPr>
        <w:br w:type="page"/>
      </w:r>
    </w:p>
    <w:tbl>
      <w:tblPr>
        <w:tblW w:w="4750" w:type="pct"/>
        <w:jc w:val="center"/>
        <w:tblCellSpacing w:w="0" w:type="dxa"/>
        <w:tblCellMar>
          <w:left w:w="0" w:type="dxa"/>
          <w:right w:w="0" w:type="dxa"/>
        </w:tblCellMar>
        <w:tblLook w:val="04A0"/>
      </w:tblPr>
      <w:tblGrid>
        <w:gridCol w:w="8647"/>
      </w:tblGrid>
      <w:tr w:rsidR="00AB6183" w:rsidRPr="00273D24" w:rsidTr="0003205A">
        <w:trPr>
          <w:tblCellSpacing w:w="0" w:type="dxa"/>
          <w:jc w:val="center"/>
        </w:trPr>
        <w:tc>
          <w:tcPr>
            <w:tcW w:w="5000" w:type="pct"/>
            <w:tcBorders>
              <w:top w:val="single" w:sz="6" w:space="0" w:color="000000"/>
              <w:left w:val="single" w:sz="6" w:space="0" w:color="000000"/>
              <w:bottom w:val="single" w:sz="6" w:space="0" w:color="000000"/>
              <w:right w:val="single" w:sz="6" w:space="0" w:color="000000"/>
            </w:tcBorders>
            <w:shd w:val="clear" w:color="auto" w:fill="F2F1F8"/>
            <w:hideMark/>
          </w:tcPr>
          <w:tbl>
            <w:tblPr>
              <w:tblW w:w="5000" w:type="pct"/>
              <w:tblCellSpacing w:w="0" w:type="dxa"/>
              <w:tblCellMar>
                <w:left w:w="0" w:type="dxa"/>
                <w:right w:w="0" w:type="dxa"/>
              </w:tblCellMar>
              <w:tblLook w:val="04A0"/>
            </w:tblPr>
            <w:tblGrid>
              <w:gridCol w:w="862"/>
              <w:gridCol w:w="7755"/>
            </w:tblGrid>
            <w:tr w:rsidR="00AB6183" w:rsidRPr="00F9131C" w:rsidTr="0003205A">
              <w:trPr>
                <w:gridAfter w:val="1"/>
                <w:wAfter w:w="10721" w:type="dxa"/>
                <w:tblCellSpacing w:w="0" w:type="dxa"/>
              </w:trPr>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c>
            </w:tr>
            <w:tr w:rsidR="00AB6183" w:rsidRPr="00273D24" w:rsidTr="0003205A">
              <w:trPr>
                <w:tblCellSpacing w:w="0" w:type="dxa"/>
              </w:trPr>
              <w:tc>
                <w:tcPr>
                  <w:tcW w:w="500" w:type="pct"/>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w:t>
                  </w:r>
                </w:p>
              </w:tc>
              <w:tc>
                <w:tcPr>
                  <w:tcW w:w="4500" w:type="pct"/>
                  <w:vAlign w:val="center"/>
                  <w:hideMark/>
                </w:tcPr>
                <w:p w:rsidR="00AB6183" w:rsidRPr="00D552C7" w:rsidRDefault="00AB6183" w:rsidP="0003205A">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b/>
                      <w:bCs/>
                      <w:color w:val="000000"/>
                      <w:sz w:val="17"/>
                      <w:szCs w:val="17"/>
                      <w:lang w:val="nl-NL" w:eastAsia="nl-NL"/>
                    </w:rPr>
                    <w:t>BEGRIPPENLIJST</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u w:val="single"/>
                      <w:lang w:val="nl-NL" w:eastAsia="nl-NL"/>
                    </w:rPr>
                    <w:t>PROFIT SECTOR:</w:t>
                  </w:r>
                  <w:r w:rsidRPr="00D552C7">
                    <w:rPr>
                      <w:rFonts w:ascii="Verdana" w:eastAsia="Times New Roman" w:hAnsi="Verdana" w:cs="Times New Roman"/>
                      <w:color w:val="000000"/>
                      <w:sz w:val="17"/>
                      <w:szCs w:val="17"/>
                      <w:lang w:val="nl-NL" w:eastAsia="nl-NL"/>
                    </w:rPr>
                    <w:t xml:space="preserve"> u/uw groep of gezelschap/uw instelling of organisatie opereert vanuit een commercieel belang, is op winst gericht en niet in hoofdzaak afhankelijk van subsidies en fondsen.</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u w:val="single"/>
                      <w:lang w:val="nl-NL" w:eastAsia="nl-NL"/>
                    </w:rPr>
                    <w:t>NON-PROFIT SECTOR:</w:t>
                  </w:r>
                  <w:r w:rsidRPr="00D552C7">
                    <w:rPr>
                      <w:rFonts w:ascii="Verdana" w:eastAsia="Times New Roman" w:hAnsi="Verdana" w:cs="Times New Roman"/>
                      <w:color w:val="000000"/>
                      <w:sz w:val="17"/>
                      <w:szCs w:val="17"/>
                      <w:lang w:val="nl-NL" w:eastAsia="nl-NL"/>
                    </w:rPr>
                    <w:t xml:space="preserve"> u/uw groep of gezelschap/uw instelling of organisatie opereert vanuit een niet-commercieel belang, is niet op winst gericht en is in hoofdzaak wel afhankelijk van subsidies en fondsen.</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u w:val="single"/>
                      <w:lang w:val="nl-NL" w:eastAsia="nl-NL"/>
                    </w:rPr>
                    <w:t>POPULAIR:</w:t>
                  </w:r>
                  <w:r w:rsidRPr="00D552C7">
                    <w:rPr>
                      <w:rFonts w:ascii="Verdana" w:eastAsia="Times New Roman" w:hAnsi="Verdana" w:cs="Times New Roman"/>
                      <w:color w:val="000000"/>
                      <w:sz w:val="17"/>
                      <w:szCs w:val="17"/>
                      <w:lang w:val="nl-NL" w:eastAsia="nl-NL"/>
                    </w:rPr>
                    <w:t xml:space="preserve"> u/uw groep of gezelschap/uw instelling of organisatie focust zich in haar creatieproces hoofdzakelijk op de vraag vanuit de markt, het publiek. Eerst is er publiek dan is er kunst. B.v. musical, populaire muziekconcerten, populaire bands, cabaret, platenmaatschappijen. </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u w:val="single"/>
                      <w:lang w:val="nl-NL" w:eastAsia="nl-NL"/>
                    </w:rPr>
                    <w:t>KLASSIEK:</w:t>
                  </w:r>
                  <w:r w:rsidRPr="00D552C7">
                    <w:rPr>
                      <w:rFonts w:ascii="Verdana" w:eastAsia="Times New Roman" w:hAnsi="Verdana" w:cs="Times New Roman"/>
                      <w:color w:val="000000"/>
                      <w:sz w:val="17"/>
                      <w:szCs w:val="17"/>
                      <w:lang w:val="nl-NL" w:eastAsia="nl-NL"/>
                    </w:rPr>
                    <w:t xml:space="preserve"> u/uw groep of gezelschap/uw instelling of organisatie focust zich in haar creatieproces op kunst. Eerst is er kunst dan is er publiek. B.v. klassieke muziek, ballet, moderne dans, toneel, orkesten, schouwburgen, theaters, concertzalen.</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u w:val="single"/>
                      <w:lang w:val="nl-NL" w:eastAsia="nl-NL"/>
                    </w:rPr>
                    <w:t>SOCIALE MEDIA:</w:t>
                  </w:r>
                  <w:r w:rsidRPr="00D552C7">
                    <w:rPr>
                      <w:rFonts w:ascii="Verdana" w:eastAsia="Times New Roman" w:hAnsi="Verdana" w:cs="Times New Roman"/>
                      <w:color w:val="000000"/>
                      <w:sz w:val="17"/>
                      <w:szCs w:val="17"/>
                      <w:lang w:val="nl-NL" w:eastAsia="nl-NL"/>
                    </w:rPr>
                    <w:t xml:space="preserve"> alle internettoepassingen waarmee het mogelijk is om informatie (nieuws, artikelen, podcasts, muziek, fotografie en video) met elkaar te delen via sociale media websites. </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u w:val="single"/>
                      <w:lang w:val="nl-NL" w:eastAsia="nl-NL"/>
                    </w:rPr>
                    <w:t>PROMOTIEMIX:</w:t>
                  </w:r>
                  <w:r w:rsidRPr="00D552C7">
                    <w:rPr>
                      <w:rFonts w:ascii="Verdana" w:eastAsia="Times New Roman" w:hAnsi="Verdana" w:cs="Times New Roman"/>
                      <w:color w:val="000000"/>
                      <w:sz w:val="17"/>
                      <w:szCs w:val="17"/>
                      <w:lang w:val="nl-NL" w:eastAsia="nl-NL"/>
                    </w:rPr>
                    <w:t xml:space="preserve"> is een onderdeel van de marketingmix (de 4 P's: product, plaats, promotie, prijs) en omvat alle communicatie die zich richt op het stimuleren van de verkoop.</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u w:val="single"/>
                      <w:lang w:val="nl-NL" w:eastAsia="nl-NL"/>
                    </w:rPr>
                    <w:t>MARKETINGDOELEINDEN:</w:t>
                  </w:r>
                  <w:r w:rsidRPr="00D552C7">
                    <w:rPr>
                      <w:rFonts w:ascii="Verdana" w:eastAsia="Times New Roman" w:hAnsi="Verdana" w:cs="Times New Roman"/>
                      <w:color w:val="000000"/>
                      <w:sz w:val="17"/>
                      <w:szCs w:val="17"/>
                      <w:lang w:val="nl-NL" w:eastAsia="nl-NL"/>
                    </w:rPr>
                    <w:t xml:space="preserve"> het beoogde resultaat van de activiteiten die consumenten en producenten met elkaar verbindt. </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u w:val="single"/>
                      <w:lang w:val="nl-NL" w:eastAsia="nl-NL"/>
                    </w:rPr>
                    <w:t>MARKETINGSTRATEGIE:</w:t>
                  </w:r>
                  <w:r w:rsidRPr="00D552C7">
                    <w:rPr>
                      <w:rFonts w:ascii="Verdana" w:eastAsia="Times New Roman" w:hAnsi="Verdana" w:cs="Times New Roman"/>
                      <w:color w:val="000000"/>
                      <w:sz w:val="17"/>
                      <w:szCs w:val="17"/>
                      <w:lang w:val="nl-NL" w:eastAsia="nl-NL"/>
                    </w:rPr>
                    <w:t xml:space="preserve"> de richting waarin de marketingactiviteiten moeten plaatsvinden om de doelstellingen te bereiken. </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u w:val="single"/>
                      <w:lang w:val="nl-NL" w:eastAsia="nl-NL"/>
                    </w:rPr>
                    <w:t>OFFLINE MARKETING:</w:t>
                  </w:r>
                  <w:r w:rsidRPr="00D552C7">
                    <w:rPr>
                      <w:rFonts w:ascii="Verdana" w:eastAsia="Times New Roman" w:hAnsi="Verdana" w:cs="Times New Roman"/>
                      <w:color w:val="000000"/>
                      <w:sz w:val="17"/>
                      <w:szCs w:val="17"/>
                      <w:lang w:val="nl-NL" w:eastAsia="nl-NL"/>
                    </w:rPr>
                    <w:t xml:space="preserve"> marketing uitsluitend zonder het gebruik van internet</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u w:val="single"/>
                      <w:lang w:val="nl-NL" w:eastAsia="nl-NL"/>
                    </w:rPr>
                    <w:t>ONLINE MARKETING:</w:t>
                  </w:r>
                  <w:r w:rsidRPr="00D552C7">
                    <w:rPr>
                      <w:rFonts w:ascii="Verdana" w:eastAsia="Times New Roman" w:hAnsi="Verdana" w:cs="Times New Roman"/>
                      <w:color w:val="000000"/>
                      <w:sz w:val="17"/>
                      <w:szCs w:val="17"/>
                      <w:lang w:val="nl-NL" w:eastAsia="nl-NL"/>
                    </w:rPr>
                    <w:t xml:space="preserve"> marketing uitsluitend via internet</w:t>
                  </w: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r>
                </w:p>
              </w:tc>
            </w:tr>
          </w:tbl>
          <w:p w:rsidR="00AB6183" w:rsidRPr="00D552C7" w:rsidRDefault="00AB6183" w:rsidP="0003205A">
            <w:pPr>
              <w:spacing w:line="240" w:lineRule="auto"/>
              <w:rPr>
                <w:rFonts w:ascii="Verdana" w:eastAsia="Times New Roman" w:hAnsi="Verdana" w:cs="Times New Roman"/>
                <w:color w:val="000000"/>
                <w:sz w:val="17"/>
                <w:szCs w:val="17"/>
                <w:lang w:val="nl-NL" w:eastAsia="nl-NL"/>
              </w:rPr>
            </w:pPr>
          </w:p>
        </w:tc>
      </w:tr>
    </w:tbl>
    <w:p w:rsidR="00AB6183" w:rsidRPr="00D552C7" w:rsidRDefault="00AB6183" w:rsidP="00AB6183">
      <w:pPr>
        <w:spacing w:after="240" w:line="240" w:lineRule="auto"/>
        <w:rPr>
          <w:rFonts w:ascii="Verdana" w:eastAsia="Times New Roman" w:hAnsi="Verdana" w:cs="Times New Roman"/>
          <w:color w:val="000000"/>
          <w:sz w:val="17"/>
          <w:szCs w:val="17"/>
          <w:lang w:val="nl-NL" w:eastAsia="nl-NL"/>
        </w:rPr>
      </w:pPr>
    </w:p>
    <w:tbl>
      <w:tblPr>
        <w:tblW w:w="4750" w:type="pct"/>
        <w:jc w:val="center"/>
        <w:tblCellSpacing w:w="0" w:type="dxa"/>
        <w:tblCellMar>
          <w:left w:w="0" w:type="dxa"/>
          <w:right w:w="0" w:type="dxa"/>
        </w:tblCellMar>
        <w:tblLook w:val="04A0"/>
      </w:tblPr>
      <w:tblGrid>
        <w:gridCol w:w="692"/>
        <w:gridCol w:w="173"/>
        <w:gridCol w:w="7782"/>
      </w:tblGrid>
      <w:tr w:rsidR="00AB6183" w:rsidRPr="00F9131C"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b/>
                <w:bCs/>
                <w:color w:val="000000"/>
                <w:sz w:val="17"/>
                <w:szCs w:val="17"/>
                <w:lang w:val="nl-NL" w:eastAsia="nl-NL"/>
              </w:rPr>
              <w:t>   </w:t>
            </w:r>
            <w:r w:rsidRPr="00F9131C">
              <w:rPr>
                <w:rFonts w:ascii="Verdana" w:eastAsia="Times New Roman" w:hAnsi="Verdana" w:cs="Times New Roman"/>
                <w:b/>
                <w:bCs/>
                <w:color w:val="000000"/>
                <w:sz w:val="17"/>
                <w:szCs w:val="17"/>
                <w:lang w:eastAsia="nl-NL"/>
              </w:rPr>
              <w:t>2.</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proofErr w:type="spellStart"/>
            <w:r w:rsidRPr="00F9131C">
              <w:rPr>
                <w:rFonts w:ascii="Verdana" w:eastAsia="Times New Roman" w:hAnsi="Verdana" w:cs="Times New Roman"/>
                <w:color w:val="000000"/>
                <w:sz w:val="17"/>
                <w:szCs w:val="17"/>
                <w:lang w:eastAsia="nl-NL"/>
              </w:rPr>
              <w:t>Wat</w:t>
            </w:r>
            <w:proofErr w:type="spellEnd"/>
            <w:r w:rsidRPr="00F9131C">
              <w:rPr>
                <w:rFonts w:ascii="Verdana" w:eastAsia="Times New Roman" w:hAnsi="Verdana" w:cs="Times New Roman"/>
                <w:color w:val="000000"/>
                <w:sz w:val="17"/>
                <w:szCs w:val="17"/>
                <w:lang w:eastAsia="nl-NL"/>
              </w:rPr>
              <w:t xml:space="preserve"> is </w:t>
            </w:r>
            <w:proofErr w:type="spellStart"/>
            <w:r w:rsidRPr="00F9131C">
              <w:rPr>
                <w:rFonts w:ascii="Verdana" w:eastAsia="Times New Roman" w:hAnsi="Verdana" w:cs="Times New Roman"/>
                <w:color w:val="000000"/>
                <w:sz w:val="17"/>
                <w:szCs w:val="17"/>
                <w:lang w:eastAsia="nl-NL"/>
              </w:rPr>
              <w:t>uw</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geslacht</w:t>
            </w:r>
            <w:proofErr w:type="spellEnd"/>
            <w:r w:rsidRPr="00F9131C">
              <w:rPr>
                <w:rFonts w:ascii="Verdana" w:eastAsia="Times New Roman" w:hAnsi="Verdana" w:cs="Times New Roman"/>
                <w:color w:val="000000"/>
                <w:sz w:val="17"/>
                <w:szCs w:val="17"/>
                <w:lang w:eastAsia="nl-NL"/>
              </w:rPr>
              <w:t xml:space="preserve">? </w:t>
            </w:r>
          </w:p>
        </w:tc>
      </w:tr>
      <w:tr w:rsidR="00AB6183" w:rsidRPr="00F9131C"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bl>
            <w:tblPr>
              <w:tblW w:w="4750" w:type="pct"/>
              <w:tblCellSpacing w:w="15" w:type="dxa"/>
              <w:tblCellMar>
                <w:top w:w="15" w:type="dxa"/>
                <w:left w:w="15" w:type="dxa"/>
                <w:bottom w:w="15" w:type="dxa"/>
                <w:right w:w="15" w:type="dxa"/>
              </w:tblCellMar>
              <w:tblLook w:val="04A0"/>
            </w:tblPr>
            <w:tblGrid>
              <w:gridCol w:w="498"/>
              <w:gridCol w:w="6881"/>
            </w:tblGrid>
            <w:tr w:rsidR="00AB6183" w:rsidRPr="00F9131C" w:rsidTr="0003205A">
              <w:trPr>
                <w:gridAfter w:val="1"/>
                <w:tblCellSpacing w:w="15" w:type="dxa"/>
              </w:trPr>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16" name="Afbeelding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Man</w:t>
                  </w: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17" name="Afbeelding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Vrouw</w:t>
                  </w:r>
                  <w:proofErr w:type="spellEnd"/>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bl>
    <w:p w:rsidR="00AB6183" w:rsidRDefault="00AB6183" w:rsidP="00AB6183">
      <w:pPr>
        <w:spacing w:after="240" w:line="240" w:lineRule="auto"/>
        <w:rPr>
          <w:rFonts w:ascii="Verdana" w:eastAsia="Times New Roman" w:hAnsi="Verdana" w:cs="Times New Roman"/>
          <w:color w:val="000000"/>
          <w:sz w:val="17"/>
          <w:szCs w:val="17"/>
          <w:lang w:eastAsia="nl-NL"/>
        </w:rPr>
      </w:pPr>
    </w:p>
    <w:p w:rsidR="00AB6183" w:rsidRDefault="00AB6183" w:rsidP="00AB6183">
      <w:pPr>
        <w:spacing w:after="200" w:line="276" w:lineRule="auto"/>
        <w:rPr>
          <w:rFonts w:ascii="Verdana" w:eastAsia="Times New Roman" w:hAnsi="Verdana" w:cs="Times New Roman"/>
          <w:color w:val="000000"/>
          <w:sz w:val="17"/>
          <w:szCs w:val="17"/>
          <w:lang w:eastAsia="nl-NL"/>
        </w:rPr>
      </w:pPr>
      <w:r>
        <w:rPr>
          <w:rFonts w:ascii="Verdana" w:eastAsia="Times New Roman" w:hAnsi="Verdana" w:cs="Times New Roman"/>
          <w:color w:val="000000"/>
          <w:sz w:val="17"/>
          <w:szCs w:val="17"/>
          <w:lang w:eastAsia="nl-NL"/>
        </w:rPr>
        <w:br w:type="page"/>
      </w:r>
    </w:p>
    <w:tbl>
      <w:tblPr>
        <w:tblW w:w="4750" w:type="pct"/>
        <w:jc w:val="center"/>
        <w:tblCellSpacing w:w="0" w:type="dxa"/>
        <w:tblCellMar>
          <w:left w:w="0" w:type="dxa"/>
          <w:right w:w="0" w:type="dxa"/>
        </w:tblCellMar>
        <w:tblLook w:val="04A0"/>
      </w:tblPr>
      <w:tblGrid>
        <w:gridCol w:w="692"/>
        <w:gridCol w:w="173"/>
        <w:gridCol w:w="7782"/>
      </w:tblGrid>
      <w:tr w:rsidR="00AB6183" w:rsidRPr="00273D24"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lastRenderedPageBreak/>
              <w:br/>
            </w:r>
            <w:r w:rsidRPr="00F9131C">
              <w:rPr>
                <w:rFonts w:ascii="Verdana" w:eastAsia="Times New Roman" w:hAnsi="Verdana" w:cs="Times New Roman"/>
                <w:b/>
                <w:bCs/>
                <w:color w:val="000000"/>
                <w:sz w:val="17"/>
                <w:szCs w:val="17"/>
                <w:lang w:eastAsia="nl-NL"/>
              </w:rPr>
              <w:t>   3.</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D552C7" w:rsidRDefault="00AB6183" w:rsidP="0003205A">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t xml:space="preserve">Welke omschrijving vat uw werkzaamheden het beste samen? </w:t>
            </w:r>
          </w:p>
        </w:tc>
      </w:tr>
      <w:tr w:rsidR="00AB6183" w:rsidRPr="00273D24"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p>
          <w:tbl>
            <w:tblPr>
              <w:tblW w:w="4750" w:type="pct"/>
              <w:tblCellSpacing w:w="15" w:type="dxa"/>
              <w:tblCellMar>
                <w:top w:w="15" w:type="dxa"/>
                <w:left w:w="15" w:type="dxa"/>
                <w:bottom w:w="15" w:type="dxa"/>
                <w:right w:w="15" w:type="dxa"/>
              </w:tblCellMar>
              <w:tblLook w:val="04A0"/>
            </w:tblPr>
            <w:tblGrid>
              <w:gridCol w:w="123"/>
              <w:gridCol w:w="386"/>
              <w:gridCol w:w="6870"/>
            </w:tblGrid>
            <w:tr w:rsidR="00AB6183" w:rsidRPr="00273D24" w:rsidTr="0003205A">
              <w:trPr>
                <w:gridAfter w:val="1"/>
                <w:tblCellSpacing w:w="15" w:type="dxa"/>
              </w:trPr>
              <w:tc>
                <w:tcPr>
                  <w:tcW w:w="0" w:type="auto"/>
                  <w:gridSpan w:val="2"/>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p>
              </w:tc>
            </w:tr>
            <w:tr w:rsidR="00AB6183" w:rsidRPr="00F9131C" w:rsidTr="0003205A">
              <w:trPr>
                <w:tblCellSpacing w:w="15" w:type="dxa"/>
              </w:trPr>
              <w:tc>
                <w:tcPr>
                  <w:tcW w:w="431" w:type="dxa"/>
                  <w:gridSpan w:val="2"/>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30" name="Afbeelding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Ik</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ben</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een</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podiumkunstenaar</w:t>
                  </w:r>
                  <w:proofErr w:type="spellEnd"/>
                </w:p>
              </w:tc>
            </w:tr>
            <w:tr w:rsidR="00AB6183" w:rsidRPr="00273D24" w:rsidTr="0003205A">
              <w:trPr>
                <w:tblCellSpacing w:w="15" w:type="dxa"/>
              </w:trPr>
              <w:tc>
                <w:tcPr>
                  <w:tcW w:w="431" w:type="dxa"/>
                  <w:gridSpan w:val="2"/>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31" name="Afbeelding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Ik ben een podiumkunstenaar die onderdeel uitmaakt van een groep podiumkunstenaars</w:t>
                  </w:r>
                </w:p>
              </w:tc>
            </w:tr>
            <w:tr w:rsidR="00AB6183" w:rsidRPr="00273D24" w:rsidTr="0003205A">
              <w:trPr>
                <w:tblCellSpacing w:w="15" w:type="dxa"/>
              </w:trPr>
              <w:tc>
                <w:tcPr>
                  <w:tcW w:w="431" w:type="dxa"/>
                  <w:gridSpan w:val="2"/>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32" name="Afbeelding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Ik ben een podiumkunstenaar en een podiumkunstenaar die onderdeel uitmaakt van een groep podiumkunstenaars</w:t>
                  </w:r>
                </w:p>
              </w:tc>
            </w:tr>
            <w:tr w:rsidR="00AB6183" w:rsidRPr="00273D24" w:rsidTr="0003205A">
              <w:trPr>
                <w:tblCellSpacing w:w="15" w:type="dxa"/>
              </w:trPr>
              <w:tc>
                <w:tcPr>
                  <w:tcW w:w="431" w:type="dxa"/>
                  <w:gridSpan w:val="2"/>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33" name="Afbeelding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Ik ben een marketing/communicatie medewerker van een podiumkunstinstelling of organisatie</w:t>
                  </w:r>
                </w:p>
              </w:tc>
            </w:tr>
            <w:tr w:rsidR="00AB6183" w:rsidRPr="00273D24" w:rsidTr="0003205A">
              <w:trPr>
                <w:tblCellSpacing w:w="15" w:type="dxa"/>
              </w:trPr>
              <w:tc>
                <w:tcPr>
                  <w:tcW w:w="431" w:type="dxa"/>
                  <w:gridSpan w:val="2"/>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34" name="Afbeelding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Ik ben een marketing/communicatie medewerker van een groep of gezelschap</w:t>
                  </w:r>
                </w:p>
              </w:tc>
            </w:tr>
            <w:tr w:rsidR="00AB6183" w:rsidRPr="00273D24" w:rsidTr="0003205A">
              <w:trPr>
                <w:tblCellSpacing w:w="15" w:type="dxa"/>
              </w:trPr>
              <w:tc>
                <w:tcPr>
                  <w:tcW w:w="45" w:type="dxa"/>
                  <w:hideMark/>
                </w:tcPr>
                <w:p w:rsidR="00AB6183" w:rsidRPr="00152403" w:rsidRDefault="00AB6183" w:rsidP="0003205A">
                  <w:pPr>
                    <w:spacing w:line="240" w:lineRule="auto"/>
                    <w:rPr>
                      <w:rFonts w:ascii="Verdana" w:eastAsia="Times New Roman" w:hAnsi="Verdana" w:cs="Times New Roman"/>
                      <w:color w:val="000000"/>
                      <w:sz w:val="17"/>
                      <w:szCs w:val="17"/>
                      <w:lang w:val="nl-NL" w:eastAsia="nl-NL"/>
                    </w:rPr>
                  </w:pPr>
                </w:p>
              </w:tc>
              <w:tc>
                <w:tcPr>
                  <w:tcW w:w="0" w:type="auto"/>
                  <w:gridSpan w:val="2"/>
                  <w:hideMark/>
                </w:tcPr>
                <w:p w:rsidR="00AB6183" w:rsidRPr="00152403" w:rsidRDefault="00AB6183" w:rsidP="0003205A">
                  <w:pPr>
                    <w:spacing w:line="240" w:lineRule="auto"/>
                    <w:rPr>
                      <w:rFonts w:ascii="Verdana" w:eastAsia="Times New Roman" w:hAnsi="Verdana" w:cs="Times New Roman"/>
                      <w:color w:val="000000"/>
                      <w:sz w:val="17"/>
                      <w:szCs w:val="17"/>
                      <w:lang w:val="nl-NL" w:eastAsia="nl-NL"/>
                    </w:rPr>
                  </w:pPr>
                </w:p>
              </w:tc>
            </w:tr>
          </w:tbl>
          <w:p w:rsidR="00AB6183" w:rsidRPr="00152403" w:rsidRDefault="00AB6183" w:rsidP="0003205A">
            <w:pPr>
              <w:spacing w:after="240" w:line="240" w:lineRule="auto"/>
              <w:rPr>
                <w:rFonts w:ascii="Verdana" w:eastAsia="Times New Roman" w:hAnsi="Verdana" w:cs="Times New Roman"/>
                <w:color w:val="000000"/>
                <w:sz w:val="17"/>
                <w:szCs w:val="17"/>
                <w:lang w:val="nl-NL" w:eastAsia="nl-NL"/>
              </w:rPr>
            </w:pPr>
          </w:p>
        </w:tc>
      </w:tr>
    </w:tbl>
    <w:p w:rsidR="00AB6183" w:rsidRPr="00152403" w:rsidRDefault="00AB6183" w:rsidP="00AB6183">
      <w:pPr>
        <w:spacing w:after="240" w:line="240" w:lineRule="auto"/>
        <w:rPr>
          <w:rFonts w:ascii="Verdana" w:eastAsia="Times New Roman" w:hAnsi="Verdana" w:cs="Times New Roman"/>
          <w:color w:val="000000"/>
          <w:sz w:val="17"/>
          <w:szCs w:val="17"/>
          <w:lang w:val="nl-NL" w:eastAsia="nl-NL"/>
        </w:rPr>
      </w:pPr>
    </w:p>
    <w:tbl>
      <w:tblPr>
        <w:tblW w:w="4750" w:type="pct"/>
        <w:jc w:val="center"/>
        <w:tblCellSpacing w:w="0" w:type="dxa"/>
        <w:tblCellMar>
          <w:left w:w="0" w:type="dxa"/>
          <w:right w:w="0" w:type="dxa"/>
        </w:tblCellMar>
        <w:tblLook w:val="04A0"/>
      </w:tblPr>
      <w:tblGrid>
        <w:gridCol w:w="692"/>
        <w:gridCol w:w="173"/>
        <w:gridCol w:w="7782"/>
      </w:tblGrid>
      <w:tr w:rsidR="00AB6183" w:rsidRPr="00273D24"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152403">
              <w:rPr>
                <w:rFonts w:ascii="Verdana" w:eastAsia="Times New Roman" w:hAnsi="Verdana" w:cs="Times New Roman"/>
                <w:color w:val="000000"/>
                <w:sz w:val="17"/>
                <w:szCs w:val="17"/>
                <w:lang w:val="nl-NL" w:eastAsia="nl-NL"/>
              </w:rPr>
              <w:br/>
            </w:r>
            <w:r w:rsidRPr="00152403">
              <w:rPr>
                <w:rFonts w:ascii="Verdana" w:eastAsia="Times New Roman" w:hAnsi="Verdana" w:cs="Times New Roman"/>
                <w:b/>
                <w:bCs/>
                <w:color w:val="000000"/>
                <w:sz w:val="17"/>
                <w:szCs w:val="17"/>
                <w:lang w:val="nl-NL" w:eastAsia="nl-NL"/>
              </w:rPr>
              <w:t>   </w:t>
            </w:r>
            <w:r w:rsidRPr="00F9131C">
              <w:rPr>
                <w:rFonts w:ascii="Verdana" w:eastAsia="Times New Roman" w:hAnsi="Verdana" w:cs="Times New Roman"/>
                <w:b/>
                <w:bCs/>
                <w:color w:val="000000"/>
                <w:sz w:val="17"/>
                <w:szCs w:val="17"/>
                <w:lang w:eastAsia="nl-NL"/>
              </w:rPr>
              <w:t>4.</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D552C7" w:rsidRDefault="00AB6183" w:rsidP="0003205A">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t xml:space="preserve">Hoeveel procent van uw JAARLIJKSE inkomsten komen uit de bij de vorige vraag aangegeven werkzaamheden? </w:t>
            </w:r>
          </w:p>
        </w:tc>
      </w:tr>
      <w:tr w:rsidR="00AB6183" w:rsidRPr="00F9131C"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p>
          <w:tbl>
            <w:tblPr>
              <w:tblW w:w="4750" w:type="pct"/>
              <w:tblCellSpacing w:w="15" w:type="dxa"/>
              <w:tblCellMar>
                <w:top w:w="15" w:type="dxa"/>
                <w:left w:w="15" w:type="dxa"/>
                <w:bottom w:w="15" w:type="dxa"/>
                <w:right w:w="15" w:type="dxa"/>
              </w:tblCellMar>
              <w:tblLook w:val="04A0"/>
            </w:tblPr>
            <w:tblGrid>
              <w:gridCol w:w="498"/>
              <w:gridCol w:w="6881"/>
            </w:tblGrid>
            <w:tr w:rsidR="00AB6183" w:rsidRPr="00273D24" w:rsidTr="0003205A">
              <w:trPr>
                <w:gridAfter w:val="1"/>
                <w:tblCellSpacing w:w="15" w:type="dxa"/>
              </w:trPr>
              <w:tc>
                <w:tcPr>
                  <w:tcW w:w="0" w:type="auto"/>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35" name="Afbeelding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0% </w:t>
                  </w: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36" name="Afbeelding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&lt;50%</w:t>
                  </w: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37" name="Afbeelding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&gt;50%</w:t>
                  </w: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38" name="Afbeelding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Weet</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ik</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niet</w:t>
                  </w:r>
                  <w:proofErr w:type="spellEnd"/>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bl>
    <w:p w:rsidR="00AB6183" w:rsidRDefault="00AB6183" w:rsidP="00AB6183">
      <w:pPr>
        <w:spacing w:after="240" w:line="240" w:lineRule="auto"/>
        <w:rPr>
          <w:rFonts w:ascii="Verdana" w:eastAsia="Times New Roman" w:hAnsi="Verdana" w:cs="Times New Roman"/>
          <w:color w:val="000000"/>
          <w:sz w:val="17"/>
          <w:szCs w:val="17"/>
          <w:lang w:eastAsia="nl-NL"/>
        </w:rPr>
      </w:pPr>
    </w:p>
    <w:tbl>
      <w:tblPr>
        <w:tblW w:w="4750" w:type="pct"/>
        <w:jc w:val="center"/>
        <w:tblCellSpacing w:w="0" w:type="dxa"/>
        <w:tblCellMar>
          <w:left w:w="0" w:type="dxa"/>
          <w:right w:w="0" w:type="dxa"/>
        </w:tblCellMar>
        <w:tblLook w:val="04A0"/>
      </w:tblPr>
      <w:tblGrid>
        <w:gridCol w:w="692"/>
        <w:gridCol w:w="173"/>
        <w:gridCol w:w="7782"/>
      </w:tblGrid>
      <w:tr w:rsidR="00AB6183" w:rsidRPr="00F9131C"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sidRPr="00F9131C">
              <w:rPr>
                <w:rFonts w:ascii="Verdana" w:eastAsia="Times New Roman" w:hAnsi="Verdana" w:cs="Times New Roman"/>
                <w:b/>
                <w:bCs/>
                <w:color w:val="000000"/>
                <w:sz w:val="17"/>
                <w:szCs w:val="17"/>
                <w:lang w:eastAsia="nl-NL"/>
              </w:rPr>
              <w:t>   5.</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D552C7">
              <w:rPr>
                <w:rFonts w:ascii="Verdana" w:eastAsia="Times New Roman" w:hAnsi="Verdana" w:cs="Times New Roman"/>
                <w:color w:val="000000"/>
                <w:sz w:val="17"/>
                <w:szCs w:val="17"/>
                <w:lang w:val="nl-NL" w:eastAsia="nl-NL"/>
              </w:rPr>
              <w:br/>
              <w:t xml:space="preserve">Werkt u in de </w:t>
            </w:r>
            <w:proofErr w:type="spellStart"/>
            <w:r w:rsidRPr="00D552C7">
              <w:rPr>
                <w:rFonts w:ascii="Verdana" w:eastAsia="Times New Roman" w:hAnsi="Verdana" w:cs="Times New Roman"/>
                <w:color w:val="000000"/>
                <w:sz w:val="17"/>
                <w:szCs w:val="17"/>
                <w:u w:val="single"/>
                <w:lang w:val="nl-NL" w:eastAsia="nl-NL"/>
              </w:rPr>
              <w:t>profit</w:t>
            </w:r>
            <w:proofErr w:type="spellEnd"/>
            <w:r w:rsidRPr="00D552C7">
              <w:rPr>
                <w:rFonts w:ascii="Verdana" w:eastAsia="Times New Roman" w:hAnsi="Verdana" w:cs="Times New Roman"/>
                <w:color w:val="000000"/>
                <w:sz w:val="17"/>
                <w:szCs w:val="17"/>
                <w:lang w:val="nl-NL" w:eastAsia="nl-NL"/>
              </w:rPr>
              <w:t xml:space="preserve"> of </w:t>
            </w:r>
            <w:r w:rsidRPr="00D552C7">
              <w:rPr>
                <w:rFonts w:ascii="Verdana" w:eastAsia="Times New Roman" w:hAnsi="Verdana" w:cs="Times New Roman"/>
                <w:color w:val="000000"/>
                <w:sz w:val="17"/>
                <w:szCs w:val="17"/>
                <w:u w:val="single"/>
                <w:lang w:val="nl-NL" w:eastAsia="nl-NL"/>
              </w:rPr>
              <w:t>non-profit sector</w:t>
            </w:r>
            <w:r w:rsidRPr="00D552C7">
              <w:rPr>
                <w:rFonts w:ascii="Verdana" w:eastAsia="Times New Roman" w:hAnsi="Verdana" w:cs="Times New Roman"/>
                <w:color w:val="000000"/>
                <w:sz w:val="17"/>
                <w:szCs w:val="17"/>
                <w:lang w:val="nl-NL" w:eastAsia="nl-NL"/>
              </w:rPr>
              <w:t xml:space="preserve">? </w:t>
            </w:r>
            <w:r w:rsidRPr="00F9131C">
              <w:rPr>
                <w:rFonts w:ascii="Verdana" w:eastAsia="Times New Roman" w:hAnsi="Verdana" w:cs="Times New Roman"/>
                <w:color w:val="000000"/>
                <w:sz w:val="17"/>
                <w:szCs w:val="17"/>
                <w:lang w:eastAsia="nl-NL"/>
              </w:rPr>
              <w:t>(</w:t>
            </w:r>
            <w:proofErr w:type="spellStart"/>
            <w:r w:rsidRPr="00F9131C">
              <w:rPr>
                <w:rFonts w:ascii="Verdana" w:eastAsia="Times New Roman" w:hAnsi="Verdana" w:cs="Times New Roman"/>
                <w:color w:val="000000"/>
                <w:sz w:val="17"/>
                <w:szCs w:val="17"/>
                <w:lang w:eastAsia="nl-NL"/>
              </w:rPr>
              <w:t>zie</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begrippenlijst</w:t>
            </w:r>
            <w:proofErr w:type="spellEnd"/>
            <w:r w:rsidRPr="00F9131C">
              <w:rPr>
                <w:rFonts w:ascii="Verdana" w:eastAsia="Times New Roman" w:hAnsi="Verdana" w:cs="Times New Roman"/>
                <w:color w:val="000000"/>
                <w:sz w:val="17"/>
                <w:szCs w:val="17"/>
                <w:lang w:eastAsia="nl-NL"/>
              </w:rPr>
              <w:t>)</w:t>
            </w:r>
            <w:r w:rsidRPr="00F9131C">
              <w:rPr>
                <w:rFonts w:ascii="Verdana" w:eastAsia="Times New Roman" w:hAnsi="Verdana" w:cs="Times New Roman"/>
                <w:color w:val="000000"/>
                <w:sz w:val="17"/>
                <w:szCs w:val="17"/>
                <w:lang w:eastAsia="nl-NL"/>
              </w:rPr>
              <w:br/>
            </w:r>
          </w:p>
        </w:tc>
      </w:tr>
      <w:tr w:rsidR="00AB6183" w:rsidRPr="00F9131C"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bl>
            <w:tblPr>
              <w:tblW w:w="4750" w:type="pct"/>
              <w:tblCellSpacing w:w="15" w:type="dxa"/>
              <w:tblCellMar>
                <w:top w:w="15" w:type="dxa"/>
                <w:left w:w="15" w:type="dxa"/>
                <w:bottom w:w="15" w:type="dxa"/>
                <w:right w:w="15" w:type="dxa"/>
              </w:tblCellMar>
              <w:tblLook w:val="04A0"/>
            </w:tblPr>
            <w:tblGrid>
              <w:gridCol w:w="498"/>
              <w:gridCol w:w="6881"/>
            </w:tblGrid>
            <w:tr w:rsidR="00AB6183" w:rsidRPr="00F9131C" w:rsidTr="0003205A">
              <w:trPr>
                <w:gridAfter w:val="1"/>
                <w:tblCellSpacing w:w="15" w:type="dxa"/>
              </w:trPr>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c>
            </w:tr>
            <w:tr w:rsidR="00AB6183" w:rsidRPr="00273D24"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39" name="Afbeelding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 xml:space="preserve">Ik werk in de </w:t>
                  </w:r>
                  <w:proofErr w:type="spellStart"/>
                  <w:r w:rsidRPr="00D552C7">
                    <w:rPr>
                      <w:rFonts w:ascii="Verdana" w:eastAsia="Times New Roman" w:hAnsi="Verdana" w:cs="Times New Roman"/>
                      <w:color w:val="000000"/>
                      <w:sz w:val="17"/>
                      <w:szCs w:val="17"/>
                      <w:lang w:val="nl-NL" w:eastAsia="nl-NL"/>
                    </w:rPr>
                    <w:t>profitsector</w:t>
                  </w:r>
                  <w:proofErr w:type="spellEnd"/>
                </w:p>
              </w:tc>
            </w:tr>
            <w:tr w:rsidR="00AB6183" w:rsidRPr="00273D24"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40" name="Afbeelding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Ik werk in de non-profit sector</w:t>
                  </w: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41" name="Afbeelding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Beide</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42" name="Afbeelding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Weet</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ik</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niet</w:t>
                  </w:r>
                  <w:proofErr w:type="spellEnd"/>
                  <w:r w:rsidRPr="00F9131C">
                    <w:rPr>
                      <w:rFonts w:ascii="Verdana" w:eastAsia="Times New Roman" w:hAnsi="Verdana" w:cs="Times New Roman"/>
                      <w:color w:val="000000"/>
                      <w:sz w:val="17"/>
                      <w:szCs w:val="17"/>
                      <w:lang w:eastAsia="nl-NL"/>
                    </w:rPr>
                    <w:t xml:space="preserve"> </w:t>
                  </w:r>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bl>
    <w:p w:rsidR="00AB6183" w:rsidRDefault="00AB6183" w:rsidP="00AB6183">
      <w:pPr>
        <w:spacing w:after="240" w:line="240" w:lineRule="auto"/>
        <w:rPr>
          <w:rFonts w:ascii="Verdana" w:eastAsia="Times New Roman" w:hAnsi="Verdana" w:cs="Times New Roman"/>
          <w:color w:val="000000"/>
          <w:sz w:val="17"/>
          <w:szCs w:val="17"/>
          <w:lang w:eastAsia="nl-NL"/>
        </w:rPr>
      </w:pPr>
    </w:p>
    <w:tbl>
      <w:tblPr>
        <w:tblW w:w="4750" w:type="pct"/>
        <w:jc w:val="center"/>
        <w:tblCellSpacing w:w="0" w:type="dxa"/>
        <w:tblCellMar>
          <w:left w:w="0" w:type="dxa"/>
          <w:right w:w="0" w:type="dxa"/>
        </w:tblCellMar>
        <w:tblLook w:val="04A0"/>
      </w:tblPr>
      <w:tblGrid>
        <w:gridCol w:w="692"/>
        <w:gridCol w:w="173"/>
        <w:gridCol w:w="7782"/>
      </w:tblGrid>
      <w:tr w:rsidR="00AB6183" w:rsidRPr="00273D24"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sidRPr="00F9131C">
              <w:rPr>
                <w:rFonts w:ascii="Verdana" w:eastAsia="Times New Roman" w:hAnsi="Verdana" w:cs="Times New Roman"/>
                <w:b/>
                <w:bCs/>
                <w:color w:val="000000"/>
                <w:sz w:val="17"/>
                <w:szCs w:val="17"/>
                <w:lang w:eastAsia="nl-NL"/>
              </w:rPr>
              <w:t>   6.</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D552C7" w:rsidRDefault="00AB6183" w:rsidP="0003205A">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t xml:space="preserve">Uit hoeveel medewerkers bestaat uw groep of gezelschap/instelling of organisatie? </w:t>
            </w:r>
          </w:p>
        </w:tc>
      </w:tr>
      <w:tr w:rsidR="00AB6183" w:rsidRPr="00F9131C"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p>
          <w:tbl>
            <w:tblPr>
              <w:tblW w:w="4750" w:type="pct"/>
              <w:tblCellSpacing w:w="15" w:type="dxa"/>
              <w:tblCellMar>
                <w:top w:w="15" w:type="dxa"/>
                <w:left w:w="15" w:type="dxa"/>
                <w:bottom w:w="15" w:type="dxa"/>
                <w:right w:w="15" w:type="dxa"/>
              </w:tblCellMar>
              <w:tblLook w:val="04A0"/>
            </w:tblPr>
            <w:tblGrid>
              <w:gridCol w:w="498"/>
              <w:gridCol w:w="6881"/>
            </w:tblGrid>
            <w:tr w:rsidR="00AB6183" w:rsidRPr="00273D24" w:rsidTr="0003205A">
              <w:trPr>
                <w:gridAfter w:val="1"/>
                <w:tblCellSpacing w:w="15" w:type="dxa"/>
              </w:trPr>
              <w:tc>
                <w:tcPr>
                  <w:tcW w:w="0" w:type="auto"/>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43" name="Afbeelding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1 </w:t>
                  </w:r>
                  <w:proofErr w:type="spellStart"/>
                  <w:r w:rsidRPr="00F9131C">
                    <w:rPr>
                      <w:rFonts w:ascii="Verdana" w:eastAsia="Times New Roman" w:hAnsi="Verdana" w:cs="Times New Roman"/>
                      <w:color w:val="000000"/>
                      <w:sz w:val="17"/>
                      <w:szCs w:val="17"/>
                      <w:lang w:eastAsia="nl-NL"/>
                    </w:rPr>
                    <w:t>medewerker</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44" name="Afbeelding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2-5 </w:t>
                  </w:r>
                  <w:proofErr w:type="spellStart"/>
                  <w:r w:rsidRPr="00F9131C">
                    <w:rPr>
                      <w:rFonts w:ascii="Verdana" w:eastAsia="Times New Roman" w:hAnsi="Verdana" w:cs="Times New Roman"/>
                      <w:color w:val="000000"/>
                      <w:sz w:val="17"/>
                      <w:szCs w:val="17"/>
                      <w:lang w:eastAsia="nl-NL"/>
                    </w:rPr>
                    <w:t>medewerkers</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45" name="Afbeelding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5-10 </w:t>
                  </w:r>
                  <w:proofErr w:type="spellStart"/>
                  <w:r w:rsidRPr="00F9131C">
                    <w:rPr>
                      <w:rFonts w:ascii="Verdana" w:eastAsia="Times New Roman" w:hAnsi="Verdana" w:cs="Times New Roman"/>
                      <w:color w:val="000000"/>
                      <w:sz w:val="17"/>
                      <w:szCs w:val="17"/>
                      <w:lang w:eastAsia="nl-NL"/>
                    </w:rPr>
                    <w:t>medewerkers</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46" name="Afbeelding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10-20 </w:t>
                  </w:r>
                  <w:proofErr w:type="spellStart"/>
                  <w:r w:rsidRPr="00F9131C">
                    <w:rPr>
                      <w:rFonts w:ascii="Verdana" w:eastAsia="Times New Roman" w:hAnsi="Verdana" w:cs="Times New Roman"/>
                      <w:color w:val="000000"/>
                      <w:sz w:val="17"/>
                      <w:szCs w:val="17"/>
                      <w:lang w:eastAsia="nl-NL"/>
                    </w:rPr>
                    <w:t>medewerkers</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47" name="Afbeelding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20-50 </w:t>
                  </w:r>
                  <w:proofErr w:type="spellStart"/>
                  <w:r w:rsidRPr="00F9131C">
                    <w:rPr>
                      <w:rFonts w:ascii="Verdana" w:eastAsia="Times New Roman" w:hAnsi="Verdana" w:cs="Times New Roman"/>
                      <w:color w:val="000000"/>
                      <w:sz w:val="17"/>
                      <w:szCs w:val="17"/>
                      <w:lang w:eastAsia="nl-NL"/>
                    </w:rPr>
                    <w:t>medewerkers</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48" name="Afbeelding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50-100 </w:t>
                  </w:r>
                  <w:proofErr w:type="spellStart"/>
                  <w:r w:rsidRPr="00F9131C">
                    <w:rPr>
                      <w:rFonts w:ascii="Verdana" w:eastAsia="Times New Roman" w:hAnsi="Verdana" w:cs="Times New Roman"/>
                      <w:color w:val="000000"/>
                      <w:sz w:val="17"/>
                      <w:szCs w:val="17"/>
                      <w:lang w:eastAsia="nl-NL"/>
                    </w:rPr>
                    <w:t>medewerkers</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49" name="Afbeelding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&gt;100 </w:t>
                  </w:r>
                  <w:proofErr w:type="spellStart"/>
                  <w:r w:rsidRPr="00F9131C">
                    <w:rPr>
                      <w:rFonts w:ascii="Verdana" w:eastAsia="Times New Roman" w:hAnsi="Verdana" w:cs="Times New Roman"/>
                      <w:color w:val="000000"/>
                      <w:sz w:val="17"/>
                      <w:szCs w:val="17"/>
                      <w:lang w:eastAsia="nl-NL"/>
                    </w:rPr>
                    <w:t>medewerkers</w:t>
                  </w:r>
                  <w:proofErr w:type="spellEnd"/>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r w:rsidR="00AB6183" w:rsidRPr="00F9131C"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sidRPr="00F9131C">
              <w:rPr>
                <w:rFonts w:ascii="Verdana" w:eastAsia="Times New Roman" w:hAnsi="Verdana" w:cs="Times New Roman"/>
                <w:b/>
                <w:bCs/>
                <w:color w:val="000000"/>
                <w:sz w:val="17"/>
                <w:szCs w:val="17"/>
                <w:lang w:eastAsia="nl-NL"/>
              </w:rPr>
              <w:lastRenderedPageBreak/>
              <w:t>   7.</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lastRenderedPageBreak/>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lastRenderedPageBreak/>
              <w:t xml:space="preserve">Is uw kunst/uw groep of gezelschap/uw instelling of organisatie </w:t>
            </w:r>
            <w:r w:rsidRPr="00D552C7">
              <w:rPr>
                <w:rFonts w:ascii="Verdana" w:eastAsia="Times New Roman" w:hAnsi="Verdana" w:cs="Times New Roman"/>
                <w:color w:val="000000"/>
                <w:sz w:val="17"/>
                <w:szCs w:val="17"/>
                <w:u w:val="single"/>
                <w:lang w:val="nl-NL" w:eastAsia="nl-NL"/>
              </w:rPr>
              <w:t>POPULAIR</w:t>
            </w:r>
            <w:r w:rsidRPr="00D552C7">
              <w:rPr>
                <w:rFonts w:ascii="Verdana" w:eastAsia="Times New Roman" w:hAnsi="Verdana" w:cs="Times New Roman"/>
                <w:color w:val="000000"/>
                <w:sz w:val="17"/>
                <w:szCs w:val="17"/>
                <w:lang w:val="nl-NL" w:eastAsia="nl-NL"/>
              </w:rPr>
              <w:t xml:space="preserve"> of </w:t>
            </w:r>
            <w:r w:rsidRPr="00D552C7">
              <w:rPr>
                <w:rFonts w:ascii="Verdana" w:eastAsia="Times New Roman" w:hAnsi="Verdana" w:cs="Times New Roman"/>
                <w:color w:val="000000"/>
                <w:sz w:val="17"/>
                <w:szCs w:val="17"/>
                <w:u w:val="single"/>
                <w:lang w:val="nl-NL" w:eastAsia="nl-NL"/>
              </w:rPr>
              <w:t>KLASSIEK</w:t>
            </w:r>
            <w:r w:rsidRPr="00D552C7">
              <w:rPr>
                <w:rFonts w:ascii="Verdana" w:eastAsia="Times New Roman" w:hAnsi="Verdana" w:cs="Times New Roman"/>
                <w:color w:val="000000"/>
                <w:sz w:val="17"/>
                <w:szCs w:val="17"/>
                <w:lang w:val="nl-NL" w:eastAsia="nl-NL"/>
              </w:rPr>
              <w:t xml:space="preserve">? </w:t>
            </w:r>
            <w:r w:rsidRPr="00F9131C">
              <w:rPr>
                <w:rFonts w:ascii="Verdana" w:eastAsia="Times New Roman" w:hAnsi="Verdana" w:cs="Times New Roman"/>
                <w:color w:val="000000"/>
                <w:sz w:val="17"/>
                <w:szCs w:val="17"/>
                <w:lang w:eastAsia="nl-NL"/>
              </w:rPr>
              <w:t>(</w:t>
            </w:r>
            <w:proofErr w:type="spellStart"/>
            <w:r w:rsidRPr="00F9131C">
              <w:rPr>
                <w:rFonts w:ascii="Verdana" w:eastAsia="Times New Roman" w:hAnsi="Verdana" w:cs="Times New Roman"/>
                <w:color w:val="000000"/>
                <w:sz w:val="17"/>
                <w:szCs w:val="17"/>
                <w:lang w:eastAsia="nl-NL"/>
              </w:rPr>
              <w:t>zie</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begrippenlijst</w:t>
            </w:r>
            <w:proofErr w:type="spellEnd"/>
            <w:r w:rsidRPr="00F9131C">
              <w:rPr>
                <w:rFonts w:ascii="Verdana" w:eastAsia="Times New Roman" w:hAnsi="Verdana" w:cs="Times New Roman"/>
                <w:color w:val="000000"/>
                <w:sz w:val="17"/>
                <w:szCs w:val="17"/>
                <w:lang w:eastAsia="nl-NL"/>
              </w:rPr>
              <w:t>)</w:t>
            </w:r>
            <w:r w:rsidRPr="00F9131C">
              <w:rPr>
                <w:rFonts w:ascii="Verdana" w:eastAsia="Times New Roman" w:hAnsi="Verdana" w:cs="Times New Roman"/>
                <w:color w:val="000000"/>
                <w:sz w:val="17"/>
                <w:szCs w:val="17"/>
                <w:lang w:eastAsia="nl-NL"/>
              </w:rPr>
              <w:br/>
            </w:r>
            <w:r w:rsidRPr="00F9131C">
              <w:rPr>
                <w:rFonts w:ascii="Verdana" w:eastAsia="Times New Roman" w:hAnsi="Verdana" w:cs="Times New Roman"/>
                <w:color w:val="000000"/>
                <w:sz w:val="17"/>
                <w:szCs w:val="17"/>
                <w:lang w:eastAsia="nl-NL"/>
              </w:rPr>
              <w:br/>
            </w:r>
          </w:p>
        </w:tc>
      </w:tr>
      <w:tr w:rsidR="00AB6183" w:rsidRPr="00F9131C"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lastRenderedPageBreak/>
              <w:t xml:space="preserve">  </w:t>
            </w:r>
          </w:p>
        </w:tc>
        <w:tc>
          <w:tcPr>
            <w:tcW w:w="100"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bl>
            <w:tblPr>
              <w:tblW w:w="4750" w:type="pct"/>
              <w:tblCellSpacing w:w="15" w:type="dxa"/>
              <w:tblCellMar>
                <w:top w:w="15" w:type="dxa"/>
                <w:left w:w="15" w:type="dxa"/>
                <w:bottom w:w="15" w:type="dxa"/>
                <w:right w:w="15" w:type="dxa"/>
              </w:tblCellMar>
              <w:tblLook w:val="04A0"/>
            </w:tblPr>
            <w:tblGrid>
              <w:gridCol w:w="498"/>
              <w:gridCol w:w="6881"/>
            </w:tblGrid>
            <w:tr w:rsidR="00AB6183" w:rsidRPr="00F9131C" w:rsidTr="0003205A">
              <w:trPr>
                <w:gridAfter w:val="1"/>
                <w:tblCellSpacing w:w="15" w:type="dxa"/>
              </w:trPr>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990" name="Afbeelding 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Populair</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991" name="Afbeelding 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Klassiek</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992" name="Afbeelding 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Beide</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993" name="Afbeelding 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Weet</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ik</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niet</w:t>
                  </w:r>
                  <w:proofErr w:type="spellEnd"/>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bl>
    <w:p w:rsidR="00AB6183" w:rsidRDefault="00AB6183" w:rsidP="00AB6183">
      <w:pPr>
        <w:spacing w:after="240" w:line="240" w:lineRule="auto"/>
        <w:rPr>
          <w:rFonts w:ascii="Verdana" w:eastAsia="Times New Roman" w:hAnsi="Verdana" w:cs="Times New Roman"/>
          <w:color w:val="000000"/>
          <w:sz w:val="17"/>
          <w:szCs w:val="17"/>
          <w:lang w:eastAsia="nl-NL"/>
        </w:rPr>
      </w:pPr>
      <w:r>
        <w:rPr>
          <w:rFonts w:ascii="Verdana" w:eastAsia="Times New Roman" w:hAnsi="Verdana" w:cs="Times New Roman"/>
          <w:color w:val="000000"/>
          <w:sz w:val="17"/>
          <w:szCs w:val="17"/>
          <w:lang w:eastAsia="nl-NL"/>
        </w:rPr>
        <w:br/>
      </w:r>
    </w:p>
    <w:tbl>
      <w:tblPr>
        <w:tblW w:w="4750" w:type="pct"/>
        <w:jc w:val="center"/>
        <w:tblCellSpacing w:w="0" w:type="dxa"/>
        <w:tblCellMar>
          <w:left w:w="0" w:type="dxa"/>
          <w:right w:w="0" w:type="dxa"/>
        </w:tblCellMar>
        <w:tblLook w:val="04A0"/>
      </w:tblPr>
      <w:tblGrid>
        <w:gridCol w:w="692"/>
        <w:gridCol w:w="173"/>
        <w:gridCol w:w="7782"/>
      </w:tblGrid>
      <w:tr w:rsidR="00AB6183" w:rsidRPr="00273D24"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sidRPr="00F9131C">
              <w:rPr>
                <w:rFonts w:ascii="Verdana" w:eastAsia="Times New Roman" w:hAnsi="Verdana" w:cs="Times New Roman"/>
                <w:b/>
                <w:bCs/>
                <w:color w:val="000000"/>
                <w:sz w:val="17"/>
                <w:szCs w:val="17"/>
                <w:lang w:eastAsia="nl-NL"/>
              </w:rPr>
              <w:t>   8.</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D552C7" w:rsidRDefault="00AB6183" w:rsidP="0003205A">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t xml:space="preserve">Welke </w:t>
            </w:r>
            <w:r w:rsidRPr="00D552C7">
              <w:rPr>
                <w:rFonts w:ascii="Verdana" w:eastAsia="Times New Roman" w:hAnsi="Verdana" w:cs="Times New Roman"/>
                <w:color w:val="000000"/>
                <w:sz w:val="17"/>
                <w:szCs w:val="17"/>
                <w:u w:val="single"/>
                <w:lang w:val="nl-NL" w:eastAsia="nl-NL"/>
              </w:rPr>
              <w:t>sociale media</w:t>
            </w:r>
            <w:r w:rsidRPr="00D552C7">
              <w:rPr>
                <w:rFonts w:ascii="Verdana" w:eastAsia="Times New Roman" w:hAnsi="Verdana" w:cs="Times New Roman"/>
                <w:color w:val="000000"/>
                <w:sz w:val="17"/>
                <w:szCs w:val="17"/>
                <w:lang w:val="nl-NL" w:eastAsia="nl-NL"/>
              </w:rPr>
              <w:t xml:space="preserve"> gebruikt u momenteel in uw </w:t>
            </w:r>
            <w:r w:rsidRPr="00D552C7">
              <w:rPr>
                <w:rFonts w:ascii="Verdana" w:eastAsia="Times New Roman" w:hAnsi="Verdana" w:cs="Times New Roman"/>
                <w:color w:val="000000"/>
                <w:sz w:val="17"/>
                <w:szCs w:val="17"/>
                <w:u w:val="single"/>
                <w:lang w:val="nl-NL" w:eastAsia="nl-NL"/>
              </w:rPr>
              <w:t>promotiemix</w:t>
            </w:r>
            <w:r w:rsidRPr="00D552C7">
              <w:rPr>
                <w:rFonts w:ascii="Verdana" w:eastAsia="Times New Roman" w:hAnsi="Verdana" w:cs="Times New Roman"/>
                <w:color w:val="000000"/>
                <w:sz w:val="17"/>
                <w:szCs w:val="17"/>
                <w:lang w:val="nl-NL" w:eastAsia="nl-NL"/>
              </w:rPr>
              <w:t xml:space="preserve">? (zie begrippenlijst; meerdere antwoorden toegestaan) </w:t>
            </w:r>
            <w:r w:rsidRPr="00D552C7">
              <w:rPr>
                <w:rFonts w:ascii="Verdana" w:eastAsia="Times New Roman" w:hAnsi="Verdana" w:cs="Times New Roman"/>
                <w:color w:val="000000"/>
                <w:sz w:val="17"/>
                <w:szCs w:val="17"/>
                <w:lang w:val="nl-NL" w:eastAsia="nl-NL"/>
              </w:rPr>
              <w:br/>
            </w:r>
          </w:p>
        </w:tc>
      </w:tr>
      <w:tr w:rsidR="00AB6183" w:rsidRPr="00273D24"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p>
          <w:tbl>
            <w:tblPr>
              <w:tblW w:w="4750" w:type="pct"/>
              <w:tblCellSpacing w:w="15" w:type="dxa"/>
              <w:tblCellMar>
                <w:top w:w="15" w:type="dxa"/>
                <w:left w:w="15" w:type="dxa"/>
                <w:bottom w:w="15" w:type="dxa"/>
                <w:right w:w="15" w:type="dxa"/>
              </w:tblCellMar>
              <w:tblLook w:val="04A0"/>
            </w:tblPr>
            <w:tblGrid>
              <w:gridCol w:w="498"/>
              <w:gridCol w:w="870"/>
              <w:gridCol w:w="483"/>
              <w:gridCol w:w="795"/>
              <w:gridCol w:w="483"/>
              <w:gridCol w:w="4250"/>
            </w:tblGrid>
            <w:tr w:rsidR="00AB6183" w:rsidRPr="00273D24" w:rsidTr="0003205A">
              <w:trPr>
                <w:gridAfter w:val="5"/>
                <w:wAfter w:w="1683" w:type="dxa"/>
                <w:tblCellSpacing w:w="15" w:type="dxa"/>
              </w:trPr>
              <w:tc>
                <w:tcPr>
                  <w:tcW w:w="0" w:type="auto"/>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994" name="Afbeelding 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Hyves</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995" name="Afbeelding 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5"/>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Twitter</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996" name="Afbeelding 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LinkedIn</w:t>
                  </w: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997" name="Afbeelding 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Facebook</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998" name="Afbeelding 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Flickr</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999" name="Afbeelding 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Blogspot</w:t>
                  </w:r>
                </w:p>
              </w:tc>
            </w:tr>
            <w:tr w:rsidR="00AB6183" w:rsidRPr="00273D24"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000" name="Afbeelding 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My Space</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001" name="Afbeelding 1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1"/>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YouTube</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002" name="Afbeelding 1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Geen sociale media (einde van de enquête, ga naar de verzendknop onderaan de enquête)</w:t>
                  </w:r>
                </w:p>
              </w:tc>
            </w:tr>
          </w:tbl>
          <w:p w:rsidR="00AB6183" w:rsidRPr="00152403" w:rsidRDefault="00AB6183" w:rsidP="0003205A">
            <w:pPr>
              <w:spacing w:line="240" w:lineRule="auto"/>
              <w:rPr>
                <w:rFonts w:ascii="Verdana" w:eastAsia="Times New Roman" w:hAnsi="Verdana" w:cs="Times New Roman"/>
                <w:vanish/>
                <w:color w:val="000000"/>
                <w:sz w:val="17"/>
                <w:szCs w:val="17"/>
                <w:lang w:val="nl-NL" w:eastAsia="nl-NL"/>
              </w:rPr>
            </w:pPr>
          </w:p>
          <w:tbl>
            <w:tblPr>
              <w:tblW w:w="4750" w:type="pct"/>
              <w:tblCellSpacing w:w="15" w:type="dxa"/>
              <w:tblCellMar>
                <w:top w:w="15" w:type="dxa"/>
                <w:left w:w="15" w:type="dxa"/>
                <w:bottom w:w="15" w:type="dxa"/>
                <w:right w:w="15" w:type="dxa"/>
              </w:tblCellMar>
              <w:tblLook w:val="04A0"/>
            </w:tblPr>
            <w:tblGrid>
              <w:gridCol w:w="90"/>
              <w:gridCol w:w="7289"/>
            </w:tblGrid>
            <w:tr w:rsidR="00AB6183" w:rsidRPr="00273D24" w:rsidTr="0003205A">
              <w:trPr>
                <w:tblCellSpacing w:w="15" w:type="dxa"/>
              </w:trPr>
              <w:tc>
                <w:tcPr>
                  <w:tcW w:w="45" w:type="dxa"/>
                  <w:hideMark/>
                </w:tcPr>
                <w:p w:rsidR="00AB6183" w:rsidRPr="00152403" w:rsidRDefault="00AB6183" w:rsidP="0003205A">
                  <w:pPr>
                    <w:spacing w:line="240" w:lineRule="auto"/>
                    <w:rPr>
                      <w:rFonts w:ascii="Verdana" w:eastAsia="Times New Roman" w:hAnsi="Verdana" w:cs="Times New Roman"/>
                      <w:color w:val="000000"/>
                      <w:sz w:val="17"/>
                      <w:szCs w:val="17"/>
                      <w:lang w:val="nl-NL" w:eastAsia="nl-NL"/>
                    </w:rPr>
                  </w:pPr>
                </w:p>
              </w:tc>
              <w:tc>
                <w:tcPr>
                  <w:tcW w:w="0" w:type="auto"/>
                  <w:hideMark/>
                </w:tcPr>
                <w:p w:rsidR="00AB6183" w:rsidRPr="00152403" w:rsidRDefault="00AB6183" w:rsidP="0003205A">
                  <w:pPr>
                    <w:spacing w:line="240" w:lineRule="auto"/>
                    <w:rPr>
                      <w:rFonts w:ascii="Verdana" w:eastAsia="Times New Roman" w:hAnsi="Verdana" w:cs="Times New Roman"/>
                      <w:color w:val="000000"/>
                      <w:sz w:val="17"/>
                      <w:szCs w:val="17"/>
                      <w:lang w:val="nl-NL" w:eastAsia="nl-NL"/>
                    </w:rPr>
                  </w:pPr>
                </w:p>
              </w:tc>
            </w:tr>
          </w:tbl>
          <w:p w:rsidR="00AB6183" w:rsidRPr="00152403" w:rsidRDefault="00AB6183" w:rsidP="0003205A">
            <w:pPr>
              <w:spacing w:after="240" w:line="240" w:lineRule="auto"/>
              <w:rPr>
                <w:rFonts w:ascii="Verdana" w:eastAsia="Times New Roman" w:hAnsi="Verdana" w:cs="Times New Roman"/>
                <w:color w:val="000000"/>
                <w:sz w:val="17"/>
                <w:szCs w:val="17"/>
                <w:lang w:val="nl-NL" w:eastAsia="nl-NL"/>
              </w:rPr>
            </w:pPr>
          </w:p>
        </w:tc>
      </w:tr>
    </w:tbl>
    <w:p w:rsidR="00AB6183" w:rsidRPr="00152403" w:rsidRDefault="00AB6183" w:rsidP="00AB6183">
      <w:pPr>
        <w:spacing w:after="240" w:line="240" w:lineRule="auto"/>
        <w:rPr>
          <w:rFonts w:ascii="Verdana" w:eastAsia="Times New Roman" w:hAnsi="Verdana" w:cs="Times New Roman"/>
          <w:color w:val="000000"/>
          <w:sz w:val="17"/>
          <w:szCs w:val="17"/>
          <w:lang w:val="nl-NL" w:eastAsia="nl-NL"/>
        </w:rPr>
      </w:pPr>
    </w:p>
    <w:tbl>
      <w:tblPr>
        <w:tblW w:w="4750" w:type="pct"/>
        <w:jc w:val="center"/>
        <w:tblCellSpacing w:w="0" w:type="dxa"/>
        <w:tblCellMar>
          <w:left w:w="0" w:type="dxa"/>
          <w:right w:w="0" w:type="dxa"/>
        </w:tblCellMar>
        <w:tblLook w:val="04A0"/>
      </w:tblPr>
      <w:tblGrid>
        <w:gridCol w:w="692"/>
        <w:gridCol w:w="173"/>
        <w:gridCol w:w="7782"/>
      </w:tblGrid>
      <w:tr w:rsidR="00AB6183" w:rsidRPr="00273D24"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152403">
              <w:rPr>
                <w:rFonts w:ascii="Verdana" w:eastAsia="Times New Roman" w:hAnsi="Verdana" w:cs="Times New Roman"/>
                <w:color w:val="000000"/>
                <w:sz w:val="17"/>
                <w:szCs w:val="17"/>
                <w:lang w:val="nl-NL" w:eastAsia="nl-NL"/>
              </w:rPr>
              <w:br/>
            </w:r>
            <w:r w:rsidRPr="00152403">
              <w:rPr>
                <w:rFonts w:ascii="Verdana" w:eastAsia="Times New Roman" w:hAnsi="Verdana" w:cs="Times New Roman"/>
                <w:b/>
                <w:bCs/>
                <w:color w:val="000000"/>
                <w:sz w:val="17"/>
                <w:szCs w:val="17"/>
                <w:lang w:val="nl-NL" w:eastAsia="nl-NL"/>
              </w:rPr>
              <w:t>   </w:t>
            </w:r>
            <w:r w:rsidRPr="00F9131C">
              <w:rPr>
                <w:rFonts w:ascii="Verdana" w:eastAsia="Times New Roman" w:hAnsi="Verdana" w:cs="Times New Roman"/>
                <w:b/>
                <w:bCs/>
                <w:color w:val="000000"/>
                <w:sz w:val="17"/>
                <w:szCs w:val="17"/>
                <w:lang w:eastAsia="nl-NL"/>
              </w:rPr>
              <w:t>9.</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D552C7" w:rsidRDefault="00AB6183" w:rsidP="0003205A">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t xml:space="preserve">Voor welke </w:t>
            </w:r>
            <w:r w:rsidRPr="00D552C7">
              <w:rPr>
                <w:rFonts w:ascii="Verdana" w:eastAsia="Times New Roman" w:hAnsi="Verdana" w:cs="Times New Roman"/>
                <w:color w:val="000000"/>
                <w:sz w:val="17"/>
                <w:szCs w:val="17"/>
                <w:u w:val="single"/>
                <w:lang w:val="nl-NL" w:eastAsia="nl-NL"/>
              </w:rPr>
              <w:t>marketingdoeleinden</w:t>
            </w:r>
            <w:r w:rsidRPr="00D552C7">
              <w:rPr>
                <w:rFonts w:ascii="Verdana" w:eastAsia="Times New Roman" w:hAnsi="Verdana" w:cs="Times New Roman"/>
                <w:color w:val="000000"/>
                <w:sz w:val="17"/>
                <w:szCs w:val="17"/>
                <w:lang w:val="nl-NL" w:eastAsia="nl-NL"/>
              </w:rPr>
              <w:t xml:space="preserve"> gebruikt u </w:t>
            </w:r>
            <w:r w:rsidRPr="00D552C7">
              <w:rPr>
                <w:rFonts w:ascii="Verdana" w:eastAsia="Times New Roman" w:hAnsi="Verdana" w:cs="Times New Roman"/>
                <w:color w:val="000000"/>
                <w:sz w:val="17"/>
                <w:szCs w:val="17"/>
                <w:u w:val="single"/>
                <w:lang w:val="nl-NL" w:eastAsia="nl-NL"/>
              </w:rPr>
              <w:t>sociale media</w:t>
            </w:r>
            <w:r w:rsidRPr="00D552C7">
              <w:rPr>
                <w:rFonts w:ascii="Verdana" w:eastAsia="Times New Roman" w:hAnsi="Verdana" w:cs="Times New Roman"/>
                <w:color w:val="000000"/>
                <w:sz w:val="17"/>
                <w:szCs w:val="17"/>
                <w:lang w:val="nl-NL" w:eastAsia="nl-NL"/>
              </w:rPr>
              <w:t xml:space="preserve">? (zie begrippenlijst; meerde antwoorden toegestaan) </w:t>
            </w:r>
          </w:p>
        </w:tc>
      </w:tr>
      <w:tr w:rsidR="00AB6183" w:rsidRPr="00F9131C"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p>
          <w:tbl>
            <w:tblPr>
              <w:tblW w:w="4750" w:type="pct"/>
              <w:tblCellSpacing w:w="15" w:type="dxa"/>
              <w:tblCellMar>
                <w:top w:w="15" w:type="dxa"/>
                <w:left w:w="15" w:type="dxa"/>
                <w:bottom w:w="15" w:type="dxa"/>
                <w:right w:w="15" w:type="dxa"/>
              </w:tblCellMar>
              <w:tblLook w:val="04A0"/>
            </w:tblPr>
            <w:tblGrid>
              <w:gridCol w:w="498"/>
              <w:gridCol w:w="6881"/>
            </w:tblGrid>
            <w:tr w:rsidR="00AB6183" w:rsidRPr="00273D24" w:rsidTr="0003205A">
              <w:trPr>
                <w:gridAfter w:val="1"/>
                <w:tblCellSpacing w:w="15" w:type="dxa"/>
              </w:trPr>
              <w:tc>
                <w:tcPr>
                  <w:tcW w:w="0" w:type="auto"/>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p>
              </w:tc>
            </w:tr>
            <w:tr w:rsidR="00AB6183" w:rsidRPr="001558B1"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003" name="Afbeelding 1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Voor</w:t>
                  </w:r>
                  <w:proofErr w:type="spellEnd"/>
                  <w:r w:rsidRPr="00F9131C">
                    <w:rPr>
                      <w:rFonts w:ascii="Verdana" w:eastAsia="Times New Roman" w:hAnsi="Verdana" w:cs="Times New Roman"/>
                      <w:color w:val="000000"/>
                      <w:sz w:val="17"/>
                      <w:szCs w:val="17"/>
                      <w:lang w:eastAsia="nl-NL"/>
                    </w:rPr>
                    <w:t xml:space="preserve"> 'Business to Business' marketing</w:t>
                  </w:r>
                </w:p>
              </w:tc>
            </w:tr>
            <w:tr w:rsidR="00AB6183" w:rsidRPr="00273D24"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004" name="Afbeelding 1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Voor het opbouwen en onderhouden van een relatie met het publiek</w:t>
                  </w:r>
                </w:p>
              </w:tc>
            </w:tr>
            <w:tr w:rsidR="00AB6183" w:rsidRPr="00273D24"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005" name="Afbeelding 1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Voor het efficiënt informeren van de doelgroep over voorstellingen en activiteiten</w:t>
                  </w:r>
                </w:p>
              </w:tc>
            </w:tr>
          </w:tbl>
          <w:p w:rsidR="00AB6183" w:rsidRPr="00F9131C" w:rsidRDefault="00AB6183" w:rsidP="0003205A">
            <w:pPr>
              <w:spacing w:line="240" w:lineRule="auto"/>
              <w:rPr>
                <w:rFonts w:ascii="Verdana" w:eastAsia="Times New Roman" w:hAnsi="Verdana" w:cs="Times New Roman"/>
                <w:vanish/>
                <w:color w:val="000000"/>
                <w:sz w:val="17"/>
                <w:szCs w:val="17"/>
                <w:lang w:eastAsia="nl-NL"/>
              </w:rPr>
            </w:pPr>
          </w:p>
          <w:tbl>
            <w:tblPr>
              <w:tblW w:w="4750" w:type="pct"/>
              <w:tblCellSpacing w:w="15" w:type="dxa"/>
              <w:tblCellMar>
                <w:top w:w="15" w:type="dxa"/>
                <w:left w:w="15" w:type="dxa"/>
                <w:bottom w:w="15" w:type="dxa"/>
                <w:right w:w="15" w:type="dxa"/>
              </w:tblCellMar>
              <w:tblLook w:val="04A0"/>
            </w:tblPr>
            <w:tblGrid>
              <w:gridCol w:w="498"/>
              <w:gridCol w:w="6881"/>
            </w:tblGrid>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006" name="Afbeelding 1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054225" cy="225425"/>
                        <wp:effectExtent l="19050" t="0" r="3175" b="0"/>
                        <wp:docPr id="1007" name="Afbeelding 1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
                                <pic:cNvPicPr>
                                  <a:picLocks noChangeAspect="1" noChangeArrowheads="1"/>
                                </pic:cNvPicPr>
                              </pic:nvPicPr>
                              <pic:blipFill>
                                <a:blip r:embed="rId40" cstate="print"/>
                                <a:srcRect/>
                                <a:stretch>
                                  <a:fillRect/>
                                </a:stretch>
                              </pic:blipFill>
                              <pic:spPr bwMode="auto">
                                <a:xfrm>
                                  <a:off x="0" y="0"/>
                                  <a:ext cx="2054225" cy="225425"/>
                                </a:xfrm>
                                <a:prstGeom prst="rect">
                                  <a:avLst/>
                                </a:prstGeom>
                                <a:noFill/>
                                <a:ln w="9525">
                                  <a:noFill/>
                                  <a:miter lim="800000"/>
                                  <a:headEnd/>
                                  <a:tailEnd/>
                                </a:ln>
                              </pic:spPr>
                            </pic:pic>
                          </a:graphicData>
                        </a:graphic>
                      </wp:inline>
                    </w:drawing>
                  </w:r>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bl>
    <w:p w:rsidR="00AB6183" w:rsidRPr="00F9131C" w:rsidRDefault="00AB6183" w:rsidP="00AB6183">
      <w:pPr>
        <w:spacing w:after="240" w:line="240" w:lineRule="auto"/>
        <w:rPr>
          <w:rFonts w:ascii="Verdana" w:eastAsia="Times New Roman" w:hAnsi="Verdana" w:cs="Times New Roman"/>
          <w:color w:val="000000"/>
          <w:sz w:val="17"/>
          <w:szCs w:val="17"/>
          <w:lang w:eastAsia="nl-NL"/>
        </w:rPr>
      </w:pPr>
    </w:p>
    <w:tbl>
      <w:tblPr>
        <w:tblW w:w="4750" w:type="pct"/>
        <w:jc w:val="center"/>
        <w:tblCellSpacing w:w="0" w:type="dxa"/>
        <w:tblCellMar>
          <w:left w:w="0" w:type="dxa"/>
          <w:right w:w="0" w:type="dxa"/>
        </w:tblCellMar>
        <w:tblLook w:val="04A0"/>
      </w:tblPr>
      <w:tblGrid>
        <w:gridCol w:w="692"/>
        <w:gridCol w:w="173"/>
        <w:gridCol w:w="7782"/>
      </w:tblGrid>
      <w:tr w:rsidR="00AB6183" w:rsidRPr="00273D24"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sidRPr="00F9131C">
              <w:rPr>
                <w:rFonts w:ascii="Verdana" w:eastAsia="Times New Roman" w:hAnsi="Verdana" w:cs="Times New Roman"/>
                <w:b/>
                <w:bCs/>
                <w:color w:val="000000"/>
                <w:sz w:val="17"/>
                <w:szCs w:val="17"/>
                <w:lang w:eastAsia="nl-NL"/>
              </w:rPr>
              <w:t>   10.</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D552C7" w:rsidRDefault="00AB6183" w:rsidP="0003205A">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t xml:space="preserve">Beschrijf van 1 sociaal medium in het kort HOE u dit medium inzet voor </w:t>
            </w:r>
            <w:r w:rsidRPr="00D552C7">
              <w:rPr>
                <w:rFonts w:ascii="Verdana" w:eastAsia="Times New Roman" w:hAnsi="Verdana" w:cs="Times New Roman"/>
                <w:color w:val="000000"/>
                <w:sz w:val="17"/>
                <w:szCs w:val="17"/>
                <w:u w:val="single"/>
                <w:lang w:val="nl-NL" w:eastAsia="nl-NL"/>
              </w:rPr>
              <w:t>marketingdoeleinden</w:t>
            </w:r>
            <w:r w:rsidRPr="00D552C7">
              <w:rPr>
                <w:rFonts w:ascii="Verdana" w:eastAsia="Times New Roman" w:hAnsi="Verdana" w:cs="Times New Roman"/>
                <w:color w:val="000000"/>
                <w:sz w:val="17"/>
                <w:szCs w:val="17"/>
                <w:lang w:val="nl-NL" w:eastAsia="nl-NL"/>
              </w:rPr>
              <w:t xml:space="preserve">. </w:t>
            </w:r>
          </w:p>
        </w:tc>
      </w:tr>
      <w:tr w:rsidR="00AB6183" w:rsidRPr="00F9131C"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120B68">
              <w:rPr>
                <w:rFonts w:ascii="Verdana" w:eastAsia="Times New Roman" w:hAnsi="Verdana" w:cs="Times New Roman"/>
                <w:color w:val="000000"/>
                <w:sz w:val="17"/>
                <w:szCs w:val="17"/>
                <w:lang w:val="nl-NL" w:eastAsia="nl-NL"/>
              </w:rPr>
              <w:br/>
            </w:r>
            <w:r>
              <w:rPr>
                <w:rFonts w:ascii="Verdana" w:eastAsia="Times New Roman" w:hAnsi="Verdana" w:cs="Times New Roman"/>
                <w:noProof/>
                <w:color w:val="000000"/>
                <w:sz w:val="17"/>
                <w:szCs w:val="17"/>
                <w:lang w:val="nl-NL" w:eastAsia="nl-NL" w:bidi="ar-SA"/>
              </w:rPr>
              <w:drawing>
                <wp:inline distT="0" distB="0" distL="0" distR="0">
                  <wp:extent cx="2208530" cy="641350"/>
                  <wp:effectExtent l="19050" t="0" r="1270" b="0"/>
                  <wp:docPr id="1008" name="Afbeelding 1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
                          <pic:cNvPicPr>
                            <a:picLocks noChangeAspect="1" noChangeArrowheads="1"/>
                          </pic:cNvPicPr>
                        </pic:nvPicPr>
                        <pic:blipFill>
                          <a:blip r:embed="rId44" cstate="print"/>
                          <a:srcRect/>
                          <a:stretch>
                            <a:fillRect/>
                          </a:stretch>
                        </pic:blipFill>
                        <pic:spPr bwMode="auto">
                          <a:xfrm>
                            <a:off x="0" y="0"/>
                            <a:ext cx="2208530" cy="641350"/>
                          </a:xfrm>
                          <a:prstGeom prst="rect">
                            <a:avLst/>
                          </a:prstGeom>
                          <a:noFill/>
                          <a:ln w="9525">
                            <a:noFill/>
                            <a:miter lim="800000"/>
                            <a:headEnd/>
                            <a:tailEnd/>
                          </a:ln>
                        </pic:spPr>
                      </pic:pic>
                    </a:graphicData>
                  </a:graphic>
                </wp:inline>
              </w:drawing>
            </w:r>
          </w:p>
        </w:tc>
      </w:tr>
    </w:tbl>
    <w:p w:rsidR="00AB6183" w:rsidRDefault="00AB6183" w:rsidP="00AB6183">
      <w:pPr>
        <w:spacing w:after="240" w:line="240" w:lineRule="auto"/>
        <w:rPr>
          <w:rFonts w:ascii="Verdana" w:eastAsia="Times New Roman" w:hAnsi="Verdana" w:cs="Times New Roman"/>
          <w:color w:val="000000"/>
          <w:sz w:val="17"/>
          <w:szCs w:val="17"/>
          <w:lang w:eastAsia="nl-NL"/>
        </w:rPr>
      </w:pPr>
    </w:p>
    <w:p w:rsidR="00AB6183" w:rsidRDefault="00AB6183" w:rsidP="00AB6183">
      <w:pPr>
        <w:spacing w:after="200" w:line="276" w:lineRule="auto"/>
        <w:rPr>
          <w:rFonts w:ascii="Verdana" w:eastAsia="Times New Roman" w:hAnsi="Verdana" w:cs="Times New Roman"/>
          <w:color w:val="000000"/>
          <w:sz w:val="17"/>
          <w:szCs w:val="17"/>
          <w:lang w:eastAsia="nl-NL"/>
        </w:rPr>
      </w:pPr>
      <w:r>
        <w:rPr>
          <w:rFonts w:ascii="Verdana" w:eastAsia="Times New Roman" w:hAnsi="Verdana" w:cs="Times New Roman"/>
          <w:color w:val="000000"/>
          <w:sz w:val="17"/>
          <w:szCs w:val="17"/>
          <w:lang w:eastAsia="nl-NL"/>
        </w:rPr>
        <w:br w:type="page"/>
      </w:r>
    </w:p>
    <w:p w:rsidR="00AB6183" w:rsidRPr="00F9131C" w:rsidRDefault="00AB6183" w:rsidP="00AB6183">
      <w:pPr>
        <w:spacing w:after="240" w:line="240" w:lineRule="auto"/>
        <w:rPr>
          <w:rFonts w:ascii="Verdana" w:eastAsia="Times New Roman" w:hAnsi="Verdana" w:cs="Times New Roman"/>
          <w:color w:val="000000"/>
          <w:sz w:val="17"/>
          <w:szCs w:val="17"/>
          <w:lang w:eastAsia="nl-NL"/>
        </w:rPr>
      </w:pPr>
    </w:p>
    <w:tbl>
      <w:tblPr>
        <w:tblW w:w="4750" w:type="pct"/>
        <w:jc w:val="center"/>
        <w:tblCellSpacing w:w="0" w:type="dxa"/>
        <w:tblCellMar>
          <w:left w:w="0" w:type="dxa"/>
          <w:right w:w="0" w:type="dxa"/>
        </w:tblCellMar>
        <w:tblLook w:val="04A0"/>
      </w:tblPr>
      <w:tblGrid>
        <w:gridCol w:w="692"/>
        <w:gridCol w:w="173"/>
        <w:gridCol w:w="7782"/>
      </w:tblGrid>
      <w:tr w:rsidR="00AB6183" w:rsidRPr="00F9131C"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sidRPr="00F9131C">
              <w:rPr>
                <w:rFonts w:ascii="Verdana" w:eastAsia="Times New Roman" w:hAnsi="Verdana" w:cs="Times New Roman"/>
                <w:b/>
                <w:bCs/>
                <w:color w:val="000000"/>
                <w:sz w:val="17"/>
                <w:szCs w:val="17"/>
                <w:lang w:eastAsia="nl-NL"/>
              </w:rPr>
              <w:t>   11.</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D552C7">
              <w:rPr>
                <w:rFonts w:ascii="Verdana" w:eastAsia="Times New Roman" w:hAnsi="Verdana" w:cs="Times New Roman"/>
                <w:color w:val="000000"/>
                <w:sz w:val="17"/>
                <w:szCs w:val="17"/>
                <w:lang w:val="nl-NL" w:eastAsia="nl-NL"/>
              </w:rPr>
              <w:br/>
              <w:t xml:space="preserve">Hoe belangrijk zijn </w:t>
            </w:r>
            <w:r w:rsidRPr="00D552C7">
              <w:rPr>
                <w:rFonts w:ascii="Verdana" w:eastAsia="Times New Roman" w:hAnsi="Verdana" w:cs="Times New Roman"/>
                <w:color w:val="000000"/>
                <w:sz w:val="17"/>
                <w:szCs w:val="17"/>
                <w:u w:val="single"/>
                <w:lang w:val="nl-NL" w:eastAsia="nl-NL"/>
              </w:rPr>
              <w:t>sociale media</w:t>
            </w:r>
            <w:r w:rsidRPr="00D552C7">
              <w:rPr>
                <w:rFonts w:ascii="Verdana" w:eastAsia="Times New Roman" w:hAnsi="Verdana" w:cs="Times New Roman"/>
                <w:color w:val="000000"/>
                <w:sz w:val="17"/>
                <w:szCs w:val="17"/>
                <w:lang w:val="nl-NL" w:eastAsia="nl-NL"/>
              </w:rPr>
              <w:t xml:space="preserve"> in uw </w:t>
            </w:r>
            <w:proofErr w:type="spellStart"/>
            <w:r w:rsidRPr="00D552C7">
              <w:rPr>
                <w:rFonts w:ascii="Verdana" w:eastAsia="Times New Roman" w:hAnsi="Verdana" w:cs="Times New Roman"/>
                <w:color w:val="000000"/>
                <w:sz w:val="17"/>
                <w:szCs w:val="17"/>
                <w:u w:val="single"/>
                <w:lang w:val="nl-NL" w:eastAsia="nl-NL"/>
              </w:rPr>
              <w:t>marktetingstrategie</w:t>
            </w:r>
            <w:proofErr w:type="spellEnd"/>
            <w:r w:rsidRPr="00D552C7">
              <w:rPr>
                <w:rFonts w:ascii="Verdana" w:eastAsia="Times New Roman" w:hAnsi="Verdana" w:cs="Times New Roman"/>
                <w:color w:val="000000"/>
                <w:sz w:val="17"/>
                <w:szCs w:val="17"/>
                <w:lang w:val="nl-NL" w:eastAsia="nl-NL"/>
              </w:rPr>
              <w:t xml:space="preserve">? </w:t>
            </w:r>
            <w:r w:rsidRPr="00F9131C">
              <w:rPr>
                <w:rFonts w:ascii="Verdana" w:eastAsia="Times New Roman" w:hAnsi="Verdana" w:cs="Times New Roman"/>
                <w:color w:val="000000"/>
                <w:sz w:val="17"/>
                <w:szCs w:val="17"/>
                <w:lang w:eastAsia="nl-NL"/>
              </w:rPr>
              <w:t>(</w:t>
            </w:r>
            <w:proofErr w:type="spellStart"/>
            <w:r w:rsidRPr="00F9131C">
              <w:rPr>
                <w:rFonts w:ascii="Verdana" w:eastAsia="Times New Roman" w:hAnsi="Verdana" w:cs="Times New Roman"/>
                <w:color w:val="000000"/>
                <w:sz w:val="17"/>
                <w:szCs w:val="17"/>
                <w:lang w:eastAsia="nl-NL"/>
              </w:rPr>
              <w:t>zie</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begrippenlijst</w:t>
            </w:r>
            <w:proofErr w:type="spellEnd"/>
            <w:r w:rsidRPr="00F9131C">
              <w:rPr>
                <w:rFonts w:ascii="Verdana" w:eastAsia="Times New Roman" w:hAnsi="Verdana" w:cs="Times New Roman"/>
                <w:color w:val="000000"/>
                <w:sz w:val="17"/>
                <w:szCs w:val="17"/>
                <w:lang w:eastAsia="nl-NL"/>
              </w:rPr>
              <w:t xml:space="preserve">) </w:t>
            </w:r>
          </w:p>
        </w:tc>
      </w:tr>
      <w:tr w:rsidR="00AB6183" w:rsidRPr="00F9131C"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bl>
            <w:tblPr>
              <w:tblW w:w="4750" w:type="pct"/>
              <w:tblCellSpacing w:w="15" w:type="dxa"/>
              <w:tblCellMar>
                <w:top w:w="15" w:type="dxa"/>
                <w:left w:w="15" w:type="dxa"/>
                <w:bottom w:w="15" w:type="dxa"/>
                <w:right w:w="15" w:type="dxa"/>
              </w:tblCellMar>
              <w:tblLook w:val="04A0"/>
            </w:tblPr>
            <w:tblGrid>
              <w:gridCol w:w="498"/>
              <w:gridCol w:w="6881"/>
            </w:tblGrid>
            <w:tr w:rsidR="00AB6183" w:rsidRPr="00F9131C" w:rsidTr="0003205A">
              <w:trPr>
                <w:gridAfter w:val="1"/>
                <w:tblCellSpacing w:w="15" w:type="dxa"/>
              </w:trPr>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69" name="Afbeelding 1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Niet</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belangrijk</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70" name="Afbeelding 1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Weinig</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Belangrijk</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71" name="Afbeelding 1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Neutraal</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72" name="Afbeelding 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Belangrijk</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73" name="Afbeelding 1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Erg </w:t>
                  </w:r>
                  <w:proofErr w:type="spellStart"/>
                  <w:r w:rsidRPr="00F9131C">
                    <w:rPr>
                      <w:rFonts w:ascii="Verdana" w:eastAsia="Times New Roman" w:hAnsi="Verdana" w:cs="Times New Roman"/>
                      <w:color w:val="000000"/>
                      <w:sz w:val="17"/>
                      <w:szCs w:val="17"/>
                      <w:lang w:eastAsia="nl-NL"/>
                    </w:rPr>
                    <w:t>Belangrijk</w:t>
                  </w:r>
                  <w:proofErr w:type="spellEnd"/>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bl>
    <w:p w:rsidR="00AB6183" w:rsidRPr="00F9131C" w:rsidRDefault="00AB6183" w:rsidP="00AB6183">
      <w:pPr>
        <w:spacing w:after="240" w:line="240" w:lineRule="auto"/>
        <w:rPr>
          <w:rFonts w:ascii="Verdana" w:eastAsia="Times New Roman" w:hAnsi="Verdana" w:cs="Times New Roman"/>
          <w:color w:val="000000"/>
          <w:sz w:val="17"/>
          <w:szCs w:val="17"/>
          <w:lang w:eastAsia="nl-NL"/>
        </w:rPr>
      </w:pPr>
    </w:p>
    <w:tbl>
      <w:tblPr>
        <w:tblW w:w="4750" w:type="pct"/>
        <w:jc w:val="center"/>
        <w:tblCellSpacing w:w="0" w:type="dxa"/>
        <w:tblCellMar>
          <w:left w:w="0" w:type="dxa"/>
          <w:right w:w="0" w:type="dxa"/>
        </w:tblCellMar>
        <w:tblLook w:val="04A0"/>
      </w:tblPr>
      <w:tblGrid>
        <w:gridCol w:w="692"/>
        <w:gridCol w:w="173"/>
        <w:gridCol w:w="7782"/>
      </w:tblGrid>
      <w:tr w:rsidR="00AB6183" w:rsidRPr="00273D24"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sidRPr="00F9131C">
              <w:rPr>
                <w:rFonts w:ascii="Verdana" w:eastAsia="Times New Roman" w:hAnsi="Verdana" w:cs="Times New Roman"/>
                <w:b/>
                <w:bCs/>
                <w:color w:val="000000"/>
                <w:sz w:val="17"/>
                <w:szCs w:val="17"/>
                <w:lang w:eastAsia="nl-NL"/>
              </w:rPr>
              <w:t>   12.</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D552C7" w:rsidRDefault="00AB6183" w:rsidP="0003205A">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t xml:space="preserve">Waar ligt het accent in uw </w:t>
            </w:r>
            <w:r w:rsidRPr="00D552C7">
              <w:rPr>
                <w:rFonts w:ascii="Verdana" w:eastAsia="Times New Roman" w:hAnsi="Verdana" w:cs="Times New Roman"/>
                <w:color w:val="000000"/>
                <w:sz w:val="17"/>
                <w:szCs w:val="17"/>
                <w:u w:val="single"/>
                <w:lang w:val="nl-NL" w:eastAsia="nl-NL"/>
              </w:rPr>
              <w:t>marketingstrategie</w:t>
            </w:r>
            <w:r w:rsidRPr="00D552C7">
              <w:rPr>
                <w:rFonts w:ascii="Verdana" w:eastAsia="Times New Roman" w:hAnsi="Verdana" w:cs="Times New Roman"/>
                <w:color w:val="000000"/>
                <w:sz w:val="17"/>
                <w:szCs w:val="17"/>
                <w:lang w:val="nl-NL" w:eastAsia="nl-NL"/>
              </w:rPr>
              <w:t xml:space="preserve">, op </w:t>
            </w:r>
            <w:r w:rsidRPr="00D552C7">
              <w:rPr>
                <w:rFonts w:ascii="Verdana" w:eastAsia="Times New Roman" w:hAnsi="Verdana" w:cs="Times New Roman"/>
                <w:color w:val="000000"/>
                <w:sz w:val="17"/>
                <w:szCs w:val="17"/>
                <w:u w:val="single"/>
                <w:lang w:val="nl-NL" w:eastAsia="nl-NL"/>
              </w:rPr>
              <w:t>offline</w:t>
            </w:r>
            <w:r w:rsidRPr="00D552C7">
              <w:rPr>
                <w:rFonts w:ascii="Verdana" w:eastAsia="Times New Roman" w:hAnsi="Verdana" w:cs="Times New Roman"/>
                <w:color w:val="000000"/>
                <w:sz w:val="17"/>
                <w:szCs w:val="17"/>
                <w:lang w:val="nl-NL" w:eastAsia="nl-NL"/>
              </w:rPr>
              <w:t xml:space="preserve"> of </w:t>
            </w:r>
            <w:r w:rsidRPr="00D552C7">
              <w:rPr>
                <w:rFonts w:ascii="Verdana" w:eastAsia="Times New Roman" w:hAnsi="Verdana" w:cs="Times New Roman"/>
                <w:color w:val="000000"/>
                <w:sz w:val="17"/>
                <w:szCs w:val="17"/>
                <w:u w:val="single"/>
                <w:lang w:val="nl-NL" w:eastAsia="nl-NL"/>
              </w:rPr>
              <w:t>online marketing</w:t>
            </w:r>
            <w:r w:rsidRPr="00D552C7">
              <w:rPr>
                <w:rFonts w:ascii="Verdana" w:eastAsia="Times New Roman" w:hAnsi="Verdana" w:cs="Times New Roman"/>
                <w:color w:val="000000"/>
                <w:sz w:val="17"/>
                <w:szCs w:val="17"/>
                <w:lang w:val="nl-NL" w:eastAsia="nl-NL"/>
              </w:rPr>
              <w:t xml:space="preserve">? </w:t>
            </w:r>
          </w:p>
        </w:tc>
      </w:tr>
      <w:tr w:rsidR="00AB6183" w:rsidRPr="00F9131C"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p>
          <w:tbl>
            <w:tblPr>
              <w:tblW w:w="4750" w:type="pct"/>
              <w:tblCellSpacing w:w="15" w:type="dxa"/>
              <w:tblCellMar>
                <w:top w:w="15" w:type="dxa"/>
                <w:left w:w="15" w:type="dxa"/>
                <w:bottom w:w="15" w:type="dxa"/>
                <w:right w:w="15" w:type="dxa"/>
              </w:tblCellMar>
              <w:tblLook w:val="04A0"/>
            </w:tblPr>
            <w:tblGrid>
              <w:gridCol w:w="498"/>
              <w:gridCol w:w="6881"/>
            </w:tblGrid>
            <w:tr w:rsidR="00AB6183" w:rsidRPr="00273D24" w:rsidTr="0003205A">
              <w:trPr>
                <w:gridAfter w:val="1"/>
                <w:tblCellSpacing w:w="15" w:type="dxa"/>
              </w:trPr>
              <w:tc>
                <w:tcPr>
                  <w:tcW w:w="0" w:type="auto"/>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74" name="Afbeelding 1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Offline marketing</w:t>
                  </w: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75" name="Afbeelding 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Online marketing</w:t>
                  </w: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76" name="Afbeelding 1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Weet</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ik</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niet</w:t>
                  </w:r>
                  <w:proofErr w:type="spellEnd"/>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bl>
    <w:p w:rsidR="00AB6183" w:rsidRDefault="00AB6183" w:rsidP="00AB6183">
      <w:pPr>
        <w:spacing w:after="240" w:line="240" w:lineRule="auto"/>
        <w:rPr>
          <w:rFonts w:ascii="Verdana" w:eastAsia="Times New Roman" w:hAnsi="Verdana" w:cs="Times New Roman"/>
          <w:color w:val="000000"/>
          <w:sz w:val="17"/>
          <w:szCs w:val="17"/>
          <w:lang w:eastAsia="nl-NL"/>
        </w:rPr>
      </w:pPr>
    </w:p>
    <w:tbl>
      <w:tblPr>
        <w:tblW w:w="4750" w:type="pct"/>
        <w:jc w:val="center"/>
        <w:tblCellSpacing w:w="0" w:type="dxa"/>
        <w:tblCellMar>
          <w:left w:w="0" w:type="dxa"/>
          <w:right w:w="0" w:type="dxa"/>
        </w:tblCellMar>
        <w:tblLook w:val="04A0"/>
      </w:tblPr>
      <w:tblGrid>
        <w:gridCol w:w="692"/>
        <w:gridCol w:w="173"/>
        <w:gridCol w:w="7782"/>
      </w:tblGrid>
      <w:tr w:rsidR="00AB6183" w:rsidRPr="00F9131C"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sidRPr="00F9131C">
              <w:rPr>
                <w:rFonts w:ascii="Verdana" w:eastAsia="Times New Roman" w:hAnsi="Verdana" w:cs="Times New Roman"/>
                <w:b/>
                <w:bCs/>
                <w:color w:val="000000"/>
                <w:sz w:val="17"/>
                <w:szCs w:val="17"/>
                <w:lang w:eastAsia="nl-NL"/>
              </w:rPr>
              <w:t>   13.</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D552C7">
              <w:rPr>
                <w:rFonts w:ascii="Verdana" w:eastAsia="Times New Roman" w:hAnsi="Verdana" w:cs="Times New Roman"/>
                <w:color w:val="000000"/>
                <w:sz w:val="17"/>
                <w:szCs w:val="17"/>
                <w:lang w:val="nl-NL" w:eastAsia="nl-NL"/>
              </w:rPr>
              <w:br/>
              <w:t xml:space="preserve">Hoeveel uur per week werkt u/uw groep of gezelschap/instelling of organisatie met sociale media voor </w:t>
            </w:r>
            <w:r w:rsidRPr="00D552C7">
              <w:rPr>
                <w:rFonts w:ascii="Verdana" w:eastAsia="Times New Roman" w:hAnsi="Verdana" w:cs="Times New Roman"/>
                <w:color w:val="000000"/>
                <w:sz w:val="17"/>
                <w:szCs w:val="17"/>
                <w:u w:val="single"/>
                <w:lang w:val="nl-NL" w:eastAsia="nl-NL"/>
              </w:rPr>
              <w:t>marketingdoeleinden</w:t>
            </w:r>
            <w:r w:rsidRPr="00D552C7">
              <w:rPr>
                <w:rFonts w:ascii="Verdana" w:eastAsia="Times New Roman" w:hAnsi="Verdana" w:cs="Times New Roman"/>
                <w:color w:val="000000"/>
                <w:sz w:val="17"/>
                <w:szCs w:val="17"/>
                <w:lang w:val="nl-NL" w:eastAsia="nl-NL"/>
              </w:rPr>
              <w:t xml:space="preserve">, zoals b.v. aan updaten? </w:t>
            </w:r>
            <w:r w:rsidRPr="00F9131C">
              <w:rPr>
                <w:rFonts w:ascii="Verdana" w:eastAsia="Times New Roman" w:hAnsi="Verdana" w:cs="Times New Roman"/>
                <w:color w:val="000000"/>
                <w:sz w:val="17"/>
                <w:szCs w:val="17"/>
                <w:lang w:eastAsia="nl-NL"/>
              </w:rPr>
              <w:t>(</w:t>
            </w:r>
            <w:proofErr w:type="spellStart"/>
            <w:r w:rsidRPr="00F9131C">
              <w:rPr>
                <w:rFonts w:ascii="Verdana" w:eastAsia="Times New Roman" w:hAnsi="Verdana" w:cs="Times New Roman"/>
                <w:color w:val="000000"/>
                <w:sz w:val="17"/>
                <w:szCs w:val="17"/>
                <w:lang w:eastAsia="nl-NL"/>
              </w:rPr>
              <w:t>zie</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begrippenlijst</w:t>
            </w:r>
            <w:proofErr w:type="spellEnd"/>
            <w:r w:rsidRPr="00F9131C">
              <w:rPr>
                <w:rFonts w:ascii="Verdana" w:eastAsia="Times New Roman" w:hAnsi="Verdana" w:cs="Times New Roman"/>
                <w:color w:val="000000"/>
                <w:sz w:val="17"/>
                <w:szCs w:val="17"/>
                <w:lang w:eastAsia="nl-NL"/>
              </w:rPr>
              <w:t xml:space="preserve">) </w:t>
            </w:r>
          </w:p>
        </w:tc>
      </w:tr>
      <w:tr w:rsidR="00AB6183" w:rsidRPr="00F9131C"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bl>
            <w:tblPr>
              <w:tblW w:w="4750" w:type="pct"/>
              <w:tblCellSpacing w:w="15" w:type="dxa"/>
              <w:tblCellMar>
                <w:top w:w="15" w:type="dxa"/>
                <w:left w:w="15" w:type="dxa"/>
                <w:bottom w:w="15" w:type="dxa"/>
                <w:right w:w="15" w:type="dxa"/>
              </w:tblCellMar>
              <w:tblLook w:val="04A0"/>
            </w:tblPr>
            <w:tblGrid>
              <w:gridCol w:w="498"/>
              <w:gridCol w:w="6881"/>
            </w:tblGrid>
            <w:tr w:rsidR="00AB6183" w:rsidRPr="00F9131C" w:rsidTr="0003205A">
              <w:trPr>
                <w:gridAfter w:val="1"/>
                <w:tblCellSpacing w:w="15" w:type="dxa"/>
              </w:trPr>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77" name="Afbeelding 1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&lt;2 </w:t>
                  </w:r>
                  <w:proofErr w:type="spellStart"/>
                  <w:r w:rsidRPr="00F9131C">
                    <w:rPr>
                      <w:rFonts w:ascii="Verdana" w:eastAsia="Times New Roman" w:hAnsi="Verdana" w:cs="Times New Roman"/>
                      <w:color w:val="000000"/>
                      <w:sz w:val="17"/>
                      <w:szCs w:val="17"/>
                      <w:lang w:eastAsia="nl-NL"/>
                    </w:rPr>
                    <w:t>uur</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78" name="Afbeelding 1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2-4 </w:t>
                  </w:r>
                  <w:proofErr w:type="spellStart"/>
                  <w:r w:rsidRPr="00F9131C">
                    <w:rPr>
                      <w:rFonts w:ascii="Verdana" w:eastAsia="Times New Roman" w:hAnsi="Verdana" w:cs="Times New Roman"/>
                      <w:color w:val="000000"/>
                      <w:sz w:val="17"/>
                      <w:szCs w:val="17"/>
                      <w:lang w:eastAsia="nl-NL"/>
                    </w:rPr>
                    <w:t>uur</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79" name="Afbeelding 1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4-6 </w:t>
                  </w:r>
                  <w:proofErr w:type="spellStart"/>
                  <w:r w:rsidRPr="00F9131C">
                    <w:rPr>
                      <w:rFonts w:ascii="Verdana" w:eastAsia="Times New Roman" w:hAnsi="Verdana" w:cs="Times New Roman"/>
                      <w:color w:val="000000"/>
                      <w:sz w:val="17"/>
                      <w:szCs w:val="17"/>
                      <w:lang w:eastAsia="nl-NL"/>
                    </w:rPr>
                    <w:t>uur</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80" name="Afbeelding 1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6-8 </w:t>
                  </w:r>
                  <w:proofErr w:type="spellStart"/>
                  <w:r w:rsidRPr="00F9131C">
                    <w:rPr>
                      <w:rFonts w:ascii="Verdana" w:eastAsia="Times New Roman" w:hAnsi="Verdana" w:cs="Times New Roman"/>
                      <w:color w:val="000000"/>
                      <w:sz w:val="17"/>
                      <w:szCs w:val="17"/>
                      <w:lang w:eastAsia="nl-NL"/>
                    </w:rPr>
                    <w:t>uur</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81" name="Afbeelding 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8-10 </w:t>
                  </w:r>
                  <w:proofErr w:type="spellStart"/>
                  <w:r w:rsidRPr="00F9131C">
                    <w:rPr>
                      <w:rFonts w:ascii="Verdana" w:eastAsia="Times New Roman" w:hAnsi="Verdana" w:cs="Times New Roman"/>
                      <w:color w:val="000000"/>
                      <w:sz w:val="17"/>
                      <w:szCs w:val="17"/>
                      <w:lang w:eastAsia="nl-NL"/>
                    </w:rPr>
                    <w:t>uur</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82" name="Afbeelding 1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&gt;10 </w:t>
                  </w:r>
                  <w:proofErr w:type="spellStart"/>
                  <w:r w:rsidRPr="00F9131C">
                    <w:rPr>
                      <w:rFonts w:ascii="Verdana" w:eastAsia="Times New Roman" w:hAnsi="Verdana" w:cs="Times New Roman"/>
                      <w:color w:val="000000"/>
                      <w:sz w:val="17"/>
                      <w:szCs w:val="17"/>
                      <w:lang w:eastAsia="nl-NL"/>
                    </w:rPr>
                    <w:t>uur</w:t>
                  </w:r>
                  <w:proofErr w:type="spellEnd"/>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bl>
    <w:p w:rsidR="00AB6183" w:rsidRPr="00F9131C" w:rsidRDefault="00AB6183" w:rsidP="00AB6183">
      <w:pPr>
        <w:spacing w:after="240" w:line="240" w:lineRule="auto"/>
        <w:rPr>
          <w:rFonts w:ascii="Verdana" w:eastAsia="Times New Roman" w:hAnsi="Verdana" w:cs="Times New Roman"/>
          <w:color w:val="000000"/>
          <w:sz w:val="17"/>
          <w:szCs w:val="17"/>
          <w:lang w:eastAsia="nl-NL"/>
        </w:rPr>
      </w:pPr>
    </w:p>
    <w:tbl>
      <w:tblPr>
        <w:tblW w:w="4750" w:type="pct"/>
        <w:jc w:val="center"/>
        <w:tblCellSpacing w:w="0" w:type="dxa"/>
        <w:tblCellMar>
          <w:left w:w="0" w:type="dxa"/>
          <w:right w:w="0" w:type="dxa"/>
        </w:tblCellMar>
        <w:tblLook w:val="04A0"/>
      </w:tblPr>
      <w:tblGrid>
        <w:gridCol w:w="692"/>
        <w:gridCol w:w="173"/>
        <w:gridCol w:w="7782"/>
      </w:tblGrid>
      <w:tr w:rsidR="00AB6183" w:rsidRPr="00273D24"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sidRPr="00F9131C">
              <w:rPr>
                <w:rFonts w:ascii="Verdana" w:eastAsia="Times New Roman" w:hAnsi="Verdana" w:cs="Times New Roman"/>
                <w:b/>
                <w:bCs/>
                <w:color w:val="000000"/>
                <w:sz w:val="17"/>
                <w:szCs w:val="17"/>
                <w:lang w:eastAsia="nl-NL"/>
              </w:rPr>
              <w:t>   14.</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D552C7" w:rsidRDefault="00AB6183" w:rsidP="0003205A">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t xml:space="preserve">Welk sociaal medium ervaart u als het meest effectief in het opbouwen en onderhouden van een relatie met uw doelgroep? </w:t>
            </w:r>
          </w:p>
        </w:tc>
      </w:tr>
      <w:tr w:rsidR="00AB6183" w:rsidRPr="00F9131C"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p>
          <w:tbl>
            <w:tblPr>
              <w:tblW w:w="4750" w:type="pct"/>
              <w:tblCellSpacing w:w="15" w:type="dxa"/>
              <w:tblCellMar>
                <w:top w:w="15" w:type="dxa"/>
                <w:left w:w="15" w:type="dxa"/>
                <w:bottom w:w="15" w:type="dxa"/>
                <w:right w:w="15" w:type="dxa"/>
              </w:tblCellMar>
              <w:tblLook w:val="04A0"/>
            </w:tblPr>
            <w:tblGrid>
              <w:gridCol w:w="499"/>
              <w:gridCol w:w="1670"/>
              <w:gridCol w:w="483"/>
              <w:gridCol w:w="1310"/>
              <w:gridCol w:w="483"/>
              <w:gridCol w:w="2934"/>
            </w:tblGrid>
            <w:tr w:rsidR="00AB6183" w:rsidRPr="00273D24" w:rsidTr="0003205A">
              <w:trPr>
                <w:gridAfter w:val="5"/>
                <w:wAfter w:w="1683" w:type="dxa"/>
                <w:tblCellSpacing w:w="15" w:type="dxa"/>
              </w:trPr>
              <w:tc>
                <w:tcPr>
                  <w:tcW w:w="0" w:type="auto"/>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83" name="Afbeelding 1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Hyves </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84" name="Afbeelding 1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Twitter</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85" name="Afbeelding 1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LinkedIn</w:t>
                  </w: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86" name="Afbeelding 1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Facebook</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87" name="Afbeelding 1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Flickr</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88" name="Afbeelding 1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Blogspot</w:t>
                  </w: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89" name="Afbeelding 1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My Space</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90" name="Afbeelding 1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You Tube</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91" name="Afbeelding 1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Geen</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sociaal</w:t>
                  </w:r>
                  <w:proofErr w:type="spellEnd"/>
                  <w:r w:rsidRPr="00F9131C">
                    <w:rPr>
                      <w:rFonts w:ascii="Verdana" w:eastAsia="Times New Roman" w:hAnsi="Verdana" w:cs="Times New Roman"/>
                      <w:color w:val="000000"/>
                      <w:sz w:val="17"/>
                      <w:szCs w:val="17"/>
                      <w:lang w:eastAsia="nl-NL"/>
                    </w:rPr>
                    <w:t xml:space="preserve"> medium</w:t>
                  </w: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1792" name="Afbeelding 1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Weet</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ik</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niet</w:t>
                  </w:r>
                  <w:proofErr w:type="spellEnd"/>
                </w:p>
              </w:tc>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w:t>
                  </w:r>
                </w:p>
              </w:tc>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w:t>
                  </w:r>
                </w:p>
              </w:tc>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w:t>
                  </w:r>
                </w:p>
              </w:tc>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w:t>
                  </w:r>
                </w:p>
              </w:tc>
            </w:tr>
          </w:tbl>
          <w:p w:rsidR="00AB6183" w:rsidRPr="00F9131C" w:rsidRDefault="00AB6183" w:rsidP="0003205A">
            <w:pPr>
              <w:spacing w:line="240" w:lineRule="auto"/>
              <w:rPr>
                <w:rFonts w:ascii="Verdana" w:eastAsia="Times New Roman" w:hAnsi="Verdana" w:cs="Times New Roman"/>
                <w:color w:val="000000"/>
                <w:sz w:val="17"/>
                <w:szCs w:val="17"/>
                <w:lang w:eastAsia="nl-NL"/>
              </w:rPr>
            </w:pPr>
          </w:p>
          <w:tbl>
            <w:tblPr>
              <w:tblW w:w="4750" w:type="pct"/>
              <w:tblCellSpacing w:w="15" w:type="dxa"/>
              <w:tblCellMar>
                <w:top w:w="15" w:type="dxa"/>
                <w:left w:w="15" w:type="dxa"/>
                <w:bottom w:w="15" w:type="dxa"/>
                <w:right w:w="15" w:type="dxa"/>
              </w:tblCellMar>
              <w:tblLook w:val="04A0"/>
            </w:tblPr>
            <w:tblGrid>
              <w:gridCol w:w="90"/>
              <w:gridCol w:w="7289"/>
            </w:tblGrid>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bl>
    <w:p w:rsidR="00AB6183" w:rsidRDefault="00AB6183" w:rsidP="00AB6183">
      <w:pPr>
        <w:spacing w:after="240" w:line="240" w:lineRule="auto"/>
        <w:rPr>
          <w:rFonts w:ascii="Verdana" w:eastAsia="Times New Roman" w:hAnsi="Verdana" w:cs="Times New Roman"/>
          <w:color w:val="000000"/>
          <w:sz w:val="17"/>
          <w:szCs w:val="17"/>
          <w:lang w:eastAsia="nl-NL"/>
        </w:rPr>
      </w:pPr>
    </w:p>
    <w:tbl>
      <w:tblPr>
        <w:tblW w:w="4750" w:type="pct"/>
        <w:jc w:val="center"/>
        <w:tblCellSpacing w:w="0" w:type="dxa"/>
        <w:tblCellMar>
          <w:left w:w="0" w:type="dxa"/>
          <w:right w:w="0" w:type="dxa"/>
        </w:tblCellMar>
        <w:tblLook w:val="04A0"/>
      </w:tblPr>
      <w:tblGrid>
        <w:gridCol w:w="692"/>
        <w:gridCol w:w="173"/>
        <w:gridCol w:w="7782"/>
      </w:tblGrid>
      <w:tr w:rsidR="00AB6183" w:rsidRPr="00273D24" w:rsidTr="0003205A">
        <w:trPr>
          <w:cantSplit/>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lastRenderedPageBreak/>
              <w:br/>
            </w:r>
            <w:r w:rsidRPr="00F9131C">
              <w:rPr>
                <w:rFonts w:ascii="Verdana" w:eastAsia="Times New Roman" w:hAnsi="Verdana" w:cs="Times New Roman"/>
                <w:b/>
                <w:bCs/>
                <w:color w:val="000000"/>
                <w:sz w:val="17"/>
                <w:szCs w:val="17"/>
                <w:lang w:eastAsia="nl-NL"/>
              </w:rPr>
              <w:t>   15.</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D552C7" w:rsidRDefault="00AB6183" w:rsidP="0003205A">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t xml:space="preserve">Welk sociaal medium ervaart u als het meest effectief in het opbouwen en onderhouden van zakelijke- en bedrijfscontacten? </w:t>
            </w:r>
          </w:p>
        </w:tc>
      </w:tr>
      <w:tr w:rsidR="00AB6183" w:rsidRPr="00F9131C" w:rsidTr="0003205A">
        <w:trPr>
          <w:cantSplit/>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r w:rsidRPr="00120B68">
              <w:rPr>
                <w:rFonts w:ascii="Verdana" w:eastAsia="Times New Roman" w:hAnsi="Verdana" w:cs="Times New Roman"/>
                <w:color w:val="000000"/>
                <w:sz w:val="17"/>
                <w:szCs w:val="17"/>
                <w:lang w:val="nl-NL"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p>
          <w:tbl>
            <w:tblPr>
              <w:tblW w:w="4750" w:type="pct"/>
              <w:tblCellSpacing w:w="15" w:type="dxa"/>
              <w:tblCellMar>
                <w:top w:w="15" w:type="dxa"/>
                <w:left w:w="15" w:type="dxa"/>
                <w:bottom w:w="15" w:type="dxa"/>
                <w:right w:w="15" w:type="dxa"/>
              </w:tblCellMar>
              <w:tblLook w:val="04A0"/>
            </w:tblPr>
            <w:tblGrid>
              <w:gridCol w:w="499"/>
              <w:gridCol w:w="1670"/>
              <w:gridCol w:w="483"/>
              <w:gridCol w:w="1310"/>
              <w:gridCol w:w="483"/>
              <w:gridCol w:w="2934"/>
            </w:tblGrid>
            <w:tr w:rsidR="00AB6183" w:rsidRPr="00273D24" w:rsidTr="0003205A">
              <w:trPr>
                <w:gridAfter w:val="5"/>
                <w:wAfter w:w="1683" w:type="dxa"/>
                <w:tblCellSpacing w:w="15" w:type="dxa"/>
              </w:trPr>
              <w:tc>
                <w:tcPr>
                  <w:tcW w:w="0" w:type="auto"/>
                  <w:vAlign w:val="center"/>
                  <w:hideMark/>
                </w:tcPr>
                <w:p w:rsidR="00AB6183" w:rsidRPr="00120B68" w:rsidRDefault="00AB6183" w:rsidP="0003205A">
                  <w:pPr>
                    <w:spacing w:line="240" w:lineRule="auto"/>
                    <w:rPr>
                      <w:rFonts w:ascii="Verdana" w:eastAsia="Times New Roman" w:hAnsi="Verdana" w:cs="Times New Roman"/>
                      <w:color w:val="000000"/>
                      <w:sz w:val="17"/>
                      <w:szCs w:val="17"/>
                      <w:lang w:val="nl-NL" w:eastAsia="nl-NL"/>
                    </w:rPr>
                  </w:pP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2993" name="Afbeelding 2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Hyves</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2994" name="Afbeelding 2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Twitter</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2995" name="Afbeelding 2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LinkedIn</w:t>
                  </w: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2996" name="Afbeelding 2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Facebook</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2997" name="Afbeelding 2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Flickr</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2998" name="Afbeelding 2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Blogspot</w:t>
                  </w: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2999" name="Afbeelding 2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My Space</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00" name="Afbeelding 3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You Tube</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01" name="Afbeelding 3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Geen</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sociaal</w:t>
                  </w:r>
                  <w:proofErr w:type="spellEnd"/>
                  <w:r w:rsidRPr="00F9131C">
                    <w:rPr>
                      <w:rFonts w:ascii="Verdana" w:eastAsia="Times New Roman" w:hAnsi="Verdana" w:cs="Times New Roman"/>
                      <w:color w:val="000000"/>
                      <w:sz w:val="17"/>
                      <w:szCs w:val="17"/>
                      <w:lang w:eastAsia="nl-NL"/>
                    </w:rPr>
                    <w:t xml:space="preserve"> medium</w:t>
                  </w: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02" name="Afbeelding 3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Weet</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ik</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niet</w:t>
                  </w:r>
                  <w:proofErr w:type="spellEnd"/>
                </w:p>
              </w:tc>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w:t>
                  </w:r>
                </w:p>
              </w:tc>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w:t>
                  </w:r>
                </w:p>
              </w:tc>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w:t>
                  </w:r>
                </w:p>
              </w:tc>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w:t>
                  </w:r>
                </w:p>
              </w:tc>
            </w:tr>
          </w:tbl>
          <w:p w:rsidR="00AB6183" w:rsidRPr="00F9131C" w:rsidRDefault="00AB6183" w:rsidP="0003205A">
            <w:pPr>
              <w:spacing w:line="240" w:lineRule="auto"/>
              <w:rPr>
                <w:rFonts w:ascii="Verdana" w:eastAsia="Times New Roman" w:hAnsi="Verdana" w:cs="Times New Roman"/>
                <w:color w:val="000000"/>
                <w:sz w:val="17"/>
                <w:szCs w:val="17"/>
                <w:lang w:eastAsia="nl-NL"/>
              </w:rPr>
            </w:pPr>
          </w:p>
          <w:tbl>
            <w:tblPr>
              <w:tblW w:w="4750" w:type="pct"/>
              <w:tblCellSpacing w:w="15" w:type="dxa"/>
              <w:tblCellMar>
                <w:top w:w="15" w:type="dxa"/>
                <w:left w:w="15" w:type="dxa"/>
                <w:bottom w:w="15" w:type="dxa"/>
                <w:right w:w="15" w:type="dxa"/>
              </w:tblCellMar>
              <w:tblLook w:val="04A0"/>
            </w:tblPr>
            <w:tblGrid>
              <w:gridCol w:w="90"/>
              <w:gridCol w:w="7289"/>
            </w:tblGrid>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bl>
    <w:p w:rsidR="00AB6183" w:rsidRDefault="00AB6183" w:rsidP="00AB6183">
      <w:pPr>
        <w:spacing w:after="240" w:line="240" w:lineRule="auto"/>
        <w:rPr>
          <w:rFonts w:ascii="Verdana" w:eastAsia="Times New Roman" w:hAnsi="Verdana" w:cs="Times New Roman"/>
          <w:color w:val="000000"/>
          <w:sz w:val="17"/>
          <w:szCs w:val="17"/>
          <w:lang w:eastAsia="nl-NL"/>
        </w:rPr>
      </w:pPr>
    </w:p>
    <w:tbl>
      <w:tblPr>
        <w:tblW w:w="4750" w:type="pct"/>
        <w:jc w:val="center"/>
        <w:tblCellSpacing w:w="0" w:type="dxa"/>
        <w:tblCellMar>
          <w:left w:w="0" w:type="dxa"/>
          <w:right w:w="0" w:type="dxa"/>
        </w:tblCellMar>
        <w:tblLook w:val="04A0"/>
      </w:tblPr>
      <w:tblGrid>
        <w:gridCol w:w="692"/>
        <w:gridCol w:w="173"/>
        <w:gridCol w:w="7782"/>
      </w:tblGrid>
      <w:tr w:rsidR="00AB6183" w:rsidRPr="00273D24" w:rsidTr="0003205A">
        <w:trPr>
          <w:cantSplit/>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b/>
                <w:bCs/>
                <w:color w:val="000000"/>
                <w:sz w:val="17"/>
                <w:szCs w:val="17"/>
                <w:lang w:eastAsia="nl-NL"/>
              </w:rPr>
              <w:t>   16.</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D552C7" w:rsidRDefault="00AB6183" w:rsidP="0003205A">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t xml:space="preserve">Aandeel van </w:t>
            </w:r>
            <w:r w:rsidRPr="00D552C7">
              <w:rPr>
                <w:rFonts w:ascii="Verdana" w:eastAsia="Times New Roman" w:hAnsi="Verdana" w:cs="Times New Roman"/>
                <w:color w:val="000000"/>
                <w:sz w:val="17"/>
                <w:szCs w:val="17"/>
                <w:u w:val="single"/>
                <w:lang w:val="nl-NL" w:eastAsia="nl-NL"/>
              </w:rPr>
              <w:t>sociale media</w:t>
            </w:r>
            <w:r w:rsidRPr="00D552C7">
              <w:rPr>
                <w:rFonts w:ascii="Verdana" w:eastAsia="Times New Roman" w:hAnsi="Verdana" w:cs="Times New Roman"/>
                <w:color w:val="000000"/>
                <w:sz w:val="17"/>
                <w:szCs w:val="17"/>
                <w:lang w:val="nl-NL" w:eastAsia="nl-NL"/>
              </w:rPr>
              <w:t xml:space="preserve"> in budget en tijd </w:t>
            </w:r>
          </w:p>
        </w:tc>
      </w:tr>
      <w:tr w:rsidR="00AB6183" w:rsidRPr="00F9131C" w:rsidTr="0003205A">
        <w:trPr>
          <w:cantSplit/>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862C84" w:rsidRDefault="00AB6183" w:rsidP="0003205A">
            <w:pPr>
              <w:spacing w:line="240" w:lineRule="auto"/>
              <w:rPr>
                <w:rFonts w:ascii="Verdana" w:eastAsia="Times New Roman" w:hAnsi="Verdana" w:cs="Times New Roman"/>
                <w:color w:val="000000"/>
                <w:sz w:val="17"/>
                <w:szCs w:val="17"/>
                <w:lang w:val="nl-NL" w:eastAsia="nl-NL"/>
              </w:rPr>
            </w:pPr>
            <w:r w:rsidRPr="00862C84">
              <w:rPr>
                <w:rFonts w:ascii="Verdana" w:eastAsia="Times New Roman" w:hAnsi="Verdana" w:cs="Times New Roman"/>
                <w:color w:val="000000"/>
                <w:sz w:val="17"/>
                <w:szCs w:val="17"/>
                <w:lang w:val="nl-NL"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862C84" w:rsidRDefault="00AB6183" w:rsidP="0003205A">
            <w:pPr>
              <w:spacing w:line="240" w:lineRule="auto"/>
              <w:rPr>
                <w:rFonts w:ascii="Verdana" w:eastAsia="Times New Roman" w:hAnsi="Verdana" w:cs="Times New Roman"/>
                <w:color w:val="000000"/>
                <w:sz w:val="17"/>
                <w:szCs w:val="17"/>
                <w:lang w:val="nl-NL" w:eastAsia="nl-NL"/>
              </w:rPr>
            </w:pPr>
            <w:r w:rsidRPr="00862C84">
              <w:rPr>
                <w:rFonts w:ascii="Verdana" w:eastAsia="Times New Roman" w:hAnsi="Verdana" w:cs="Times New Roman"/>
                <w:color w:val="000000"/>
                <w:sz w:val="17"/>
                <w:szCs w:val="17"/>
                <w:lang w:val="nl-NL"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862C84" w:rsidRDefault="00AB6183" w:rsidP="0003205A">
            <w:pPr>
              <w:spacing w:line="240" w:lineRule="auto"/>
              <w:rPr>
                <w:rFonts w:ascii="Verdana" w:eastAsia="Times New Roman" w:hAnsi="Verdana" w:cs="Times New Roman"/>
                <w:color w:val="000000"/>
                <w:sz w:val="17"/>
                <w:szCs w:val="17"/>
                <w:lang w:val="nl-NL" w:eastAsia="nl-NL"/>
              </w:rPr>
            </w:pPr>
          </w:p>
          <w:tbl>
            <w:tblPr>
              <w:tblW w:w="5000" w:type="pct"/>
              <w:tblCellSpacing w:w="0" w:type="dxa"/>
              <w:tblCellMar>
                <w:left w:w="0" w:type="dxa"/>
                <w:right w:w="0" w:type="dxa"/>
              </w:tblCellMar>
              <w:tblLook w:val="04A0"/>
            </w:tblPr>
            <w:tblGrid>
              <w:gridCol w:w="3106"/>
              <w:gridCol w:w="231"/>
              <w:gridCol w:w="633"/>
              <w:gridCol w:w="633"/>
              <w:gridCol w:w="638"/>
              <w:gridCol w:w="638"/>
              <w:gridCol w:w="638"/>
              <w:gridCol w:w="1250"/>
            </w:tblGrid>
            <w:tr w:rsidR="00AB6183" w:rsidRPr="00F9131C" w:rsidTr="0003205A">
              <w:trPr>
                <w:tblCellSpacing w:w="0" w:type="dxa"/>
              </w:trPr>
              <w:tc>
                <w:tcPr>
                  <w:tcW w:w="2000" w:type="pct"/>
                  <w:tcBorders>
                    <w:top w:val="nil"/>
                    <w:left w:val="nil"/>
                    <w:bottom w:val="nil"/>
                    <w:right w:val="single" w:sz="6" w:space="0" w:color="000000"/>
                  </w:tcBorders>
                  <w:vAlign w:val="center"/>
                  <w:hideMark/>
                </w:tcPr>
                <w:p w:rsidR="00AB6183" w:rsidRPr="00862C84" w:rsidRDefault="00AB6183" w:rsidP="0003205A">
                  <w:pPr>
                    <w:spacing w:line="240" w:lineRule="auto"/>
                    <w:rPr>
                      <w:rFonts w:ascii="Verdana" w:eastAsia="Times New Roman" w:hAnsi="Verdana" w:cs="Times New Roman"/>
                      <w:color w:val="000000"/>
                      <w:sz w:val="17"/>
                      <w:szCs w:val="17"/>
                      <w:lang w:val="nl-NL" w:eastAsia="nl-NL"/>
                    </w:rPr>
                  </w:pPr>
                  <w:r w:rsidRPr="00862C84">
                    <w:rPr>
                      <w:rFonts w:ascii="Verdana" w:eastAsia="Times New Roman" w:hAnsi="Verdana" w:cs="Times New Roman"/>
                      <w:color w:val="000000"/>
                      <w:sz w:val="17"/>
                      <w:szCs w:val="17"/>
                      <w:lang w:val="nl-NL" w:eastAsia="nl-NL"/>
                    </w:rPr>
                    <w:t> </w:t>
                  </w:r>
                </w:p>
              </w:tc>
              <w:tc>
                <w:tcPr>
                  <w:tcW w:w="0" w:type="auto"/>
                  <w:gridSpan w:val="3"/>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862C84">
                    <w:rPr>
                      <w:rFonts w:ascii="Verdana" w:eastAsia="Times New Roman" w:hAnsi="Verdana" w:cs="Times New Roman"/>
                      <w:color w:val="000000"/>
                      <w:sz w:val="15"/>
                      <w:szCs w:val="15"/>
                      <w:lang w:val="nl-NL" w:eastAsia="nl-NL"/>
                    </w:rPr>
                    <w:t> </w:t>
                  </w:r>
                  <w:proofErr w:type="spellStart"/>
                  <w:r w:rsidRPr="00F9131C">
                    <w:rPr>
                      <w:rFonts w:ascii="Verdana" w:eastAsia="Times New Roman" w:hAnsi="Verdana" w:cs="Times New Roman"/>
                      <w:color w:val="000000"/>
                      <w:sz w:val="15"/>
                      <w:szCs w:val="15"/>
                      <w:lang w:eastAsia="nl-NL"/>
                    </w:rPr>
                    <w:t>Geen</w:t>
                  </w:r>
                  <w:proofErr w:type="spellEnd"/>
                  <w:r w:rsidRPr="00F9131C">
                    <w:rPr>
                      <w:rFonts w:ascii="Verdana" w:eastAsia="Times New Roman" w:hAnsi="Verdana" w:cs="Times New Roman"/>
                      <w:color w:val="000000"/>
                      <w:sz w:val="15"/>
                      <w:szCs w:val="15"/>
                      <w:lang w:eastAsia="nl-NL"/>
                    </w:rPr>
                    <w:t xml:space="preserve"> </w:t>
                  </w:r>
                  <w:proofErr w:type="spellStart"/>
                  <w:r w:rsidRPr="00F9131C">
                    <w:rPr>
                      <w:rFonts w:ascii="Verdana" w:eastAsia="Times New Roman" w:hAnsi="Verdana" w:cs="Times New Roman"/>
                      <w:color w:val="000000"/>
                      <w:sz w:val="15"/>
                      <w:szCs w:val="15"/>
                      <w:lang w:eastAsia="nl-NL"/>
                    </w:rPr>
                    <w:t>aandeel</w:t>
                  </w:r>
                  <w:proofErr w:type="spellEnd"/>
                </w:p>
              </w:tc>
              <w:tc>
                <w:tcPr>
                  <w:tcW w:w="0" w:type="auto"/>
                  <w:gridSpan w:val="3"/>
                  <w:hideMark/>
                </w:tcPr>
                <w:p w:rsidR="00AB6183" w:rsidRPr="00F9131C" w:rsidRDefault="00AB6183" w:rsidP="0003205A">
                  <w:pPr>
                    <w:spacing w:line="240" w:lineRule="auto"/>
                    <w:jc w:val="right"/>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5"/>
                      <w:szCs w:val="15"/>
                      <w:lang w:eastAsia="nl-NL"/>
                    </w:rPr>
                    <w:t>Zeer</w:t>
                  </w:r>
                  <w:proofErr w:type="spellEnd"/>
                  <w:r w:rsidRPr="00F9131C">
                    <w:rPr>
                      <w:rFonts w:ascii="Verdana" w:eastAsia="Times New Roman" w:hAnsi="Verdana" w:cs="Times New Roman"/>
                      <w:color w:val="000000"/>
                      <w:sz w:val="15"/>
                      <w:szCs w:val="15"/>
                      <w:lang w:eastAsia="nl-NL"/>
                    </w:rPr>
                    <w:t xml:space="preserve"> </w:t>
                  </w:r>
                  <w:proofErr w:type="spellStart"/>
                  <w:r w:rsidRPr="00F9131C">
                    <w:rPr>
                      <w:rFonts w:ascii="Verdana" w:eastAsia="Times New Roman" w:hAnsi="Verdana" w:cs="Times New Roman"/>
                      <w:color w:val="000000"/>
                      <w:sz w:val="15"/>
                      <w:szCs w:val="15"/>
                      <w:lang w:eastAsia="nl-NL"/>
                    </w:rPr>
                    <w:t>groot</w:t>
                  </w:r>
                  <w:proofErr w:type="spellEnd"/>
                  <w:r w:rsidRPr="00F9131C">
                    <w:rPr>
                      <w:rFonts w:ascii="Verdana" w:eastAsia="Times New Roman" w:hAnsi="Verdana" w:cs="Times New Roman"/>
                      <w:color w:val="000000"/>
                      <w:sz w:val="15"/>
                      <w:szCs w:val="15"/>
                      <w:lang w:eastAsia="nl-NL"/>
                    </w:rPr>
                    <w:t xml:space="preserve"> </w:t>
                  </w:r>
                  <w:proofErr w:type="spellStart"/>
                  <w:r w:rsidRPr="00F9131C">
                    <w:rPr>
                      <w:rFonts w:ascii="Verdana" w:eastAsia="Times New Roman" w:hAnsi="Verdana" w:cs="Times New Roman"/>
                      <w:color w:val="000000"/>
                      <w:sz w:val="15"/>
                      <w:szCs w:val="15"/>
                      <w:lang w:eastAsia="nl-NL"/>
                    </w:rPr>
                    <w:t>aandeel</w:t>
                  </w:r>
                  <w:proofErr w:type="spellEnd"/>
                  <w:r w:rsidRPr="00F9131C">
                    <w:rPr>
                      <w:rFonts w:ascii="Verdana" w:eastAsia="Times New Roman" w:hAnsi="Verdana" w:cs="Times New Roman"/>
                      <w:color w:val="000000"/>
                      <w:sz w:val="15"/>
                      <w:szCs w:val="15"/>
                      <w:lang w:eastAsia="nl-NL"/>
                    </w:rPr>
                    <w:t> </w:t>
                  </w:r>
                </w:p>
              </w:tc>
              <w:tc>
                <w:tcPr>
                  <w:tcW w:w="0" w:type="auto"/>
                  <w:tcBorders>
                    <w:top w:val="nil"/>
                    <w:left w:val="single" w:sz="6" w:space="0" w:color="000000"/>
                    <w:bottom w:val="nil"/>
                    <w:right w:val="nil"/>
                  </w:tcBorders>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5"/>
                      <w:szCs w:val="15"/>
                      <w:lang w:eastAsia="nl-NL"/>
                    </w:rPr>
                    <w:t> </w:t>
                  </w:r>
                  <w:proofErr w:type="spellStart"/>
                  <w:r w:rsidRPr="00F9131C">
                    <w:rPr>
                      <w:rFonts w:ascii="Verdana" w:eastAsia="Times New Roman" w:hAnsi="Verdana" w:cs="Times New Roman"/>
                      <w:color w:val="000000"/>
                      <w:sz w:val="15"/>
                      <w:szCs w:val="15"/>
                      <w:lang w:eastAsia="nl-NL"/>
                    </w:rPr>
                    <w:t>Weet</w:t>
                  </w:r>
                  <w:proofErr w:type="spellEnd"/>
                  <w:r w:rsidRPr="00F9131C">
                    <w:rPr>
                      <w:rFonts w:ascii="Verdana" w:eastAsia="Times New Roman" w:hAnsi="Verdana" w:cs="Times New Roman"/>
                      <w:color w:val="000000"/>
                      <w:sz w:val="15"/>
                      <w:szCs w:val="15"/>
                      <w:lang w:eastAsia="nl-NL"/>
                    </w:rPr>
                    <w:t xml:space="preserve"> </w:t>
                  </w:r>
                  <w:proofErr w:type="spellStart"/>
                  <w:r w:rsidRPr="00F9131C">
                    <w:rPr>
                      <w:rFonts w:ascii="Verdana" w:eastAsia="Times New Roman" w:hAnsi="Verdana" w:cs="Times New Roman"/>
                      <w:color w:val="000000"/>
                      <w:sz w:val="15"/>
                      <w:szCs w:val="15"/>
                      <w:lang w:eastAsia="nl-NL"/>
                    </w:rPr>
                    <w:t>ik</w:t>
                  </w:r>
                  <w:proofErr w:type="spellEnd"/>
                  <w:r w:rsidRPr="00F9131C">
                    <w:rPr>
                      <w:rFonts w:ascii="Verdana" w:eastAsia="Times New Roman" w:hAnsi="Verdana" w:cs="Times New Roman"/>
                      <w:color w:val="000000"/>
                      <w:sz w:val="15"/>
                      <w:szCs w:val="15"/>
                      <w:lang w:eastAsia="nl-NL"/>
                    </w:rPr>
                    <w:t xml:space="preserve"> </w:t>
                  </w:r>
                  <w:proofErr w:type="spellStart"/>
                  <w:r w:rsidRPr="00F9131C">
                    <w:rPr>
                      <w:rFonts w:ascii="Verdana" w:eastAsia="Times New Roman" w:hAnsi="Verdana" w:cs="Times New Roman"/>
                      <w:color w:val="000000"/>
                      <w:sz w:val="15"/>
                      <w:szCs w:val="15"/>
                      <w:lang w:eastAsia="nl-NL"/>
                    </w:rPr>
                    <w:t>niet</w:t>
                  </w:r>
                  <w:proofErr w:type="spellEnd"/>
                </w:p>
              </w:tc>
            </w:tr>
            <w:tr w:rsidR="00AB6183" w:rsidRPr="00F9131C" w:rsidTr="0003205A">
              <w:trPr>
                <w:tblCellSpacing w:w="0" w:type="dxa"/>
              </w:trPr>
              <w:tc>
                <w:tcPr>
                  <w:tcW w:w="0" w:type="auto"/>
                  <w:tcBorders>
                    <w:top w:val="nil"/>
                    <w:left w:val="nil"/>
                    <w:bottom w:val="single" w:sz="6" w:space="0" w:color="000000"/>
                    <w:right w:val="single" w:sz="6" w:space="0" w:color="000000"/>
                  </w:tcBorders>
                  <w:hideMark/>
                </w:tcPr>
                <w:p w:rsidR="00AB6183" w:rsidRPr="00D552C7" w:rsidRDefault="00AB6183" w:rsidP="0003205A">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t xml:space="preserve">Welk aandeel hebben </w:t>
                  </w:r>
                  <w:r w:rsidRPr="00D552C7">
                    <w:rPr>
                      <w:rFonts w:ascii="Verdana" w:eastAsia="Times New Roman" w:hAnsi="Verdana" w:cs="Times New Roman"/>
                      <w:color w:val="000000"/>
                      <w:sz w:val="17"/>
                      <w:szCs w:val="17"/>
                      <w:u w:val="single"/>
                      <w:lang w:val="nl-NL" w:eastAsia="nl-NL"/>
                    </w:rPr>
                    <w:t>sociale media</w:t>
                  </w:r>
                  <w:r w:rsidRPr="00D552C7">
                    <w:rPr>
                      <w:rFonts w:ascii="Verdana" w:eastAsia="Times New Roman" w:hAnsi="Verdana" w:cs="Times New Roman"/>
                      <w:color w:val="000000"/>
                      <w:sz w:val="17"/>
                      <w:szCs w:val="17"/>
                      <w:lang w:val="nl-NL" w:eastAsia="nl-NL"/>
                    </w:rPr>
                    <w:t xml:space="preserve"> budgettair gezien in uw TOTALE marketingbudget?  </w:t>
                  </w:r>
                </w:p>
              </w:tc>
              <w:tc>
                <w:tcPr>
                  <w:tcW w:w="0" w:type="auto"/>
                  <w:vAlign w:val="center"/>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   </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D552C7">
                    <w:rPr>
                      <w:rFonts w:ascii="Verdana" w:eastAsia="Times New Roman" w:hAnsi="Verdana" w:cs="Times New Roman"/>
                      <w:color w:val="000000"/>
                      <w:sz w:val="17"/>
                      <w:szCs w:val="17"/>
                      <w:lang w:val="nl-NL"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03" name="Afbeelding 3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1</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04" name="Afbeelding 3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2</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05" name="Afbeelding 3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3</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06" name="Afbeelding 3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4</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07" name="Afbeelding 3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5</w:t>
                  </w:r>
                </w:p>
              </w:tc>
              <w:tc>
                <w:tcPr>
                  <w:tcW w:w="0" w:type="auto"/>
                  <w:tcBorders>
                    <w:top w:val="nil"/>
                    <w:left w:val="single" w:sz="6" w:space="0" w:color="000000"/>
                    <w:bottom w:val="nil"/>
                    <w:right w:val="nil"/>
                  </w:tcBorders>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08" name="Afbeelding 3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6</w:t>
                  </w:r>
                </w:p>
              </w:tc>
            </w:tr>
            <w:tr w:rsidR="00AB6183" w:rsidRPr="00F9131C" w:rsidTr="0003205A">
              <w:trPr>
                <w:tblCellSpacing w:w="0" w:type="dxa"/>
              </w:trPr>
              <w:tc>
                <w:tcPr>
                  <w:tcW w:w="0" w:type="auto"/>
                  <w:tcBorders>
                    <w:top w:val="nil"/>
                    <w:left w:val="nil"/>
                    <w:bottom w:val="single" w:sz="6" w:space="0" w:color="000000"/>
                    <w:right w:val="single" w:sz="6" w:space="0" w:color="000000"/>
                  </w:tcBorders>
                  <w:hideMark/>
                </w:tcPr>
                <w:p w:rsidR="00AB6183" w:rsidRPr="00D552C7" w:rsidRDefault="00AB6183" w:rsidP="0003205A">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t xml:space="preserve">Welk aandeel hebben </w:t>
                  </w:r>
                  <w:r w:rsidRPr="00D552C7">
                    <w:rPr>
                      <w:rFonts w:ascii="Verdana" w:eastAsia="Times New Roman" w:hAnsi="Verdana" w:cs="Times New Roman"/>
                      <w:color w:val="000000"/>
                      <w:sz w:val="17"/>
                      <w:szCs w:val="17"/>
                      <w:u w:val="single"/>
                      <w:lang w:val="nl-NL" w:eastAsia="nl-NL"/>
                    </w:rPr>
                    <w:t>sociale media</w:t>
                  </w:r>
                  <w:r w:rsidRPr="00D552C7">
                    <w:rPr>
                      <w:rFonts w:ascii="Verdana" w:eastAsia="Times New Roman" w:hAnsi="Verdana" w:cs="Times New Roman"/>
                      <w:color w:val="000000"/>
                      <w:sz w:val="17"/>
                      <w:szCs w:val="17"/>
                      <w:lang w:val="nl-NL" w:eastAsia="nl-NL"/>
                    </w:rPr>
                    <w:t xml:space="preserve"> budgettair gezien in uw totale E-MARKETING budget?  </w:t>
                  </w:r>
                </w:p>
              </w:tc>
              <w:tc>
                <w:tcPr>
                  <w:tcW w:w="0" w:type="auto"/>
                  <w:vAlign w:val="center"/>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   </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D552C7">
                    <w:rPr>
                      <w:rFonts w:ascii="Verdana" w:eastAsia="Times New Roman" w:hAnsi="Verdana" w:cs="Times New Roman"/>
                      <w:color w:val="000000"/>
                      <w:sz w:val="17"/>
                      <w:szCs w:val="17"/>
                      <w:lang w:val="nl-NL"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09" name="Afbeelding 3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1</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10" name="Afbeelding 3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2</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11" name="Afbeelding 3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3</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12" name="Afbeelding 3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4</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13" name="Afbeelding 3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5</w:t>
                  </w:r>
                </w:p>
              </w:tc>
              <w:tc>
                <w:tcPr>
                  <w:tcW w:w="0" w:type="auto"/>
                  <w:tcBorders>
                    <w:top w:val="nil"/>
                    <w:left w:val="single" w:sz="6" w:space="0" w:color="000000"/>
                    <w:bottom w:val="nil"/>
                    <w:right w:val="nil"/>
                  </w:tcBorders>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14" name="Afbeelding 3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6</w:t>
                  </w:r>
                </w:p>
              </w:tc>
            </w:tr>
            <w:tr w:rsidR="00AB6183" w:rsidRPr="00F9131C" w:rsidTr="0003205A">
              <w:trPr>
                <w:tblCellSpacing w:w="0" w:type="dxa"/>
              </w:trPr>
              <w:tc>
                <w:tcPr>
                  <w:tcW w:w="0" w:type="auto"/>
                  <w:tcBorders>
                    <w:top w:val="nil"/>
                    <w:left w:val="nil"/>
                    <w:bottom w:val="single" w:sz="6" w:space="0" w:color="000000"/>
                    <w:right w:val="single" w:sz="6" w:space="0" w:color="000000"/>
                  </w:tcBorders>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D552C7">
                    <w:rPr>
                      <w:rFonts w:ascii="Verdana" w:eastAsia="Times New Roman" w:hAnsi="Verdana" w:cs="Times New Roman"/>
                      <w:color w:val="000000"/>
                      <w:sz w:val="17"/>
                      <w:szCs w:val="17"/>
                      <w:lang w:val="nl-NL" w:eastAsia="nl-NL"/>
                    </w:rPr>
                    <w:br/>
                    <w:t xml:space="preserve">Welk aandeel hebben </w:t>
                  </w:r>
                  <w:r w:rsidRPr="00D552C7">
                    <w:rPr>
                      <w:rFonts w:ascii="Verdana" w:eastAsia="Times New Roman" w:hAnsi="Verdana" w:cs="Times New Roman"/>
                      <w:color w:val="000000"/>
                      <w:sz w:val="17"/>
                      <w:szCs w:val="17"/>
                      <w:u w:val="single"/>
                      <w:lang w:val="nl-NL" w:eastAsia="nl-NL"/>
                    </w:rPr>
                    <w:t>sociale media</w:t>
                  </w:r>
                  <w:r w:rsidRPr="00D552C7">
                    <w:rPr>
                      <w:rFonts w:ascii="Verdana" w:eastAsia="Times New Roman" w:hAnsi="Verdana" w:cs="Times New Roman"/>
                      <w:color w:val="000000"/>
                      <w:sz w:val="17"/>
                      <w:szCs w:val="17"/>
                      <w:lang w:val="nl-NL" w:eastAsia="nl-NL"/>
                    </w:rPr>
                    <w:t xml:space="preserve"> in het TOTAAL aantal uren dat wordt gespendeerd aan </w:t>
                  </w:r>
                  <w:r w:rsidRPr="00D552C7">
                    <w:rPr>
                      <w:rFonts w:ascii="Verdana" w:eastAsia="Times New Roman" w:hAnsi="Verdana" w:cs="Times New Roman"/>
                      <w:color w:val="000000"/>
                      <w:sz w:val="17"/>
                      <w:szCs w:val="17"/>
                      <w:u w:val="single"/>
                      <w:lang w:val="nl-NL" w:eastAsia="nl-NL"/>
                    </w:rPr>
                    <w:t>OFFLINE</w:t>
                  </w:r>
                  <w:r w:rsidRPr="00D552C7">
                    <w:rPr>
                      <w:rFonts w:ascii="Verdana" w:eastAsia="Times New Roman" w:hAnsi="Verdana" w:cs="Times New Roman"/>
                      <w:color w:val="000000"/>
                      <w:sz w:val="17"/>
                      <w:szCs w:val="17"/>
                      <w:lang w:val="nl-NL" w:eastAsia="nl-NL"/>
                    </w:rPr>
                    <w:t>+</w:t>
                  </w:r>
                  <w:r w:rsidRPr="00D552C7">
                    <w:rPr>
                      <w:rFonts w:ascii="Verdana" w:eastAsia="Times New Roman" w:hAnsi="Verdana" w:cs="Times New Roman"/>
                      <w:color w:val="000000"/>
                      <w:sz w:val="17"/>
                      <w:szCs w:val="17"/>
                      <w:u w:val="single"/>
                      <w:lang w:val="nl-NL" w:eastAsia="nl-NL"/>
                    </w:rPr>
                    <w:t>ONLINE</w:t>
                  </w:r>
                  <w:r w:rsidRPr="00D552C7">
                    <w:rPr>
                      <w:rFonts w:ascii="Verdana" w:eastAsia="Times New Roman" w:hAnsi="Verdana" w:cs="Times New Roman"/>
                      <w:color w:val="000000"/>
                      <w:sz w:val="17"/>
                      <w:szCs w:val="17"/>
                      <w:lang w:val="nl-NL" w:eastAsia="nl-NL"/>
                    </w:rPr>
                    <w:t xml:space="preserve"> marketing? </w:t>
                  </w:r>
                  <w:r w:rsidRPr="00F9131C">
                    <w:rPr>
                      <w:rFonts w:ascii="Verdana" w:eastAsia="Times New Roman" w:hAnsi="Verdana" w:cs="Times New Roman"/>
                      <w:color w:val="000000"/>
                      <w:sz w:val="17"/>
                      <w:szCs w:val="17"/>
                      <w:lang w:eastAsia="nl-NL"/>
                    </w:rPr>
                    <w:t>(</w:t>
                  </w:r>
                  <w:proofErr w:type="spellStart"/>
                  <w:r w:rsidRPr="00F9131C">
                    <w:rPr>
                      <w:rFonts w:ascii="Verdana" w:eastAsia="Times New Roman" w:hAnsi="Verdana" w:cs="Times New Roman"/>
                      <w:color w:val="000000"/>
                      <w:sz w:val="17"/>
                      <w:szCs w:val="17"/>
                      <w:lang w:eastAsia="nl-NL"/>
                    </w:rPr>
                    <w:t>zie</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begrippenlijst</w:t>
                  </w:r>
                  <w:proofErr w:type="spellEnd"/>
                  <w:r w:rsidRPr="00F9131C">
                    <w:rPr>
                      <w:rFonts w:ascii="Verdana" w:eastAsia="Times New Roman" w:hAnsi="Verdana" w:cs="Times New Roman"/>
                      <w:color w:val="000000"/>
                      <w:sz w:val="17"/>
                      <w:szCs w:val="17"/>
                      <w:lang w:eastAsia="nl-NL"/>
                    </w:rPr>
                    <w:t>)  </w:t>
                  </w:r>
                </w:p>
              </w:tc>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15" name="Afbeelding 3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1</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16" name="Afbeelding 3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2</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17" name="Afbeelding 3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3</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18" name="Afbeelding 3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4</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19" name="Afbeelding 3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5</w:t>
                  </w:r>
                </w:p>
              </w:tc>
              <w:tc>
                <w:tcPr>
                  <w:tcW w:w="0" w:type="auto"/>
                  <w:tcBorders>
                    <w:top w:val="nil"/>
                    <w:left w:val="single" w:sz="6" w:space="0" w:color="000000"/>
                    <w:bottom w:val="nil"/>
                    <w:right w:val="nil"/>
                  </w:tcBorders>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20" name="Afbeelding 3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6</w:t>
                  </w:r>
                </w:p>
              </w:tc>
            </w:tr>
            <w:tr w:rsidR="00AB6183" w:rsidRPr="00F9131C" w:rsidTr="0003205A">
              <w:trPr>
                <w:tblCellSpacing w:w="0" w:type="dxa"/>
              </w:trPr>
              <w:tc>
                <w:tcPr>
                  <w:tcW w:w="0" w:type="auto"/>
                  <w:tcBorders>
                    <w:top w:val="nil"/>
                    <w:left w:val="nil"/>
                    <w:bottom w:val="single" w:sz="6" w:space="0" w:color="000000"/>
                    <w:right w:val="single" w:sz="6" w:space="0" w:color="000000"/>
                  </w:tcBorders>
                  <w:hideMark/>
                </w:tcPr>
                <w:p w:rsidR="00AB6183" w:rsidRPr="00D552C7" w:rsidRDefault="00AB6183" w:rsidP="0003205A">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t xml:space="preserve">Welk aandeel hebben </w:t>
                  </w:r>
                  <w:r w:rsidRPr="00D552C7">
                    <w:rPr>
                      <w:rFonts w:ascii="Verdana" w:eastAsia="Times New Roman" w:hAnsi="Verdana" w:cs="Times New Roman"/>
                      <w:color w:val="000000"/>
                      <w:sz w:val="17"/>
                      <w:szCs w:val="17"/>
                      <w:u w:val="single"/>
                      <w:lang w:val="nl-NL" w:eastAsia="nl-NL"/>
                    </w:rPr>
                    <w:t>sociale media</w:t>
                  </w:r>
                  <w:r w:rsidRPr="00D552C7">
                    <w:rPr>
                      <w:rFonts w:ascii="Verdana" w:eastAsia="Times New Roman" w:hAnsi="Verdana" w:cs="Times New Roman"/>
                      <w:color w:val="000000"/>
                      <w:sz w:val="17"/>
                      <w:szCs w:val="17"/>
                      <w:lang w:val="nl-NL" w:eastAsia="nl-NL"/>
                    </w:rPr>
                    <w:t xml:space="preserve"> in het TOTAAL aantal uren dat gespendeerd wordt aan </w:t>
                  </w:r>
                  <w:r w:rsidRPr="00D552C7">
                    <w:rPr>
                      <w:rFonts w:ascii="Verdana" w:eastAsia="Times New Roman" w:hAnsi="Verdana" w:cs="Times New Roman"/>
                      <w:color w:val="000000"/>
                      <w:sz w:val="17"/>
                      <w:szCs w:val="17"/>
                      <w:u w:val="single"/>
                      <w:lang w:val="nl-NL" w:eastAsia="nl-NL"/>
                    </w:rPr>
                    <w:t>ONLINE</w:t>
                  </w:r>
                  <w:r w:rsidRPr="00D552C7">
                    <w:rPr>
                      <w:rFonts w:ascii="Verdana" w:eastAsia="Times New Roman" w:hAnsi="Verdana" w:cs="Times New Roman"/>
                      <w:color w:val="000000"/>
                      <w:sz w:val="17"/>
                      <w:szCs w:val="17"/>
                      <w:lang w:val="nl-NL" w:eastAsia="nl-NL"/>
                    </w:rPr>
                    <w:t xml:space="preserve"> marketing?  </w:t>
                  </w:r>
                </w:p>
              </w:tc>
              <w:tc>
                <w:tcPr>
                  <w:tcW w:w="0" w:type="auto"/>
                  <w:vAlign w:val="center"/>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   </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D552C7">
                    <w:rPr>
                      <w:rFonts w:ascii="Verdana" w:eastAsia="Times New Roman" w:hAnsi="Verdana" w:cs="Times New Roman"/>
                      <w:color w:val="000000"/>
                      <w:sz w:val="17"/>
                      <w:szCs w:val="17"/>
                      <w:lang w:val="nl-NL"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21" name="Afbeelding 3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1</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22" name="Afbeelding 3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2</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23" name="Afbeelding 3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3</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24" name="Afbeelding 3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4</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25" name="Afbeelding 3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5</w:t>
                  </w:r>
                </w:p>
              </w:tc>
              <w:tc>
                <w:tcPr>
                  <w:tcW w:w="0" w:type="auto"/>
                  <w:tcBorders>
                    <w:top w:val="nil"/>
                    <w:left w:val="single" w:sz="6" w:space="0" w:color="000000"/>
                    <w:bottom w:val="nil"/>
                    <w:right w:val="nil"/>
                  </w:tcBorders>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26" name="Afbeelding 3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6</w:t>
                  </w:r>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bl>
    <w:p w:rsidR="00AB6183" w:rsidRPr="00F9131C" w:rsidRDefault="00AB6183" w:rsidP="00AB6183">
      <w:pPr>
        <w:spacing w:after="240" w:line="240" w:lineRule="auto"/>
        <w:rPr>
          <w:rFonts w:ascii="Verdana" w:eastAsia="Times New Roman" w:hAnsi="Verdana" w:cs="Times New Roman"/>
          <w:color w:val="000000"/>
          <w:sz w:val="17"/>
          <w:szCs w:val="17"/>
          <w:lang w:eastAsia="nl-NL"/>
        </w:rPr>
      </w:pPr>
    </w:p>
    <w:tbl>
      <w:tblPr>
        <w:tblW w:w="4750" w:type="pct"/>
        <w:jc w:val="center"/>
        <w:tblCellSpacing w:w="0" w:type="dxa"/>
        <w:tblCellMar>
          <w:left w:w="0" w:type="dxa"/>
          <w:right w:w="0" w:type="dxa"/>
        </w:tblCellMar>
        <w:tblLook w:val="04A0"/>
      </w:tblPr>
      <w:tblGrid>
        <w:gridCol w:w="692"/>
        <w:gridCol w:w="173"/>
        <w:gridCol w:w="7782"/>
      </w:tblGrid>
      <w:tr w:rsidR="00AB6183" w:rsidRPr="00F9131C"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sidRPr="00F9131C">
              <w:rPr>
                <w:rFonts w:ascii="Verdana" w:eastAsia="Times New Roman" w:hAnsi="Verdana" w:cs="Times New Roman"/>
                <w:b/>
                <w:bCs/>
                <w:color w:val="000000"/>
                <w:sz w:val="17"/>
                <w:szCs w:val="17"/>
                <w:lang w:eastAsia="nl-NL"/>
              </w:rPr>
              <w:t>   17.</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D552C7">
              <w:rPr>
                <w:rFonts w:ascii="Verdana" w:eastAsia="Times New Roman" w:hAnsi="Verdana" w:cs="Times New Roman"/>
                <w:color w:val="000000"/>
                <w:sz w:val="17"/>
                <w:szCs w:val="17"/>
                <w:lang w:val="nl-NL" w:eastAsia="nl-NL"/>
              </w:rPr>
              <w:br/>
              <w:t xml:space="preserve">Wat zijn de door u ervaren voordelen van het gebruik van </w:t>
            </w:r>
            <w:r w:rsidRPr="00D552C7">
              <w:rPr>
                <w:rFonts w:ascii="Verdana" w:eastAsia="Times New Roman" w:hAnsi="Verdana" w:cs="Times New Roman"/>
                <w:color w:val="000000"/>
                <w:sz w:val="17"/>
                <w:szCs w:val="17"/>
                <w:u w:val="single"/>
                <w:lang w:val="nl-NL" w:eastAsia="nl-NL"/>
              </w:rPr>
              <w:t>sociale media</w:t>
            </w:r>
            <w:r w:rsidRPr="00D552C7">
              <w:rPr>
                <w:rFonts w:ascii="Verdana" w:eastAsia="Times New Roman" w:hAnsi="Verdana" w:cs="Times New Roman"/>
                <w:color w:val="000000"/>
                <w:sz w:val="17"/>
                <w:szCs w:val="17"/>
                <w:lang w:val="nl-NL" w:eastAsia="nl-NL"/>
              </w:rPr>
              <w:t xml:space="preserve"> voor </w:t>
            </w:r>
            <w:r w:rsidRPr="00D552C7">
              <w:rPr>
                <w:rFonts w:ascii="Verdana" w:eastAsia="Times New Roman" w:hAnsi="Verdana" w:cs="Times New Roman"/>
                <w:color w:val="000000"/>
                <w:sz w:val="17"/>
                <w:szCs w:val="17"/>
                <w:u w:val="single"/>
                <w:lang w:val="nl-NL" w:eastAsia="nl-NL"/>
              </w:rPr>
              <w:t>marketingdoeleinden</w:t>
            </w:r>
            <w:r w:rsidRPr="00D552C7">
              <w:rPr>
                <w:rFonts w:ascii="Verdana" w:eastAsia="Times New Roman" w:hAnsi="Verdana" w:cs="Times New Roman"/>
                <w:color w:val="000000"/>
                <w:sz w:val="17"/>
                <w:szCs w:val="17"/>
                <w:lang w:val="nl-NL" w:eastAsia="nl-NL"/>
              </w:rPr>
              <w:t xml:space="preserve">? </w:t>
            </w:r>
            <w:r w:rsidRPr="00F9131C">
              <w:rPr>
                <w:rFonts w:ascii="Verdana" w:eastAsia="Times New Roman" w:hAnsi="Verdana" w:cs="Times New Roman"/>
                <w:color w:val="000000"/>
                <w:sz w:val="17"/>
                <w:szCs w:val="17"/>
                <w:lang w:eastAsia="nl-NL"/>
              </w:rPr>
              <w:t>(</w:t>
            </w:r>
            <w:proofErr w:type="spellStart"/>
            <w:r w:rsidRPr="00F9131C">
              <w:rPr>
                <w:rFonts w:ascii="Verdana" w:eastAsia="Times New Roman" w:hAnsi="Verdana" w:cs="Times New Roman"/>
                <w:color w:val="000000"/>
                <w:sz w:val="17"/>
                <w:szCs w:val="17"/>
                <w:lang w:eastAsia="nl-NL"/>
              </w:rPr>
              <w:t>meerdere</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antwoorden</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toegestaan</w:t>
            </w:r>
            <w:proofErr w:type="spellEnd"/>
            <w:r w:rsidRPr="00F9131C">
              <w:rPr>
                <w:rFonts w:ascii="Verdana" w:eastAsia="Times New Roman" w:hAnsi="Verdana" w:cs="Times New Roman"/>
                <w:color w:val="000000"/>
                <w:sz w:val="17"/>
                <w:szCs w:val="17"/>
                <w:lang w:eastAsia="nl-NL"/>
              </w:rPr>
              <w:t xml:space="preserve">) </w:t>
            </w:r>
          </w:p>
        </w:tc>
      </w:tr>
      <w:tr w:rsidR="00AB6183" w:rsidRPr="00F9131C"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bl>
            <w:tblPr>
              <w:tblW w:w="4750" w:type="pct"/>
              <w:tblCellSpacing w:w="15" w:type="dxa"/>
              <w:tblCellMar>
                <w:top w:w="15" w:type="dxa"/>
                <w:left w:w="15" w:type="dxa"/>
                <w:bottom w:w="15" w:type="dxa"/>
                <w:right w:w="15" w:type="dxa"/>
              </w:tblCellMar>
              <w:tblLook w:val="04A0"/>
            </w:tblPr>
            <w:tblGrid>
              <w:gridCol w:w="498"/>
              <w:gridCol w:w="3151"/>
              <w:gridCol w:w="483"/>
              <w:gridCol w:w="3247"/>
            </w:tblGrid>
            <w:tr w:rsidR="00AB6183" w:rsidRPr="00F9131C" w:rsidTr="0003205A">
              <w:trPr>
                <w:gridAfter w:val="3"/>
                <w:wAfter w:w="1059" w:type="dxa"/>
                <w:tblCellSpacing w:w="15" w:type="dxa"/>
              </w:trPr>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c>
            </w:tr>
            <w:tr w:rsidR="00AB6183" w:rsidRPr="00273D24"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27" name="Afbeelding 3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7"/>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Het</w:t>
                  </w:r>
                  <w:proofErr w:type="spellEnd"/>
                  <w:r w:rsidRPr="00F9131C">
                    <w:rPr>
                      <w:rFonts w:ascii="Verdana" w:eastAsia="Times New Roman" w:hAnsi="Verdana" w:cs="Times New Roman"/>
                      <w:color w:val="000000"/>
                      <w:sz w:val="17"/>
                      <w:szCs w:val="17"/>
                      <w:lang w:eastAsia="nl-NL"/>
                    </w:rPr>
                    <w:t xml:space="preserve"> is </w:t>
                  </w:r>
                  <w:proofErr w:type="spellStart"/>
                  <w:r w:rsidRPr="00F9131C">
                    <w:rPr>
                      <w:rFonts w:ascii="Verdana" w:eastAsia="Times New Roman" w:hAnsi="Verdana" w:cs="Times New Roman"/>
                      <w:color w:val="000000"/>
                      <w:sz w:val="17"/>
                      <w:szCs w:val="17"/>
                      <w:lang w:eastAsia="nl-NL"/>
                    </w:rPr>
                    <w:t>goedkoop</w:t>
                  </w:r>
                  <w:proofErr w:type="spellEnd"/>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28" name="Afbeelding 3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8"/>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De mogelijkheid om op een interactieve manier met mijn doelgroep te kunnen communiceren</w:t>
                  </w:r>
                </w:p>
              </w:tc>
            </w:tr>
            <w:tr w:rsidR="00AB6183" w:rsidRPr="00273D24"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29" name="Afbeelding 3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9"/>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De mogelijkheid om op een informele manier met mijn publiek/doelgroep te kunnen communiceren</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30" name="Afbeelding 3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0"/>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De mogelijkheid om meer te weten te komen over wat bij het publiek/de doelgroep leeft en wat hun meningen zijn.</w:t>
                  </w:r>
                  <w:r w:rsidRPr="00815FAB">
                    <w:rPr>
                      <w:rFonts w:ascii="Verdana" w:eastAsia="Times New Roman" w:hAnsi="Verdana" w:cs="Times New Roman"/>
                      <w:color w:val="000000"/>
                      <w:sz w:val="17"/>
                      <w:szCs w:val="17"/>
                      <w:lang w:val="nl-NL"/>
                    </w:rPr>
                    <w:t xml:space="preserve"> </w:t>
                  </w:r>
                </w:p>
              </w:tc>
            </w:tr>
            <w:tr w:rsidR="00AB6183" w:rsidRPr="00273D24"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31" name="Afbeelding 3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1"/>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 xml:space="preserve">De mogelijkheid voor het </w:t>
                  </w:r>
                  <w:proofErr w:type="spellStart"/>
                  <w:r w:rsidRPr="00D552C7">
                    <w:rPr>
                      <w:rFonts w:ascii="Verdana" w:eastAsia="Times New Roman" w:hAnsi="Verdana" w:cs="Times New Roman"/>
                      <w:color w:val="000000"/>
                      <w:sz w:val="17"/>
                      <w:szCs w:val="17"/>
                      <w:lang w:val="nl-NL" w:eastAsia="nl-NL"/>
                    </w:rPr>
                    <w:t>vegroten</w:t>
                  </w:r>
                  <w:proofErr w:type="spellEnd"/>
                  <w:r w:rsidRPr="00D552C7">
                    <w:rPr>
                      <w:rFonts w:ascii="Verdana" w:eastAsia="Times New Roman" w:hAnsi="Verdana" w:cs="Times New Roman"/>
                      <w:color w:val="000000"/>
                      <w:sz w:val="17"/>
                      <w:szCs w:val="17"/>
                      <w:lang w:val="nl-NL" w:eastAsia="nl-NL"/>
                    </w:rPr>
                    <w:t xml:space="preserve"> van de naamsbekendheid</w:t>
                  </w:r>
                </w:p>
              </w:tc>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32" name="Afbeelding 3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2"/>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De mogelijkheid om een netwerk op te bouwen en te onderhouden</w:t>
                  </w: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3033" name="Afbeelding 3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Weet</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ik</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niet</w:t>
                  </w:r>
                  <w:proofErr w:type="spellEnd"/>
                </w:p>
              </w:tc>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w:t>
                  </w:r>
                </w:p>
              </w:tc>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w:t>
                  </w:r>
                </w:p>
              </w:tc>
            </w:tr>
          </w:tbl>
          <w:p w:rsidR="00AB6183" w:rsidRPr="00F9131C" w:rsidRDefault="00AB6183" w:rsidP="0003205A">
            <w:pPr>
              <w:spacing w:line="240" w:lineRule="auto"/>
              <w:rPr>
                <w:rFonts w:ascii="Verdana" w:eastAsia="Times New Roman" w:hAnsi="Verdana" w:cs="Times New Roman"/>
                <w:vanish/>
                <w:color w:val="000000"/>
                <w:sz w:val="17"/>
                <w:szCs w:val="17"/>
                <w:lang w:eastAsia="nl-NL"/>
              </w:rPr>
            </w:pPr>
          </w:p>
          <w:tbl>
            <w:tblPr>
              <w:tblW w:w="4750" w:type="pct"/>
              <w:tblCellSpacing w:w="15" w:type="dxa"/>
              <w:tblCellMar>
                <w:top w:w="15" w:type="dxa"/>
                <w:left w:w="15" w:type="dxa"/>
                <w:bottom w:w="15" w:type="dxa"/>
                <w:right w:w="15" w:type="dxa"/>
              </w:tblCellMar>
              <w:tblLook w:val="04A0"/>
            </w:tblPr>
            <w:tblGrid>
              <w:gridCol w:w="90"/>
              <w:gridCol w:w="7289"/>
            </w:tblGrid>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bl>
    <w:p w:rsidR="00AB6183" w:rsidRDefault="00AB6183" w:rsidP="00AB6183">
      <w:pPr>
        <w:spacing w:after="240" w:line="240" w:lineRule="auto"/>
        <w:rPr>
          <w:rFonts w:ascii="Verdana" w:eastAsia="Times New Roman" w:hAnsi="Verdana" w:cs="Times New Roman"/>
          <w:color w:val="000000"/>
          <w:sz w:val="17"/>
          <w:szCs w:val="17"/>
          <w:lang w:eastAsia="nl-NL"/>
        </w:rPr>
      </w:pPr>
    </w:p>
    <w:tbl>
      <w:tblPr>
        <w:tblW w:w="4750" w:type="pct"/>
        <w:jc w:val="center"/>
        <w:tblCellSpacing w:w="0" w:type="dxa"/>
        <w:tblCellMar>
          <w:left w:w="0" w:type="dxa"/>
          <w:right w:w="0" w:type="dxa"/>
        </w:tblCellMar>
        <w:tblLook w:val="04A0"/>
      </w:tblPr>
      <w:tblGrid>
        <w:gridCol w:w="692"/>
        <w:gridCol w:w="173"/>
        <w:gridCol w:w="7782"/>
      </w:tblGrid>
      <w:tr w:rsidR="00AB6183" w:rsidRPr="00F9131C"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sidRPr="00F9131C">
              <w:rPr>
                <w:rFonts w:ascii="Verdana" w:eastAsia="Times New Roman" w:hAnsi="Verdana" w:cs="Times New Roman"/>
                <w:b/>
                <w:bCs/>
                <w:color w:val="000000"/>
                <w:sz w:val="17"/>
                <w:szCs w:val="17"/>
                <w:lang w:eastAsia="nl-NL"/>
              </w:rPr>
              <w:lastRenderedPageBreak/>
              <w:t>   18.</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lastRenderedPageBreak/>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lastRenderedPageBreak/>
              <w:t xml:space="preserve">Wat zijn de door u ervaren nadelen van het gebruik van </w:t>
            </w:r>
            <w:r w:rsidRPr="00D552C7">
              <w:rPr>
                <w:rFonts w:ascii="Verdana" w:eastAsia="Times New Roman" w:hAnsi="Verdana" w:cs="Times New Roman"/>
                <w:color w:val="000000"/>
                <w:sz w:val="17"/>
                <w:szCs w:val="17"/>
                <w:u w:val="single"/>
                <w:lang w:val="nl-NL" w:eastAsia="nl-NL"/>
              </w:rPr>
              <w:t>sociale media</w:t>
            </w:r>
            <w:r w:rsidRPr="00D552C7">
              <w:rPr>
                <w:rFonts w:ascii="Verdana" w:eastAsia="Times New Roman" w:hAnsi="Verdana" w:cs="Times New Roman"/>
                <w:color w:val="000000"/>
                <w:sz w:val="17"/>
                <w:szCs w:val="17"/>
                <w:lang w:val="nl-NL" w:eastAsia="nl-NL"/>
              </w:rPr>
              <w:t xml:space="preserve"> voor </w:t>
            </w:r>
            <w:r w:rsidRPr="00D552C7">
              <w:rPr>
                <w:rFonts w:ascii="Verdana" w:eastAsia="Times New Roman" w:hAnsi="Verdana" w:cs="Times New Roman"/>
                <w:color w:val="000000"/>
                <w:sz w:val="17"/>
                <w:szCs w:val="17"/>
                <w:u w:val="single"/>
                <w:lang w:val="nl-NL" w:eastAsia="nl-NL"/>
              </w:rPr>
              <w:t>marketingdoeleinden</w:t>
            </w:r>
            <w:r w:rsidRPr="00D552C7">
              <w:rPr>
                <w:rFonts w:ascii="Verdana" w:eastAsia="Times New Roman" w:hAnsi="Verdana" w:cs="Times New Roman"/>
                <w:color w:val="000000"/>
                <w:sz w:val="17"/>
                <w:szCs w:val="17"/>
                <w:lang w:val="nl-NL" w:eastAsia="nl-NL"/>
              </w:rPr>
              <w:t xml:space="preserve">? </w:t>
            </w:r>
            <w:r w:rsidRPr="00F9131C">
              <w:rPr>
                <w:rFonts w:ascii="Verdana" w:eastAsia="Times New Roman" w:hAnsi="Verdana" w:cs="Times New Roman"/>
                <w:color w:val="000000"/>
                <w:sz w:val="17"/>
                <w:szCs w:val="17"/>
                <w:lang w:eastAsia="nl-NL"/>
              </w:rPr>
              <w:t>(</w:t>
            </w:r>
            <w:proofErr w:type="spellStart"/>
            <w:r w:rsidRPr="00F9131C">
              <w:rPr>
                <w:rFonts w:ascii="Verdana" w:eastAsia="Times New Roman" w:hAnsi="Verdana" w:cs="Times New Roman"/>
                <w:color w:val="000000"/>
                <w:sz w:val="17"/>
                <w:szCs w:val="17"/>
                <w:lang w:eastAsia="nl-NL"/>
              </w:rPr>
              <w:t>meerdere</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antwoorden</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toegestaan</w:t>
            </w:r>
            <w:proofErr w:type="spellEnd"/>
            <w:r w:rsidRPr="00F9131C">
              <w:rPr>
                <w:rFonts w:ascii="Verdana" w:eastAsia="Times New Roman" w:hAnsi="Verdana" w:cs="Times New Roman"/>
                <w:color w:val="000000"/>
                <w:sz w:val="17"/>
                <w:szCs w:val="17"/>
                <w:lang w:eastAsia="nl-NL"/>
              </w:rPr>
              <w:t xml:space="preserve">) </w:t>
            </w:r>
          </w:p>
        </w:tc>
      </w:tr>
      <w:tr w:rsidR="00AB6183" w:rsidRPr="00F9131C"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lastRenderedPageBreak/>
              <w:t xml:space="preserve">  </w:t>
            </w:r>
          </w:p>
        </w:tc>
        <w:tc>
          <w:tcPr>
            <w:tcW w:w="100"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bl>
            <w:tblPr>
              <w:tblW w:w="4750" w:type="pct"/>
              <w:tblCellSpacing w:w="15" w:type="dxa"/>
              <w:tblCellMar>
                <w:top w:w="15" w:type="dxa"/>
                <w:left w:w="15" w:type="dxa"/>
                <w:bottom w:w="15" w:type="dxa"/>
                <w:right w:w="15" w:type="dxa"/>
              </w:tblCellMar>
              <w:tblLook w:val="04A0"/>
            </w:tblPr>
            <w:tblGrid>
              <w:gridCol w:w="498"/>
              <w:gridCol w:w="6881"/>
            </w:tblGrid>
            <w:tr w:rsidR="00AB6183" w:rsidRPr="00F9131C" w:rsidTr="0003205A">
              <w:trPr>
                <w:gridAfter w:val="1"/>
                <w:tblCellSpacing w:w="15" w:type="dxa"/>
              </w:trPr>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c>
            </w:tr>
            <w:tr w:rsidR="00AB6183" w:rsidRPr="00273D24"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6478" name="Afbeelding 6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8"/>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Het kost veel tijd (onderhouden van contacten, up to date houden van de site, erachter komen hoe het medium werkt)</w:t>
                  </w:r>
                  <w:r w:rsidRPr="00815FAB">
                    <w:rPr>
                      <w:rFonts w:ascii="Verdana" w:eastAsia="Times New Roman" w:hAnsi="Verdana" w:cs="Times New Roman"/>
                      <w:color w:val="000000"/>
                      <w:sz w:val="17"/>
                      <w:szCs w:val="17"/>
                      <w:lang w:val="nl-NL"/>
                    </w:rPr>
                    <w:t xml:space="preserve"> </w:t>
                  </w:r>
                </w:p>
              </w:tc>
            </w:tr>
            <w:tr w:rsidR="00AB6183" w:rsidRPr="00273D24"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6479" name="Afbeelding 6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9"/>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De kennis die nodig is alvorens sociale media kunnen worden ingezet voor marketingdoeleinden</w:t>
                  </w:r>
                </w:p>
              </w:tc>
            </w:tr>
            <w:tr w:rsidR="00AB6183" w:rsidRPr="00273D24"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6480" name="Afbeelding 6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0"/>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Sociale media kunnen tegen je werken (negatieve publiciteit)</w:t>
                  </w:r>
                  <w:r w:rsidRPr="00815FAB">
                    <w:rPr>
                      <w:rFonts w:ascii="Verdana" w:eastAsia="Times New Roman" w:hAnsi="Verdana" w:cs="Times New Roman"/>
                      <w:color w:val="000000"/>
                      <w:sz w:val="17"/>
                      <w:szCs w:val="17"/>
                      <w:lang w:val="nl-NL"/>
                    </w:rPr>
                    <w:t xml:space="preserve"> </w:t>
                  </w: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6481" name="Afbeelding 6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1"/>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Weet</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ik</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niet</w:t>
                  </w:r>
                  <w:proofErr w:type="spellEnd"/>
                </w:p>
              </w:tc>
            </w:tr>
          </w:tbl>
          <w:p w:rsidR="00AB6183" w:rsidRPr="00F9131C" w:rsidRDefault="00AB6183" w:rsidP="0003205A">
            <w:pPr>
              <w:spacing w:line="240" w:lineRule="auto"/>
              <w:rPr>
                <w:rFonts w:ascii="Verdana" w:eastAsia="Times New Roman" w:hAnsi="Verdana" w:cs="Times New Roman"/>
                <w:vanish/>
                <w:color w:val="000000"/>
                <w:sz w:val="17"/>
                <w:szCs w:val="17"/>
                <w:lang w:eastAsia="nl-NL"/>
              </w:rPr>
            </w:pPr>
          </w:p>
          <w:tbl>
            <w:tblPr>
              <w:tblW w:w="4750" w:type="pct"/>
              <w:tblCellSpacing w:w="15" w:type="dxa"/>
              <w:tblCellMar>
                <w:top w:w="15" w:type="dxa"/>
                <w:left w:w="15" w:type="dxa"/>
                <w:bottom w:w="15" w:type="dxa"/>
                <w:right w:w="15" w:type="dxa"/>
              </w:tblCellMar>
              <w:tblLook w:val="04A0"/>
            </w:tblPr>
            <w:tblGrid>
              <w:gridCol w:w="90"/>
              <w:gridCol w:w="7289"/>
            </w:tblGrid>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bl>
    <w:p w:rsidR="00AB6183" w:rsidRPr="00F9131C" w:rsidRDefault="00AB6183" w:rsidP="00AB6183">
      <w:pPr>
        <w:spacing w:after="240" w:line="240" w:lineRule="auto"/>
        <w:rPr>
          <w:rFonts w:ascii="Verdana" w:eastAsia="Times New Roman" w:hAnsi="Verdana" w:cs="Times New Roman"/>
          <w:color w:val="000000"/>
          <w:sz w:val="17"/>
          <w:szCs w:val="17"/>
          <w:lang w:eastAsia="nl-NL"/>
        </w:rPr>
      </w:pPr>
    </w:p>
    <w:tbl>
      <w:tblPr>
        <w:tblW w:w="4750" w:type="pct"/>
        <w:jc w:val="center"/>
        <w:tblCellSpacing w:w="0" w:type="dxa"/>
        <w:tblCellMar>
          <w:left w:w="0" w:type="dxa"/>
          <w:right w:w="0" w:type="dxa"/>
        </w:tblCellMar>
        <w:tblLook w:val="04A0"/>
      </w:tblPr>
      <w:tblGrid>
        <w:gridCol w:w="692"/>
        <w:gridCol w:w="173"/>
        <w:gridCol w:w="7782"/>
      </w:tblGrid>
      <w:tr w:rsidR="00AB6183" w:rsidRPr="00F9131C"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sidRPr="00F9131C">
              <w:rPr>
                <w:rFonts w:ascii="Verdana" w:eastAsia="Times New Roman" w:hAnsi="Verdana" w:cs="Times New Roman"/>
                <w:b/>
                <w:bCs/>
                <w:color w:val="000000"/>
                <w:sz w:val="17"/>
                <w:szCs w:val="17"/>
                <w:lang w:eastAsia="nl-NL"/>
              </w:rPr>
              <w:t>   19.</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D552C7">
              <w:rPr>
                <w:rFonts w:ascii="Verdana" w:eastAsia="Times New Roman" w:hAnsi="Verdana" w:cs="Times New Roman"/>
                <w:color w:val="000000"/>
                <w:sz w:val="17"/>
                <w:szCs w:val="17"/>
                <w:lang w:val="nl-NL" w:eastAsia="nl-NL"/>
              </w:rPr>
              <w:br/>
              <w:t xml:space="preserve">Voor welke leeftijdscategorie zet u </w:t>
            </w:r>
            <w:r w:rsidRPr="00D552C7">
              <w:rPr>
                <w:rFonts w:ascii="Verdana" w:eastAsia="Times New Roman" w:hAnsi="Verdana" w:cs="Times New Roman"/>
                <w:color w:val="000000"/>
                <w:sz w:val="17"/>
                <w:szCs w:val="17"/>
                <w:u w:val="single"/>
                <w:lang w:val="nl-NL" w:eastAsia="nl-NL"/>
              </w:rPr>
              <w:t>sociale media</w:t>
            </w:r>
            <w:r w:rsidRPr="00D552C7">
              <w:rPr>
                <w:rFonts w:ascii="Verdana" w:eastAsia="Times New Roman" w:hAnsi="Verdana" w:cs="Times New Roman"/>
                <w:color w:val="000000"/>
                <w:sz w:val="17"/>
                <w:szCs w:val="17"/>
                <w:lang w:val="nl-NL" w:eastAsia="nl-NL"/>
              </w:rPr>
              <w:t xml:space="preserve"> in? </w:t>
            </w:r>
            <w:r w:rsidRPr="00F9131C">
              <w:rPr>
                <w:rFonts w:ascii="Verdana" w:eastAsia="Times New Roman" w:hAnsi="Verdana" w:cs="Times New Roman"/>
                <w:color w:val="000000"/>
                <w:sz w:val="17"/>
                <w:szCs w:val="17"/>
                <w:lang w:eastAsia="nl-NL"/>
              </w:rPr>
              <w:t>(</w:t>
            </w:r>
            <w:proofErr w:type="spellStart"/>
            <w:r w:rsidRPr="00F9131C">
              <w:rPr>
                <w:rFonts w:ascii="Verdana" w:eastAsia="Times New Roman" w:hAnsi="Verdana" w:cs="Times New Roman"/>
                <w:color w:val="000000"/>
                <w:sz w:val="17"/>
                <w:szCs w:val="17"/>
                <w:lang w:eastAsia="nl-NL"/>
              </w:rPr>
              <w:t>meerdere</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antwoorden</w:t>
            </w:r>
            <w:proofErr w:type="spellEnd"/>
            <w:r w:rsidRPr="00F9131C">
              <w:rPr>
                <w:rFonts w:ascii="Verdana" w:eastAsia="Times New Roman" w:hAnsi="Verdana" w:cs="Times New Roman"/>
                <w:color w:val="000000"/>
                <w:sz w:val="17"/>
                <w:szCs w:val="17"/>
                <w:lang w:eastAsia="nl-NL"/>
              </w:rPr>
              <w:t xml:space="preserve"> </w:t>
            </w:r>
            <w:proofErr w:type="spellStart"/>
            <w:r w:rsidRPr="00F9131C">
              <w:rPr>
                <w:rFonts w:ascii="Verdana" w:eastAsia="Times New Roman" w:hAnsi="Verdana" w:cs="Times New Roman"/>
                <w:color w:val="000000"/>
                <w:sz w:val="17"/>
                <w:szCs w:val="17"/>
                <w:lang w:eastAsia="nl-NL"/>
              </w:rPr>
              <w:t>toegestaan</w:t>
            </w:r>
            <w:proofErr w:type="spellEnd"/>
            <w:r w:rsidRPr="00F9131C">
              <w:rPr>
                <w:rFonts w:ascii="Verdana" w:eastAsia="Times New Roman" w:hAnsi="Verdana" w:cs="Times New Roman"/>
                <w:color w:val="000000"/>
                <w:sz w:val="17"/>
                <w:szCs w:val="17"/>
                <w:lang w:eastAsia="nl-NL"/>
              </w:rPr>
              <w:t xml:space="preserve">) </w:t>
            </w:r>
          </w:p>
        </w:tc>
      </w:tr>
      <w:tr w:rsidR="00AB6183" w:rsidRPr="00F9131C"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bl>
            <w:tblPr>
              <w:tblW w:w="4750" w:type="pct"/>
              <w:tblCellSpacing w:w="15" w:type="dxa"/>
              <w:tblCellMar>
                <w:top w:w="15" w:type="dxa"/>
                <w:left w:w="15" w:type="dxa"/>
                <w:bottom w:w="15" w:type="dxa"/>
                <w:right w:w="15" w:type="dxa"/>
              </w:tblCellMar>
              <w:tblLook w:val="04A0"/>
            </w:tblPr>
            <w:tblGrid>
              <w:gridCol w:w="498"/>
              <w:gridCol w:w="6881"/>
            </w:tblGrid>
            <w:tr w:rsidR="00AB6183" w:rsidRPr="00F9131C" w:rsidTr="0003205A">
              <w:trPr>
                <w:gridAfter w:val="1"/>
                <w:tblCellSpacing w:w="15" w:type="dxa"/>
              </w:trPr>
              <w:tc>
                <w:tcPr>
                  <w:tcW w:w="0" w:type="auto"/>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6482" name="Afbeelding 6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2"/>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Tieners</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6483" name="Afbeelding 6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3"/>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Twintigers</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6484" name="Afbeelding 6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4"/>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Dertigers</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6485" name="Afbeelding 6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5"/>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Veertigers</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6486" name="Afbeelding 6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Vijftigers</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6487" name="Afbeelding 6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7"/>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60 </w:t>
                  </w:r>
                  <w:proofErr w:type="spellStart"/>
                  <w:r w:rsidRPr="00F9131C">
                    <w:rPr>
                      <w:rFonts w:ascii="Verdana" w:eastAsia="Times New Roman" w:hAnsi="Verdana" w:cs="Times New Roman"/>
                      <w:color w:val="000000"/>
                      <w:sz w:val="17"/>
                      <w:szCs w:val="17"/>
                      <w:lang w:eastAsia="nl-NL"/>
                    </w:rPr>
                    <w:t>plussers</w:t>
                  </w:r>
                  <w:proofErr w:type="spellEnd"/>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bl>
    <w:p w:rsidR="00AB6183" w:rsidRPr="00F9131C" w:rsidRDefault="00AB6183" w:rsidP="00AB6183">
      <w:pPr>
        <w:spacing w:after="240" w:line="240" w:lineRule="auto"/>
        <w:rPr>
          <w:rFonts w:ascii="Verdana" w:eastAsia="Times New Roman" w:hAnsi="Verdana" w:cs="Times New Roman"/>
          <w:color w:val="000000"/>
          <w:sz w:val="17"/>
          <w:szCs w:val="17"/>
          <w:lang w:eastAsia="nl-NL"/>
        </w:rPr>
      </w:pPr>
    </w:p>
    <w:tbl>
      <w:tblPr>
        <w:tblW w:w="4750" w:type="pct"/>
        <w:jc w:val="center"/>
        <w:tblCellSpacing w:w="0" w:type="dxa"/>
        <w:tblCellMar>
          <w:left w:w="0" w:type="dxa"/>
          <w:right w:w="0" w:type="dxa"/>
        </w:tblCellMar>
        <w:tblLook w:val="04A0"/>
      </w:tblPr>
      <w:tblGrid>
        <w:gridCol w:w="692"/>
        <w:gridCol w:w="173"/>
        <w:gridCol w:w="7782"/>
      </w:tblGrid>
      <w:tr w:rsidR="00AB6183" w:rsidRPr="00F9131C"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sidRPr="00F9131C">
              <w:rPr>
                <w:rFonts w:ascii="Verdana" w:eastAsia="Times New Roman" w:hAnsi="Verdana" w:cs="Times New Roman"/>
                <w:b/>
                <w:bCs/>
                <w:color w:val="000000"/>
                <w:sz w:val="17"/>
                <w:szCs w:val="17"/>
                <w:lang w:eastAsia="nl-NL"/>
              </w:rPr>
              <w:t>   20.</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t xml:space="preserve">STELLING </w:t>
            </w:r>
          </w:p>
        </w:tc>
      </w:tr>
      <w:tr w:rsidR="00AB6183" w:rsidRPr="00F9131C"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
          <w:tbl>
            <w:tblPr>
              <w:tblW w:w="5000" w:type="pct"/>
              <w:tblCellSpacing w:w="0" w:type="dxa"/>
              <w:tblCellMar>
                <w:left w:w="0" w:type="dxa"/>
                <w:right w:w="0" w:type="dxa"/>
              </w:tblCellMar>
              <w:tblLook w:val="04A0"/>
            </w:tblPr>
            <w:tblGrid>
              <w:gridCol w:w="3106"/>
              <w:gridCol w:w="250"/>
              <w:gridCol w:w="688"/>
              <w:gridCol w:w="688"/>
              <w:gridCol w:w="587"/>
              <w:gridCol w:w="587"/>
              <w:gridCol w:w="587"/>
              <w:gridCol w:w="1274"/>
            </w:tblGrid>
            <w:tr w:rsidR="00AB6183" w:rsidRPr="00F9131C" w:rsidTr="0003205A">
              <w:trPr>
                <w:tblCellSpacing w:w="0" w:type="dxa"/>
              </w:trPr>
              <w:tc>
                <w:tcPr>
                  <w:tcW w:w="2000" w:type="pct"/>
                  <w:tcBorders>
                    <w:top w:val="nil"/>
                    <w:left w:val="nil"/>
                    <w:bottom w:val="nil"/>
                    <w:right w:val="single" w:sz="6" w:space="0" w:color="000000"/>
                  </w:tcBorders>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w:t>
                  </w:r>
                </w:p>
              </w:tc>
              <w:tc>
                <w:tcPr>
                  <w:tcW w:w="0" w:type="auto"/>
                  <w:gridSpan w:val="3"/>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5"/>
                      <w:szCs w:val="15"/>
                      <w:lang w:eastAsia="nl-NL"/>
                    </w:rPr>
                    <w:t> </w:t>
                  </w:r>
                  <w:proofErr w:type="spellStart"/>
                  <w:r w:rsidRPr="00F9131C">
                    <w:rPr>
                      <w:rFonts w:ascii="Verdana" w:eastAsia="Times New Roman" w:hAnsi="Verdana" w:cs="Times New Roman"/>
                      <w:color w:val="000000"/>
                      <w:sz w:val="15"/>
                      <w:szCs w:val="15"/>
                      <w:lang w:eastAsia="nl-NL"/>
                    </w:rPr>
                    <w:t>Zeer</w:t>
                  </w:r>
                  <w:proofErr w:type="spellEnd"/>
                  <w:r w:rsidRPr="00F9131C">
                    <w:rPr>
                      <w:rFonts w:ascii="Verdana" w:eastAsia="Times New Roman" w:hAnsi="Verdana" w:cs="Times New Roman"/>
                      <w:color w:val="000000"/>
                      <w:sz w:val="15"/>
                      <w:szCs w:val="15"/>
                      <w:lang w:eastAsia="nl-NL"/>
                    </w:rPr>
                    <w:t xml:space="preserve"> </w:t>
                  </w:r>
                  <w:proofErr w:type="spellStart"/>
                  <w:r w:rsidRPr="00F9131C">
                    <w:rPr>
                      <w:rFonts w:ascii="Verdana" w:eastAsia="Times New Roman" w:hAnsi="Verdana" w:cs="Times New Roman"/>
                      <w:color w:val="000000"/>
                      <w:sz w:val="15"/>
                      <w:szCs w:val="15"/>
                      <w:lang w:eastAsia="nl-NL"/>
                    </w:rPr>
                    <w:t>mee</w:t>
                  </w:r>
                  <w:proofErr w:type="spellEnd"/>
                  <w:r w:rsidRPr="00F9131C">
                    <w:rPr>
                      <w:rFonts w:ascii="Verdana" w:eastAsia="Times New Roman" w:hAnsi="Verdana" w:cs="Times New Roman"/>
                      <w:color w:val="000000"/>
                      <w:sz w:val="15"/>
                      <w:szCs w:val="15"/>
                      <w:lang w:eastAsia="nl-NL"/>
                    </w:rPr>
                    <w:t xml:space="preserve"> </w:t>
                  </w:r>
                  <w:proofErr w:type="spellStart"/>
                  <w:r w:rsidRPr="00F9131C">
                    <w:rPr>
                      <w:rFonts w:ascii="Verdana" w:eastAsia="Times New Roman" w:hAnsi="Verdana" w:cs="Times New Roman"/>
                      <w:color w:val="000000"/>
                      <w:sz w:val="15"/>
                      <w:szCs w:val="15"/>
                      <w:lang w:eastAsia="nl-NL"/>
                    </w:rPr>
                    <w:t>oneens</w:t>
                  </w:r>
                  <w:proofErr w:type="spellEnd"/>
                </w:p>
              </w:tc>
              <w:tc>
                <w:tcPr>
                  <w:tcW w:w="0" w:type="auto"/>
                  <w:gridSpan w:val="3"/>
                  <w:hideMark/>
                </w:tcPr>
                <w:p w:rsidR="00AB6183" w:rsidRPr="00F9131C" w:rsidRDefault="00AB6183" w:rsidP="0003205A">
                  <w:pPr>
                    <w:spacing w:line="240" w:lineRule="auto"/>
                    <w:jc w:val="right"/>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5"/>
                      <w:szCs w:val="15"/>
                      <w:lang w:eastAsia="nl-NL"/>
                    </w:rPr>
                    <w:t>Zeer</w:t>
                  </w:r>
                  <w:proofErr w:type="spellEnd"/>
                  <w:r w:rsidRPr="00F9131C">
                    <w:rPr>
                      <w:rFonts w:ascii="Verdana" w:eastAsia="Times New Roman" w:hAnsi="Verdana" w:cs="Times New Roman"/>
                      <w:color w:val="000000"/>
                      <w:sz w:val="15"/>
                      <w:szCs w:val="15"/>
                      <w:lang w:eastAsia="nl-NL"/>
                    </w:rPr>
                    <w:t xml:space="preserve"> </w:t>
                  </w:r>
                  <w:proofErr w:type="spellStart"/>
                  <w:r w:rsidRPr="00F9131C">
                    <w:rPr>
                      <w:rFonts w:ascii="Verdana" w:eastAsia="Times New Roman" w:hAnsi="Verdana" w:cs="Times New Roman"/>
                      <w:color w:val="000000"/>
                      <w:sz w:val="15"/>
                      <w:szCs w:val="15"/>
                      <w:lang w:eastAsia="nl-NL"/>
                    </w:rPr>
                    <w:t>mee</w:t>
                  </w:r>
                  <w:proofErr w:type="spellEnd"/>
                  <w:r w:rsidRPr="00F9131C">
                    <w:rPr>
                      <w:rFonts w:ascii="Verdana" w:eastAsia="Times New Roman" w:hAnsi="Verdana" w:cs="Times New Roman"/>
                      <w:color w:val="000000"/>
                      <w:sz w:val="15"/>
                      <w:szCs w:val="15"/>
                      <w:lang w:eastAsia="nl-NL"/>
                    </w:rPr>
                    <w:t xml:space="preserve"> </w:t>
                  </w:r>
                  <w:proofErr w:type="spellStart"/>
                  <w:r w:rsidRPr="00F9131C">
                    <w:rPr>
                      <w:rFonts w:ascii="Verdana" w:eastAsia="Times New Roman" w:hAnsi="Verdana" w:cs="Times New Roman"/>
                      <w:color w:val="000000"/>
                      <w:sz w:val="15"/>
                      <w:szCs w:val="15"/>
                      <w:lang w:eastAsia="nl-NL"/>
                    </w:rPr>
                    <w:t>eens</w:t>
                  </w:r>
                  <w:proofErr w:type="spellEnd"/>
                  <w:r w:rsidRPr="00F9131C">
                    <w:rPr>
                      <w:rFonts w:ascii="Verdana" w:eastAsia="Times New Roman" w:hAnsi="Verdana" w:cs="Times New Roman"/>
                      <w:color w:val="000000"/>
                      <w:sz w:val="15"/>
                      <w:szCs w:val="15"/>
                      <w:lang w:eastAsia="nl-NL"/>
                    </w:rPr>
                    <w:t> </w:t>
                  </w:r>
                </w:p>
              </w:tc>
              <w:tc>
                <w:tcPr>
                  <w:tcW w:w="0" w:type="auto"/>
                  <w:tcBorders>
                    <w:top w:val="nil"/>
                    <w:left w:val="single" w:sz="6" w:space="0" w:color="000000"/>
                    <w:bottom w:val="nil"/>
                    <w:right w:val="nil"/>
                  </w:tcBorders>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5"/>
                      <w:szCs w:val="15"/>
                      <w:lang w:eastAsia="nl-NL"/>
                    </w:rPr>
                    <w:t> </w:t>
                  </w:r>
                  <w:proofErr w:type="spellStart"/>
                  <w:r w:rsidRPr="00F9131C">
                    <w:rPr>
                      <w:rFonts w:ascii="Verdana" w:eastAsia="Times New Roman" w:hAnsi="Verdana" w:cs="Times New Roman"/>
                      <w:color w:val="000000"/>
                      <w:sz w:val="15"/>
                      <w:szCs w:val="15"/>
                      <w:lang w:eastAsia="nl-NL"/>
                    </w:rPr>
                    <w:t>Geen</w:t>
                  </w:r>
                  <w:proofErr w:type="spellEnd"/>
                  <w:r w:rsidRPr="00F9131C">
                    <w:rPr>
                      <w:rFonts w:ascii="Verdana" w:eastAsia="Times New Roman" w:hAnsi="Verdana" w:cs="Times New Roman"/>
                      <w:color w:val="000000"/>
                      <w:sz w:val="15"/>
                      <w:szCs w:val="15"/>
                      <w:lang w:eastAsia="nl-NL"/>
                    </w:rPr>
                    <w:t xml:space="preserve"> </w:t>
                  </w:r>
                  <w:proofErr w:type="spellStart"/>
                  <w:r w:rsidRPr="00F9131C">
                    <w:rPr>
                      <w:rFonts w:ascii="Verdana" w:eastAsia="Times New Roman" w:hAnsi="Verdana" w:cs="Times New Roman"/>
                      <w:color w:val="000000"/>
                      <w:sz w:val="15"/>
                      <w:szCs w:val="15"/>
                      <w:lang w:eastAsia="nl-NL"/>
                    </w:rPr>
                    <w:t>mening</w:t>
                  </w:r>
                  <w:proofErr w:type="spellEnd"/>
                </w:p>
              </w:tc>
            </w:tr>
            <w:tr w:rsidR="00AB6183" w:rsidRPr="00F9131C" w:rsidTr="0003205A">
              <w:trPr>
                <w:tblCellSpacing w:w="0" w:type="dxa"/>
              </w:trPr>
              <w:tc>
                <w:tcPr>
                  <w:tcW w:w="0" w:type="auto"/>
                  <w:tcBorders>
                    <w:top w:val="nil"/>
                    <w:left w:val="nil"/>
                    <w:bottom w:val="single" w:sz="6" w:space="0" w:color="000000"/>
                    <w:right w:val="single" w:sz="6" w:space="0" w:color="000000"/>
                  </w:tcBorders>
                  <w:hideMark/>
                </w:tcPr>
                <w:p w:rsidR="00AB6183" w:rsidRPr="00D552C7" w:rsidRDefault="00AB6183" w:rsidP="0003205A">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u w:val="single"/>
                      <w:lang w:val="nl-NL" w:eastAsia="nl-NL"/>
                    </w:rPr>
                    <w:t>POPULAIRE</w:t>
                  </w:r>
                  <w:r w:rsidRPr="00D552C7">
                    <w:rPr>
                      <w:rFonts w:ascii="Verdana" w:eastAsia="Times New Roman" w:hAnsi="Verdana" w:cs="Times New Roman"/>
                      <w:color w:val="000000"/>
                      <w:sz w:val="17"/>
                      <w:szCs w:val="17"/>
                      <w:lang w:val="nl-NL" w:eastAsia="nl-NL"/>
                    </w:rPr>
                    <w:t xml:space="preserve"> podiumkunstenaars/groepen podiumkunstenaars en podiumkunstinstellingen maken intensiever gebruik van </w:t>
                  </w:r>
                  <w:r w:rsidRPr="00D552C7">
                    <w:rPr>
                      <w:rFonts w:ascii="Verdana" w:eastAsia="Times New Roman" w:hAnsi="Verdana" w:cs="Times New Roman"/>
                      <w:color w:val="000000"/>
                      <w:sz w:val="17"/>
                      <w:szCs w:val="17"/>
                      <w:u w:val="single"/>
                      <w:lang w:val="nl-NL" w:eastAsia="nl-NL"/>
                    </w:rPr>
                    <w:t>sociale media</w:t>
                  </w:r>
                  <w:r w:rsidRPr="00D552C7">
                    <w:rPr>
                      <w:rFonts w:ascii="Verdana" w:eastAsia="Times New Roman" w:hAnsi="Verdana" w:cs="Times New Roman"/>
                      <w:color w:val="000000"/>
                      <w:sz w:val="17"/>
                      <w:szCs w:val="17"/>
                      <w:lang w:val="nl-NL" w:eastAsia="nl-NL"/>
                    </w:rPr>
                    <w:t xml:space="preserve"> in hun </w:t>
                  </w:r>
                  <w:r w:rsidRPr="00D552C7">
                    <w:rPr>
                      <w:rFonts w:ascii="Verdana" w:eastAsia="Times New Roman" w:hAnsi="Verdana" w:cs="Times New Roman"/>
                      <w:color w:val="000000"/>
                      <w:sz w:val="17"/>
                      <w:szCs w:val="17"/>
                      <w:u w:val="single"/>
                      <w:lang w:val="nl-NL" w:eastAsia="nl-NL"/>
                    </w:rPr>
                    <w:t>marketingstrategie</w:t>
                  </w:r>
                  <w:r w:rsidRPr="00D552C7">
                    <w:rPr>
                      <w:rFonts w:ascii="Verdana" w:eastAsia="Times New Roman" w:hAnsi="Verdana" w:cs="Times New Roman"/>
                      <w:color w:val="000000"/>
                      <w:sz w:val="17"/>
                      <w:szCs w:val="17"/>
                      <w:lang w:val="nl-NL" w:eastAsia="nl-NL"/>
                    </w:rPr>
                    <w:t xml:space="preserve"> dan </w:t>
                  </w:r>
                  <w:r w:rsidRPr="00D552C7">
                    <w:rPr>
                      <w:rFonts w:ascii="Verdana" w:eastAsia="Times New Roman" w:hAnsi="Verdana" w:cs="Times New Roman"/>
                      <w:color w:val="000000"/>
                      <w:sz w:val="17"/>
                      <w:szCs w:val="17"/>
                      <w:u w:val="single"/>
                      <w:lang w:val="nl-NL" w:eastAsia="nl-NL"/>
                    </w:rPr>
                    <w:t>KLASSIEKE</w:t>
                  </w:r>
                  <w:r w:rsidRPr="00D552C7">
                    <w:rPr>
                      <w:rFonts w:ascii="Verdana" w:eastAsia="Times New Roman" w:hAnsi="Verdana" w:cs="Times New Roman"/>
                      <w:color w:val="000000"/>
                      <w:sz w:val="17"/>
                      <w:szCs w:val="17"/>
                      <w:lang w:val="nl-NL" w:eastAsia="nl-NL"/>
                    </w:rPr>
                    <w:t xml:space="preserve"> podiumkunstenaars/groepen kunstenaars en podiumkunstinstellingen.  </w:t>
                  </w:r>
                </w:p>
              </w:tc>
              <w:tc>
                <w:tcPr>
                  <w:tcW w:w="0" w:type="auto"/>
                  <w:vAlign w:val="center"/>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t>   </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D552C7">
                    <w:rPr>
                      <w:rFonts w:ascii="Verdana" w:eastAsia="Times New Roman" w:hAnsi="Verdana" w:cs="Times New Roman"/>
                      <w:color w:val="000000"/>
                      <w:sz w:val="17"/>
                      <w:szCs w:val="17"/>
                      <w:lang w:val="nl-NL"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6488" name="Afbeelding 6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1</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6489" name="Afbeelding 6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2</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6490" name="Afbeelding 6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3</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6491" name="Afbeelding 6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4</w:t>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6492" name="Afbeelding 6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5</w:t>
                  </w:r>
                </w:p>
              </w:tc>
              <w:tc>
                <w:tcPr>
                  <w:tcW w:w="0" w:type="auto"/>
                  <w:tcBorders>
                    <w:top w:val="nil"/>
                    <w:left w:val="single" w:sz="6" w:space="0" w:color="000000"/>
                    <w:bottom w:val="nil"/>
                    <w:right w:val="nil"/>
                  </w:tcBorders>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6493" name="Afbeelding 6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F9131C">
                    <w:rPr>
                      <w:rFonts w:ascii="Verdana" w:eastAsia="Times New Roman" w:hAnsi="Verdana" w:cs="Times New Roman"/>
                      <w:color w:val="FFFFFF"/>
                      <w:sz w:val="17"/>
                      <w:szCs w:val="17"/>
                      <w:vertAlign w:val="superscript"/>
                      <w:lang w:eastAsia="nl-NL"/>
                    </w:rPr>
                    <w:t>6</w:t>
                  </w:r>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bl>
    <w:p w:rsidR="00AB6183" w:rsidRDefault="00AB6183" w:rsidP="00AB6183">
      <w:pPr>
        <w:spacing w:after="240" w:line="240" w:lineRule="auto"/>
        <w:rPr>
          <w:rFonts w:ascii="Verdana" w:eastAsia="Times New Roman" w:hAnsi="Verdana" w:cs="Times New Roman"/>
          <w:color w:val="000000"/>
          <w:sz w:val="17"/>
          <w:szCs w:val="17"/>
          <w:lang w:eastAsia="nl-NL"/>
        </w:rPr>
      </w:pPr>
    </w:p>
    <w:p w:rsidR="00AB6183" w:rsidRDefault="00AB6183">
      <w:pPr>
        <w:spacing w:after="200" w:line="276" w:lineRule="auto"/>
      </w:pPr>
      <w:r>
        <w:br w:type="page"/>
      </w:r>
    </w:p>
    <w:tbl>
      <w:tblPr>
        <w:tblW w:w="4750" w:type="pct"/>
        <w:jc w:val="center"/>
        <w:tblCellSpacing w:w="0" w:type="dxa"/>
        <w:tblCellMar>
          <w:left w:w="0" w:type="dxa"/>
          <w:right w:w="0" w:type="dxa"/>
        </w:tblCellMar>
        <w:tblLook w:val="04A0"/>
      </w:tblPr>
      <w:tblGrid>
        <w:gridCol w:w="692"/>
        <w:gridCol w:w="173"/>
        <w:gridCol w:w="7782"/>
      </w:tblGrid>
      <w:tr w:rsidR="00AB6183" w:rsidRPr="00273D24"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lastRenderedPageBreak/>
              <w:br/>
            </w:r>
            <w:r w:rsidRPr="00F9131C">
              <w:rPr>
                <w:rFonts w:ascii="Verdana" w:eastAsia="Times New Roman" w:hAnsi="Verdana" w:cs="Times New Roman"/>
                <w:b/>
                <w:bCs/>
                <w:color w:val="000000"/>
                <w:sz w:val="17"/>
                <w:szCs w:val="17"/>
                <w:lang w:eastAsia="nl-NL"/>
              </w:rPr>
              <w:t>   21.</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D552C7" w:rsidRDefault="00AB6183" w:rsidP="0003205A">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t xml:space="preserve">Hoe beschrijft u uw kennis op het gebied van het gebruik van </w:t>
            </w:r>
            <w:r w:rsidRPr="00D552C7">
              <w:rPr>
                <w:rFonts w:ascii="Verdana" w:eastAsia="Times New Roman" w:hAnsi="Verdana" w:cs="Times New Roman"/>
                <w:color w:val="000000"/>
                <w:sz w:val="17"/>
                <w:szCs w:val="17"/>
                <w:u w:val="single"/>
                <w:lang w:val="nl-NL" w:eastAsia="nl-NL"/>
              </w:rPr>
              <w:t>sociale media</w:t>
            </w:r>
            <w:r w:rsidRPr="00D552C7">
              <w:rPr>
                <w:rFonts w:ascii="Verdana" w:eastAsia="Times New Roman" w:hAnsi="Verdana" w:cs="Times New Roman"/>
                <w:color w:val="000000"/>
                <w:sz w:val="17"/>
                <w:szCs w:val="17"/>
                <w:lang w:val="nl-NL" w:eastAsia="nl-NL"/>
              </w:rPr>
              <w:t xml:space="preserve"> voor </w:t>
            </w:r>
            <w:r w:rsidRPr="00D552C7">
              <w:rPr>
                <w:rFonts w:ascii="Verdana" w:eastAsia="Times New Roman" w:hAnsi="Verdana" w:cs="Times New Roman"/>
                <w:color w:val="000000"/>
                <w:sz w:val="17"/>
                <w:szCs w:val="17"/>
                <w:u w:val="single"/>
                <w:lang w:val="nl-NL" w:eastAsia="nl-NL"/>
              </w:rPr>
              <w:t>marketingdoeleinden</w:t>
            </w:r>
            <w:r w:rsidRPr="00D552C7">
              <w:rPr>
                <w:rFonts w:ascii="Verdana" w:eastAsia="Times New Roman" w:hAnsi="Verdana" w:cs="Times New Roman"/>
                <w:color w:val="000000"/>
                <w:sz w:val="17"/>
                <w:szCs w:val="17"/>
                <w:lang w:val="nl-NL" w:eastAsia="nl-NL"/>
              </w:rPr>
              <w:t xml:space="preserve">? </w:t>
            </w:r>
          </w:p>
        </w:tc>
      </w:tr>
      <w:tr w:rsidR="00AB6183" w:rsidRPr="00F9131C"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862C84" w:rsidRDefault="00AB6183" w:rsidP="0003205A">
            <w:pPr>
              <w:spacing w:line="240" w:lineRule="auto"/>
              <w:rPr>
                <w:rFonts w:ascii="Verdana" w:eastAsia="Times New Roman" w:hAnsi="Verdana" w:cs="Times New Roman"/>
                <w:color w:val="000000"/>
                <w:sz w:val="17"/>
                <w:szCs w:val="17"/>
                <w:lang w:val="nl-NL" w:eastAsia="nl-NL"/>
              </w:rPr>
            </w:pPr>
            <w:r w:rsidRPr="00862C84">
              <w:rPr>
                <w:rFonts w:ascii="Verdana" w:eastAsia="Times New Roman" w:hAnsi="Verdana" w:cs="Times New Roman"/>
                <w:color w:val="000000"/>
                <w:sz w:val="17"/>
                <w:szCs w:val="17"/>
                <w:lang w:val="nl-NL"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862C84" w:rsidRDefault="00AB6183" w:rsidP="0003205A">
            <w:pPr>
              <w:spacing w:line="240" w:lineRule="auto"/>
              <w:rPr>
                <w:rFonts w:ascii="Verdana" w:eastAsia="Times New Roman" w:hAnsi="Verdana" w:cs="Times New Roman"/>
                <w:color w:val="000000"/>
                <w:sz w:val="17"/>
                <w:szCs w:val="17"/>
                <w:lang w:val="nl-NL" w:eastAsia="nl-NL"/>
              </w:rPr>
            </w:pPr>
            <w:r w:rsidRPr="00862C84">
              <w:rPr>
                <w:rFonts w:ascii="Verdana" w:eastAsia="Times New Roman" w:hAnsi="Verdana" w:cs="Times New Roman"/>
                <w:color w:val="000000"/>
                <w:sz w:val="17"/>
                <w:szCs w:val="17"/>
                <w:lang w:val="nl-NL"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862C84" w:rsidRDefault="00AB6183" w:rsidP="0003205A">
            <w:pPr>
              <w:spacing w:line="240" w:lineRule="auto"/>
              <w:rPr>
                <w:rFonts w:ascii="Verdana" w:eastAsia="Times New Roman" w:hAnsi="Verdana" w:cs="Times New Roman"/>
                <w:color w:val="000000"/>
                <w:sz w:val="17"/>
                <w:szCs w:val="17"/>
                <w:lang w:val="nl-NL" w:eastAsia="nl-NL"/>
              </w:rPr>
            </w:pPr>
          </w:p>
          <w:tbl>
            <w:tblPr>
              <w:tblW w:w="4750" w:type="pct"/>
              <w:tblCellSpacing w:w="15" w:type="dxa"/>
              <w:tblCellMar>
                <w:top w:w="15" w:type="dxa"/>
                <w:left w:w="15" w:type="dxa"/>
                <w:bottom w:w="15" w:type="dxa"/>
                <w:right w:w="15" w:type="dxa"/>
              </w:tblCellMar>
              <w:tblLook w:val="04A0"/>
            </w:tblPr>
            <w:tblGrid>
              <w:gridCol w:w="498"/>
              <w:gridCol w:w="6881"/>
            </w:tblGrid>
            <w:tr w:rsidR="00AB6183" w:rsidRPr="00273D24" w:rsidTr="0003205A">
              <w:trPr>
                <w:gridAfter w:val="1"/>
                <w:tblCellSpacing w:w="15" w:type="dxa"/>
              </w:trPr>
              <w:tc>
                <w:tcPr>
                  <w:tcW w:w="0" w:type="auto"/>
                  <w:vAlign w:val="center"/>
                  <w:hideMark/>
                </w:tcPr>
                <w:p w:rsidR="00AB6183" w:rsidRPr="00862C84" w:rsidRDefault="00AB6183" w:rsidP="0003205A">
                  <w:pPr>
                    <w:spacing w:line="240" w:lineRule="auto"/>
                    <w:rPr>
                      <w:rFonts w:ascii="Verdana" w:eastAsia="Times New Roman" w:hAnsi="Verdana" w:cs="Times New Roman"/>
                      <w:color w:val="000000"/>
                      <w:sz w:val="17"/>
                      <w:szCs w:val="17"/>
                      <w:lang w:val="nl-NL" w:eastAsia="nl-NL"/>
                    </w:rPr>
                  </w:pP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7038" name="Afbeelding 7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3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Slecht</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7039" name="Afbeelding 7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3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Matig</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7040" name="Afbeelding 7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Redelijk</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7041" name="Afbeelding 7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Goed</w:t>
                  </w:r>
                  <w:proofErr w:type="spellEnd"/>
                  <w:r w:rsidRPr="00F9131C">
                    <w:rPr>
                      <w:rFonts w:ascii="Verdana" w:eastAsia="Times New Roman" w:hAnsi="Verdana" w:cs="Times New Roman"/>
                      <w:color w:val="000000"/>
                      <w:sz w:val="17"/>
                      <w:szCs w:val="17"/>
                      <w:lang w:eastAsia="nl-NL"/>
                    </w:rPr>
                    <w:t xml:space="preserve"> </w:t>
                  </w: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7042" name="Afbeelding 7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Uitstekend</w:t>
                  </w:r>
                  <w:proofErr w:type="spellEnd"/>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bl>
    <w:p w:rsidR="00AB6183" w:rsidRDefault="00AB6183" w:rsidP="00AB6183">
      <w:pPr>
        <w:spacing w:after="240" w:line="240" w:lineRule="auto"/>
        <w:rPr>
          <w:rFonts w:ascii="Verdana" w:eastAsia="Times New Roman" w:hAnsi="Verdana" w:cs="Times New Roman"/>
          <w:color w:val="000000"/>
          <w:sz w:val="17"/>
          <w:szCs w:val="17"/>
          <w:lang w:eastAsia="nl-NL"/>
        </w:rPr>
      </w:pPr>
    </w:p>
    <w:tbl>
      <w:tblPr>
        <w:tblW w:w="4750" w:type="pct"/>
        <w:jc w:val="center"/>
        <w:tblCellSpacing w:w="0" w:type="dxa"/>
        <w:tblCellMar>
          <w:left w:w="0" w:type="dxa"/>
          <w:right w:w="0" w:type="dxa"/>
        </w:tblCellMar>
        <w:tblLook w:val="04A0"/>
      </w:tblPr>
      <w:tblGrid>
        <w:gridCol w:w="692"/>
        <w:gridCol w:w="173"/>
        <w:gridCol w:w="7782"/>
      </w:tblGrid>
      <w:tr w:rsidR="00AB6183" w:rsidRPr="00273D24" w:rsidTr="0003205A">
        <w:trPr>
          <w:tblCellSpacing w:w="0" w:type="dxa"/>
          <w:jc w:val="center"/>
        </w:trPr>
        <w:tc>
          <w:tcPr>
            <w:tcW w:w="400" w:type="pct"/>
            <w:tcBorders>
              <w:top w:val="single" w:sz="6" w:space="0" w:color="000000"/>
              <w:left w:val="single" w:sz="6" w:space="0" w:color="000000"/>
              <w:bottom w:val="single" w:sz="6" w:space="0" w:color="000000"/>
              <w:right w:val="single" w:sz="6" w:space="0" w:color="000000"/>
            </w:tcBorders>
            <w:shd w:val="clear" w:color="auto" w:fill="C2C2C2"/>
            <w:hideMark/>
          </w:tcPr>
          <w:p w:rsidR="00AB6183" w:rsidRPr="00F9131C" w:rsidRDefault="00AB6183" w:rsidP="0003205A">
            <w:pPr>
              <w:spacing w:after="240"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r w:rsidRPr="00F9131C">
              <w:rPr>
                <w:rFonts w:ascii="Verdana" w:eastAsia="Times New Roman" w:hAnsi="Verdana" w:cs="Times New Roman"/>
                <w:b/>
                <w:bCs/>
                <w:color w:val="000000"/>
                <w:sz w:val="17"/>
                <w:szCs w:val="17"/>
                <w:lang w:eastAsia="nl-NL"/>
              </w:rPr>
              <w:t>   22.</w:t>
            </w:r>
            <w:r w:rsidRPr="00F9131C">
              <w:rPr>
                <w:rFonts w:ascii="Verdana" w:eastAsia="Times New Roman" w:hAnsi="Verdana" w:cs="Times New Roman"/>
                <w:color w:val="000000"/>
                <w:sz w:val="17"/>
                <w:szCs w:val="17"/>
                <w:lang w:eastAsia="nl-NL"/>
              </w:rPr>
              <w:t xml:space="preserve"> </w:t>
            </w:r>
          </w:p>
        </w:tc>
        <w:tc>
          <w:tcPr>
            <w:tcW w:w="100" w:type="pct"/>
            <w:tcBorders>
              <w:top w:val="single" w:sz="6" w:space="0" w:color="000000"/>
              <w:left w:val="nil"/>
              <w:bottom w:val="single" w:sz="6" w:space="0" w:color="000000"/>
              <w:right w:val="nil"/>
            </w:tcBorders>
            <w:shd w:val="clear" w:color="auto" w:fill="DBDBDB"/>
            <w:vAlign w:val="center"/>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 xml:space="preserve">  </w:t>
            </w:r>
          </w:p>
        </w:tc>
        <w:tc>
          <w:tcPr>
            <w:tcW w:w="4500" w:type="pct"/>
            <w:tcBorders>
              <w:top w:val="single" w:sz="6" w:space="0" w:color="000000"/>
              <w:left w:val="nil"/>
              <w:bottom w:val="single" w:sz="6" w:space="0" w:color="000000"/>
              <w:right w:val="single" w:sz="6" w:space="0" w:color="000000"/>
            </w:tcBorders>
            <w:shd w:val="clear" w:color="auto" w:fill="DBDBDB"/>
            <w:vAlign w:val="center"/>
            <w:hideMark/>
          </w:tcPr>
          <w:p w:rsidR="00AB6183" w:rsidRPr="00D552C7" w:rsidRDefault="00AB6183" w:rsidP="0003205A">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t xml:space="preserve">Bent u geïnteresseerd in het ontvangen van de resultaten van deze enquête? U zult de resultaten ter zijner tijd op het door uw aangegeven e-mailadres ontvangen. </w:t>
            </w:r>
          </w:p>
        </w:tc>
      </w:tr>
      <w:tr w:rsidR="00AB6183" w:rsidRPr="00F9131C" w:rsidTr="0003205A">
        <w:trPr>
          <w:tblCellSpacing w:w="0" w:type="dxa"/>
          <w:jc w:val="center"/>
        </w:trPr>
        <w:tc>
          <w:tcPr>
            <w:tcW w:w="400" w:type="pct"/>
            <w:tcBorders>
              <w:top w:val="nil"/>
              <w:left w:val="single" w:sz="6" w:space="0" w:color="000000"/>
              <w:bottom w:val="single" w:sz="6" w:space="0" w:color="000000"/>
              <w:right w:val="single" w:sz="6" w:space="0" w:color="000000"/>
            </w:tcBorders>
            <w:shd w:val="clear" w:color="auto" w:fill="C2C2C2"/>
            <w:hideMark/>
          </w:tcPr>
          <w:p w:rsidR="00AB6183" w:rsidRPr="00862C84" w:rsidRDefault="00AB6183" w:rsidP="0003205A">
            <w:pPr>
              <w:spacing w:line="240" w:lineRule="auto"/>
              <w:rPr>
                <w:rFonts w:ascii="Verdana" w:eastAsia="Times New Roman" w:hAnsi="Verdana" w:cs="Times New Roman"/>
                <w:color w:val="000000"/>
                <w:sz w:val="17"/>
                <w:szCs w:val="17"/>
                <w:lang w:val="nl-NL" w:eastAsia="nl-NL"/>
              </w:rPr>
            </w:pPr>
            <w:r w:rsidRPr="00862C84">
              <w:rPr>
                <w:rFonts w:ascii="Verdana" w:eastAsia="Times New Roman" w:hAnsi="Verdana" w:cs="Times New Roman"/>
                <w:color w:val="000000"/>
                <w:sz w:val="17"/>
                <w:szCs w:val="17"/>
                <w:lang w:val="nl-NL" w:eastAsia="nl-NL"/>
              </w:rPr>
              <w:t xml:space="preserve">  </w:t>
            </w:r>
          </w:p>
        </w:tc>
        <w:tc>
          <w:tcPr>
            <w:tcW w:w="100" w:type="pct"/>
            <w:tcBorders>
              <w:top w:val="nil"/>
              <w:left w:val="nil"/>
              <w:bottom w:val="single" w:sz="6" w:space="0" w:color="000000"/>
              <w:right w:val="nil"/>
            </w:tcBorders>
            <w:shd w:val="clear" w:color="auto" w:fill="F2F1F8"/>
            <w:vAlign w:val="center"/>
            <w:hideMark/>
          </w:tcPr>
          <w:p w:rsidR="00AB6183" w:rsidRPr="00862C84" w:rsidRDefault="00AB6183" w:rsidP="0003205A">
            <w:pPr>
              <w:spacing w:line="240" w:lineRule="auto"/>
              <w:rPr>
                <w:rFonts w:ascii="Verdana" w:eastAsia="Times New Roman" w:hAnsi="Verdana" w:cs="Times New Roman"/>
                <w:color w:val="000000"/>
                <w:sz w:val="17"/>
                <w:szCs w:val="17"/>
                <w:lang w:val="nl-NL" w:eastAsia="nl-NL"/>
              </w:rPr>
            </w:pPr>
            <w:r w:rsidRPr="00862C84">
              <w:rPr>
                <w:rFonts w:ascii="Verdana" w:eastAsia="Times New Roman" w:hAnsi="Verdana" w:cs="Times New Roman"/>
                <w:color w:val="000000"/>
                <w:sz w:val="17"/>
                <w:szCs w:val="17"/>
                <w:lang w:val="nl-NL" w:eastAsia="nl-NL"/>
              </w:rPr>
              <w:t xml:space="preserve">  </w:t>
            </w:r>
          </w:p>
        </w:tc>
        <w:tc>
          <w:tcPr>
            <w:tcW w:w="4500" w:type="pct"/>
            <w:tcBorders>
              <w:top w:val="nil"/>
              <w:left w:val="nil"/>
              <w:bottom w:val="single" w:sz="6" w:space="0" w:color="000000"/>
              <w:right w:val="single" w:sz="6" w:space="0" w:color="000000"/>
            </w:tcBorders>
            <w:shd w:val="clear" w:color="auto" w:fill="F2F1F8"/>
            <w:vAlign w:val="center"/>
            <w:hideMark/>
          </w:tcPr>
          <w:p w:rsidR="00AB6183" w:rsidRPr="00862C84" w:rsidRDefault="00AB6183" w:rsidP="0003205A">
            <w:pPr>
              <w:spacing w:line="240" w:lineRule="auto"/>
              <w:rPr>
                <w:rFonts w:ascii="Verdana" w:eastAsia="Times New Roman" w:hAnsi="Verdana" w:cs="Times New Roman"/>
                <w:color w:val="000000"/>
                <w:sz w:val="17"/>
                <w:szCs w:val="17"/>
                <w:lang w:val="nl-NL" w:eastAsia="nl-NL"/>
              </w:rPr>
            </w:pPr>
          </w:p>
          <w:tbl>
            <w:tblPr>
              <w:tblW w:w="4750" w:type="pct"/>
              <w:tblCellSpacing w:w="15" w:type="dxa"/>
              <w:tblCellMar>
                <w:top w:w="15" w:type="dxa"/>
                <w:left w:w="15" w:type="dxa"/>
                <w:bottom w:w="15" w:type="dxa"/>
                <w:right w:w="15" w:type="dxa"/>
              </w:tblCellMar>
              <w:tblLook w:val="04A0"/>
            </w:tblPr>
            <w:tblGrid>
              <w:gridCol w:w="498"/>
              <w:gridCol w:w="6881"/>
            </w:tblGrid>
            <w:tr w:rsidR="00AB6183" w:rsidRPr="00273D24" w:rsidTr="0003205A">
              <w:trPr>
                <w:gridAfter w:val="1"/>
                <w:tblCellSpacing w:w="15" w:type="dxa"/>
              </w:trPr>
              <w:tc>
                <w:tcPr>
                  <w:tcW w:w="0" w:type="auto"/>
                  <w:vAlign w:val="center"/>
                  <w:hideMark/>
                </w:tcPr>
                <w:p w:rsidR="00AB6183" w:rsidRPr="00862C84" w:rsidRDefault="00AB6183" w:rsidP="0003205A">
                  <w:pPr>
                    <w:spacing w:line="240" w:lineRule="auto"/>
                    <w:rPr>
                      <w:rFonts w:ascii="Verdana" w:eastAsia="Times New Roman" w:hAnsi="Verdana" w:cs="Times New Roman"/>
                      <w:color w:val="000000"/>
                      <w:sz w:val="17"/>
                      <w:szCs w:val="17"/>
                      <w:lang w:val="nl-NL" w:eastAsia="nl-NL"/>
                    </w:rPr>
                  </w:pPr>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7043" name="Afbeelding 7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proofErr w:type="spellStart"/>
                  <w:r w:rsidRPr="00F9131C">
                    <w:rPr>
                      <w:rFonts w:ascii="Verdana" w:eastAsia="Times New Roman" w:hAnsi="Verdana" w:cs="Times New Roman"/>
                      <w:color w:val="000000"/>
                      <w:sz w:val="17"/>
                      <w:szCs w:val="17"/>
                      <w:lang w:eastAsia="nl-NL"/>
                    </w:rPr>
                    <w:t>Ja</w:t>
                  </w:r>
                  <w:proofErr w:type="spellEnd"/>
                </w:p>
              </w:tc>
            </w:tr>
            <w:tr w:rsidR="00AB6183" w:rsidRPr="00F9131C" w:rsidTr="0003205A">
              <w:trPr>
                <w:tblCellSpacing w:w="15" w:type="dxa"/>
              </w:trPr>
              <w:tc>
                <w:tcPr>
                  <w:tcW w:w="45" w:type="dxa"/>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249555" cy="225425"/>
                        <wp:effectExtent l="19050" t="0" r="0" b="0"/>
                        <wp:docPr id="7044" name="Afbeelding 7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0" w:type="auto"/>
                  <w:hideMark/>
                </w:tcPr>
                <w:p w:rsidR="00AB6183" w:rsidRPr="00F9131C" w:rsidRDefault="00AB6183" w:rsidP="0003205A">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t>Nee</w:t>
                  </w:r>
                </w:p>
              </w:tc>
            </w:tr>
          </w:tbl>
          <w:p w:rsidR="00AB6183" w:rsidRPr="00F9131C" w:rsidRDefault="00AB6183" w:rsidP="0003205A">
            <w:pPr>
              <w:spacing w:after="240" w:line="240" w:lineRule="auto"/>
              <w:rPr>
                <w:rFonts w:ascii="Verdana" w:eastAsia="Times New Roman" w:hAnsi="Verdana" w:cs="Times New Roman"/>
                <w:color w:val="000000"/>
                <w:sz w:val="17"/>
                <w:szCs w:val="17"/>
                <w:lang w:eastAsia="nl-NL"/>
              </w:rPr>
            </w:pPr>
          </w:p>
        </w:tc>
      </w:tr>
    </w:tbl>
    <w:p w:rsidR="00AB6183" w:rsidRPr="00F9131C" w:rsidRDefault="00AB6183" w:rsidP="00AB6183">
      <w:pPr>
        <w:spacing w:line="240" w:lineRule="auto"/>
        <w:rPr>
          <w:rFonts w:ascii="Verdana" w:eastAsia="Times New Roman" w:hAnsi="Verdana" w:cs="Times New Roman"/>
          <w:color w:val="000000"/>
          <w:sz w:val="17"/>
          <w:szCs w:val="17"/>
          <w:lang w:eastAsia="nl-NL"/>
        </w:rPr>
      </w:pPr>
      <w:r w:rsidRPr="00F9131C">
        <w:rPr>
          <w:rFonts w:ascii="Verdana" w:eastAsia="Times New Roman" w:hAnsi="Verdana" w:cs="Times New Roman"/>
          <w:color w:val="000000"/>
          <w:sz w:val="17"/>
          <w:szCs w:val="17"/>
          <w:lang w:eastAsia="nl-NL"/>
        </w:rPr>
        <w:br/>
      </w:r>
    </w:p>
    <w:p w:rsidR="00AB6183" w:rsidRPr="00F9131C" w:rsidRDefault="00AB6183" w:rsidP="00AB6183">
      <w:pPr>
        <w:spacing w:line="240" w:lineRule="auto"/>
        <w:jc w:val="center"/>
        <w:rPr>
          <w:rFonts w:ascii="Verdana" w:eastAsia="Times New Roman" w:hAnsi="Verdana" w:cs="Times New Roman"/>
          <w:color w:val="000000"/>
          <w:sz w:val="17"/>
          <w:szCs w:val="17"/>
          <w:lang w:eastAsia="nl-NL"/>
        </w:rPr>
      </w:pPr>
      <w:r>
        <w:rPr>
          <w:rFonts w:ascii="Verdana" w:eastAsia="Times New Roman" w:hAnsi="Verdana" w:cs="Times New Roman"/>
          <w:noProof/>
          <w:color w:val="000000"/>
          <w:sz w:val="17"/>
          <w:szCs w:val="17"/>
          <w:lang w:val="nl-NL" w:eastAsia="nl-NL" w:bidi="ar-SA"/>
        </w:rPr>
        <w:drawing>
          <wp:inline distT="0" distB="0" distL="0" distR="0">
            <wp:extent cx="1021080" cy="285115"/>
            <wp:effectExtent l="19050" t="0" r="7620" b="0"/>
            <wp:docPr id="7045" name="Afbeelding 7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5"/>
                    <pic:cNvPicPr>
                      <a:picLocks noChangeAspect="1" noChangeArrowheads="1"/>
                    </pic:cNvPicPr>
                  </pic:nvPicPr>
                  <pic:blipFill>
                    <a:blip r:embed="rId45" cstate="print"/>
                    <a:srcRect/>
                    <a:stretch>
                      <a:fillRect/>
                    </a:stretch>
                  </pic:blipFill>
                  <pic:spPr bwMode="auto">
                    <a:xfrm>
                      <a:off x="0" y="0"/>
                      <a:ext cx="1021080" cy="285115"/>
                    </a:xfrm>
                    <a:prstGeom prst="rect">
                      <a:avLst/>
                    </a:prstGeom>
                    <a:noFill/>
                    <a:ln w="9525">
                      <a:noFill/>
                      <a:miter lim="800000"/>
                      <a:headEnd/>
                      <a:tailEnd/>
                    </a:ln>
                  </pic:spPr>
                </pic:pic>
              </a:graphicData>
            </a:graphic>
          </wp:inline>
        </w:drawing>
      </w:r>
    </w:p>
    <w:p w:rsidR="00AB6183" w:rsidRPr="00F9131C" w:rsidRDefault="00AB6183" w:rsidP="00AB6183">
      <w:pPr>
        <w:spacing w:line="240" w:lineRule="auto"/>
        <w:rPr>
          <w:rFonts w:ascii="Verdana" w:eastAsia="Times New Roman" w:hAnsi="Verdana" w:cs="Times New Roman"/>
          <w:color w:val="000000"/>
          <w:sz w:val="17"/>
          <w:szCs w:val="17"/>
          <w:lang w:eastAsia="nl-NL"/>
        </w:rPr>
      </w:pPr>
    </w:p>
    <w:p w:rsidR="00AB6183" w:rsidRPr="00F9131C" w:rsidRDefault="00AB6183" w:rsidP="00AB6183">
      <w:pPr>
        <w:pBdr>
          <w:top w:val="single" w:sz="6" w:space="1" w:color="auto"/>
        </w:pBdr>
        <w:spacing w:line="240" w:lineRule="auto"/>
        <w:jc w:val="center"/>
        <w:rPr>
          <w:rFonts w:ascii="Arial" w:eastAsia="Times New Roman" w:hAnsi="Arial" w:cs="Arial"/>
          <w:vanish/>
          <w:sz w:val="16"/>
          <w:szCs w:val="16"/>
          <w:lang w:eastAsia="nl-NL"/>
        </w:rPr>
      </w:pPr>
      <w:r w:rsidRPr="00F9131C">
        <w:rPr>
          <w:rFonts w:ascii="Arial" w:eastAsia="Times New Roman" w:hAnsi="Arial" w:cs="Arial"/>
          <w:vanish/>
          <w:sz w:val="16"/>
          <w:szCs w:val="16"/>
          <w:lang w:eastAsia="nl-NL"/>
        </w:rPr>
        <w:t>Onderkant formulier</w:t>
      </w:r>
    </w:p>
    <w:p w:rsidR="00AB6183" w:rsidRPr="00F9131C" w:rsidRDefault="007A23E9" w:rsidP="00AB6183">
      <w:pPr>
        <w:spacing w:line="240" w:lineRule="auto"/>
        <w:rPr>
          <w:rFonts w:ascii="Verdana" w:eastAsia="Times New Roman" w:hAnsi="Verdana" w:cs="Times New Roman"/>
          <w:color w:val="000000"/>
          <w:sz w:val="17"/>
          <w:szCs w:val="17"/>
          <w:lang w:eastAsia="nl-NL"/>
        </w:rPr>
      </w:pPr>
      <w:r w:rsidRPr="007A23E9">
        <w:rPr>
          <w:rFonts w:ascii="Verdana" w:eastAsia="Times New Roman" w:hAnsi="Verdana" w:cs="Times New Roman"/>
          <w:color w:val="000000"/>
          <w:sz w:val="17"/>
          <w:szCs w:val="17"/>
          <w:lang w:eastAsia="nl-NL"/>
        </w:rPr>
        <w:pict>
          <v:rect id="_x0000_i1025" style="width:408.25pt;height:.75pt" o:hrpct="900" o:hrstd="t" o:hr="t" fillcolor="#a0a0a0" stroked="f"/>
        </w:pict>
      </w:r>
    </w:p>
    <w:p w:rsidR="00AB6183" w:rsidRPr="00F9131C" w:rsidRDefault="00AB6183" w:rsidP="00AB6183">
      <w:pPr>
        <w:spacing w:line="240" w:lineRule="auto"/>
        <w:rPr>
          <w:rFonts w:ascii="Verdana" w:eastAsia="Times New Roman" w:hAnsi="Verdana" w:cs="Times New Roman"/>
          <w:color w:val="000000"/>
          <w:sz w:val="17"/>
          <w:szCs w:val="17"/>
          <w:lang w:eastAsia="nl-NL"/>
        </w:rPr>
      </w:pPr>
      <w:r>
        <w:rPr>
          <w:rFonts w:ascii="Verdana" w:eastAsia="Times New Roman" w:hAnsi="Verdana" w:cs="Times New Roman"/>
          <w:color w:val="000000"/>
          <w:sz w:val="17"/>
          <w:szCs w:val="17"/>
          <w:lang w:eastAsia="nl-NL"/>
        </w:rPr>
        <w:br/>
      </w:r>
      <w:r w:rsidRPr="00F9131C">
        <w:rPr>
          <w:rFonts w:ascii="Verdana" w:eastAsia="Times New Roman" w:hAnsi="Verdana" w:cs="Times New Roman"/>
          <w:color w:val="000000"/>
          <w:sz w:val="17"/>
          <w:szCs w:val="17"/>
          <w:lang w:eastAsia="nl-NL"/>
        </w:rPr>
        <w:t xml:space="preserve"> </w:t>
      </w:r>
    </w:p>
    <w:tbl>
      <w:tblPr>
        <w:tblW w:w="3750" w:type="pct"/>
        <w:jc w:val="center"/>
        <w:tblCellSpacing w:w="15" w:type="dxa"/>
        <w:tblCellMar>
          <w:top w:w="15" w:type="dxa"/>
          <w:left w:w="15" w:type="dxa"/>
          <w:bottom w:w="15" w:type="dxa"/>
          <w:right w:w="15" w:type="dxa"/>
        </w:tblCellMar>
        <w:tblLook w:val="04A0"/>
      </w:tblPr>
      <w:tblGrid>
        <w:gridCol w:w="6872"/>
      </w:tblGrid>
      <w:tr w:rsidR="00AB6183" w:rsidRPr="00273D24" w:rsidTr="0003205A">
        <w:trPr>
          <w:tblCellSpacing w:w="15" w:type="dxa"/>
          <w:jc w:val="center"/>
        </w:trPr>
        <w:tc>
          <w:tcPr>
            <w:tcW w:w="0" w:type="auto"/>
            <w:vAlign w:val="center"/>
            <w:hideMark/>
          </w:tcPr>
          <w:p w:rsidR="00AB6183" w:rsidRPr="00D552C7" w:rsidRDefault="00AB6183" w:rsidP="0003205A">
            <w:pPr>
              <w:spacing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b/>
                <w:bCs/>
                <w:color w:val="000000"/>
                <w:sz w:val="17"/>
                <w:szCs w:val="17"/>
                <w:lang w:val="nl-NL" w:eastAsia="nl-NL"/>
              </w:rPr>
              <w:t>Hartelijk dank voor het invullen van de enquête!</w:t>
            </w:r>
          </w:p>
        </w:tc>
      </w:tr>
    </w:tbl>
    <w:p w:rsidR="00AB6183" w:rsidRPr="00120B68" w:rsidRDefault="00AB6183" w:rsidP="00AB6183">
      <w:pPr>
        <w:spacing w:after="240" w:line="240" w:lineRule="auto"/>
        <w:rPr>
          <w:rFonts w:ascii="Verdana" w:eastAsia="Times New Roman" w:hAnsi="Verdana" w:cs="Times New Roman"/>
          <w:color w:val="000000"/>
          <w:sz w:val="17"/>
          <w:szCs w:val="17"/>
          <w:lang w:val="nl-NL" w:eastAsia="nl-NL"/>
        </w:rPr>
      </w:pPr>
      <w:r w:rsidRPr="00D552C7">
        <w:rPr>
          <w:rFonts w:ascii="Verdana" w:eastAsia="Times New Roman" w:hAnsi="Verdana" w:cs="Times New Roman"/>
          <w:color w:val="000000"/>
          <w:sz w:val="17"/>
          <w:szCs w:val="17"/>
          <w:lang w:val="nl-NL" w:eastAsia="nl-NL"/>
        </w:rPr>
        <w:br/>
      </w:r>
      <w:r w:rsidRPr="00D552C7">
        <w:rPr>
          <w:rFonts w:ascii="Verdana" w:eastAsia="Times New Roman" w:hAnsi="Verdana" w:cs="Times New Roman"/>
          <w:color w:val="000000"/>
          <w:sz w:val="17"/>
          <w:szCs w:val="17"/>
          <w:lang w:val="nl-NL" w:eastAsia="nl-NL"/>
        </w:rPr>
        <w:br/>
      </w:r>
    </w:p>
    <w:p w:rsidR="00AB6183" w:rsidRDefault="00AB6183">
      <w:pPr>
        <w:spacing w:after="200" w:line="276" w:lineRule="auto"/>
        <w:rPr>
          <w:lang w:val="nl-NL"/>
        </w:rPr>
      </w:pPr>
      <w:r>
        <w:rPr>
          <w:lang w:val="nl-NL"/>
        </w:rPr>
        <w:br w:type="page"/>
      </w:r>
    </w:p>
    <w:p w:rsidR="00AB6183" w:rsidRPr="005C08E2" w:rsidRDefault="00AB6183" w:rsidP="00AB6183">
      <w:pPr>
        <w:pStyle w:val="Kop1"/>
        <w:numPr>
          <w:ilvl w:val="0"/>
          <w:numId w:val="0"/>
        </w:numPr>
        <w:ind w:left="431" w:hanging="431"/>
        <w:rPr>
          <w:b/>
        </w:rPr>
      </w:pPr>
      <w:bookmarkStart w:id="294" w:name="_Toc288492313"/>
      <w:r w:rsidRPr="005C08E2">
        <w:rPr>
          <w:b/>
        </w:rPr>
        <w:lastRenderedPageBreak/>
        <w:t>Appendix B</w:t>
      </w:r>
      <w:bookmarkEnd w:id="294"/>
    </w:p>
    <w:p w:rsidR="002C441E" w:rsidRDefault="002C441E" w:rsidP="002C441E">
      <w:pPr>
        <w:rPr>
          <w:u w:val="single"/>
          <w:lang w:eastAsia="nl-NL" w:bidi="ar-SA"/>
        </w:rPr>
      </w:pPr>
      <w:r w:rsidRPr="00152403">
        <w:rPr>
          <w:u w:val="single"/>
          <w:lang w:eastAsia="nl-NL" w:bidi="ar-SA"/>
        </w:rPr>
        <w:t>Answers survey non-profit performing- artists, arts org</w:t>
      </w:r>
      <w:r w:rsidR="00273D24">
        <w:rPr>
          <w:u w:val="single"/>
          <w:lang w:eastAsia="nl-NL" w:bidi="ar-SA"/>
        </w:rPr>
        <w:t>anizations and arts venues</w:t>
      </w:r>
      <w:r w:rsidRPr="00152403">
        <w:rPr>
          <w:u w:val="single"/>
          <w:lang w:eastAsia="nl-NL" w:bidi="ar-SA"/>
        </w:rPr>
        <w:t xml:space="preserve"> in The Netherlands.</w:t>
      </w:r>
    </w:p>
    <w:p w:rsidR="002C441E" w:rsidRDefault="002C441E" w:rsidP="002C441E">
      <w:pPr>
        <w:rPr>
          <w:u w:val="single"/>
          <w:lang w:eastAsia="nl-NL" w:bidi="ar-SA"/>
        </w:rPr>
      </w:pPr>
    </w:p>
    <w:p w:rsidR="002C441E" w:rsidRPr="005D08DF" w:rsidRDefault="002C441E" w:rsidP="002C441E">
      <w:pPr>
        <w:rPr>
          <w:b/>
          <w:lang w:val="nl-NL" w:eastAsia="nl-NL" w:bidi="ar-SA"/>
        </w:rPr>
      </w:pPr>
      <w:r w:rsidRPr="005D08DF">
        <w:rPr>
          <w:b/>
          <w:lang w:val="nl-NL" w:eastAsia="nl-NL" w:bidi="ar-SA"/>
        </w:rPr>
        <w:t>Wat is uw geslacht</w:t>
      </w:r>
      <w:r>
        <w:rPr>
          <w:b/>
          <w:lang w:val="nl-NL" w:eastAsia="nl-NL" w:bidi="ar-SA"/>
        </w:rPr>
        <w:t>?</w:t>
      </w:r>
    </w:p>
    <w:p w:rsidR="002C441E" w:rsidRPr="00E41252" w:rsidRDefault="002C441E" w:rsidP="002C441E">
      <w:pPr>
        <w:rPr>
          <w:lang w:val="nl-NL" w:eastAsia="nl-NL" w:bidi="ar-SA"/>
        </w:rPr>
      </w:pPr>
      <w:r w:rsidRPr="00E41252">
        <w:rPr>
          <w:lang w:val="nl-NL" w:eastAsia="nl-NL" w:bidi="ar-SA"/>
        </w:rPr>
        <w:t>Man</w:t>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t>29   (43.9%)</w:t>
      </w:r>
    </w:p>
    <w:p w:rsidR="002C441E" w:rsidRPr="00E41252" w:rsidRDefault="002C441E" w:rsidP="002C441E">
      <w:pPr>
        <w:rPr>
          <w:lang w:val="nl-NL" w:eastAsia="nl-NL" w:bidi="ar-SA"/>
        </w:rPr>
      </w:pPr>
      <w:r w:rsidRPr="00E41252">
        <w:rPr>
          <w:lang w:val="nl-NL" w:eastAsia="nl-NL" w:bidi="ar-SA"/>
        </w:rPr>
        <w:t>Vrouw</w:t>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t>37   (56.1%)</w:t>
      </w:r>
    </w:p>
    <w:p w:rsidR="002C441E" w:rsidRPr="00E41252" w:rsidRDefault="002C441E" w:rsidP="002C441E">
      <w:pPr>
        <w:jc w:val="right"/>
        <w:rPr>
          <w:lang w:val="nl-NL" w:eastAsia="nl-NL" w:bidi="ar-SA"/>
        </w:rPr>
      </w:pP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t xml:space="preserve">    N=66</w:t>
      </w:r>
    </w:p>
    <w:p w:rsidR="002C441E" w:rsidRPr="00E41252" w:rsidRDefault="002C441E" w:rsidP="002C441E">
      <w:pPr>
        <w:jc w:val="right"/>
        <w:rPr>
          <w:lang w:val="nl-NL" w:eastAsia="nl-NL" w:bidi="ar-SA"/>
        </w:rPr>
      </w:pP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r>
      <w:r w:rsidRPr="00E41252">
        <w:rPr>
          <w:lang w:val="nl-NL" w:eastAsia="nl-NL" w:bidi="ar-SA"/>
        </w:rPr>
        <w:tab/>
        <w:t xml:space="preserve">    # 66</w:t>
      </w:r>
    </w:p>
    <w:p w:rsidR="002C441E" w:rsidRDefault="002C441E" w:rsidP="002C441E">
      <w:pPr>
        <w:rPr>
          <w:b/>
          <w:bCs/>
          <w:lang w:val="nl-NL" w:eastAsia="nl-NL" w:bidi="ar-SA"/>
        </w:rPr>
      </w:pPr>
      <w:r w:rsidRPr="005D08DF">
        <w:rPr>
          <w:b/>
          <w:bCs/>
          <w:lang w:val="nl-NL" w:eastAsia="nl-NL" w:bidi="ar-SA"/>
        </w:rPr>
        <w:t>Welke omschrijving vat uw werkzaamheden het beste samen?</w:t>
      </w:r>
    </w:p>
    <w:p w:rsidR="002C441E" w:rsidRPr="00E41252" w:rsidRDefault="002C441E" w:rsidP="002C441E">
      <w:pPr>
        <w:rPr>
          <w:rFonts w:eastAsia="Times New Roman" w:cs="Times New Roman"/>
          <w:color w:val="000000"/>
          <w:szCs w:val="24"/>
          <w:lang w:val="nl-NL" w:eastAsia="nl-NL"/>
        </w:rPr>
      </w:pPr>
      <w:r w:rsidRPr="00E41252">
        <w:rPr>
          <w:rFonts w:eastAsia="Times New Roman" w:cs="Times New Roman"/>
          <w:color w:val="000000"/>
          <w:szCs w:val="24"/>
          <w:lang w:val="nl-NL" w:eastAsia="nl-NL"/>
        </w:rPr>
        <w:t>Ik ben een podiumkunstenaar</w:t>
      </w:r>
      <w:r w:rsidRPr="00E41252">
        <w:rPr>
          <w:rFonts w:eastAsia="Times New Roman" w:cs="Times New Roman"/>
          <w:color w:val="000000"/>
          <w:szCs w:val="24"/>
          <w:lang w:val="nl-NL" w:eastAsia="nl-NL"/>
        </w:rPr>
        <w:tab/>
      </w:r>
      <w:r w:rsidRPr="00E41252">
        <w:rPr>
          <w:rFonts w:eastAsia="Times New Roman" w:cs="Times New Roman"/>
          <w:color w:val="000000"/>
          <w:szCs w:val="24"/>
          <w:lang w:val="nl-NL" w:eastAsia="nl-NL"/>
        </w:rPr>
        <w:tab/>
      </w:r>
      <w:r w:rsidRPr="00E41252">
        <w:rPr>
          <w:rFonts w:eastAsia="Times New Roman" w:cs="Times New Roman"/>
          <w:color w:val="000000"/>
          <w:szCs w:val="24"/>
          <w:lang w:val="nl-NL" w:eastAsia="nl-NL"/>
        </w:rPr>
        <w:tab/>
      </w:r>
      <w:r w:rsidRPr="00E41252">
        <w:rPr>
          <w:rFonts w:eastAsia="Times New Roman" w:cs="Times New Roman"/>
          <w:color w:val="000000"/>
          <w:szCs w:val="24"/>
          <w:lang w:val="nl-NL" w:eastAsia="nl-NL"/>
        </w:rPr>
        <w:tab/>
      </w:r>
      <w:r w:rsidRPr="00E41252">
        <w:rPr>
          <w:rFonts w:eastAsia="Times New Roman" w:cs="Times New Roman"/>
          <w:color w:val="000000"/>
          <w:szCs w:val="24"/>
          <w:lang w:val="nl-NL" w:eastAsia="nl-NL"/>
        </w:rPr>
        <w:tab/>
      </w:r>
      <w:r w:rsidRPr="00E41252">
        <w:rPr>
          <w:rFonts w:eastAsia="Times New Roman" w:cs="Times New Roman"/>
          <w:color w:val="000000"/>
          <w:szCs w:val="24"/>
          <w:lang w:val="nl-NL" w:eastAsia="nl-NL"/>
        </w:rPr>
        <w:tab/>
      </w:r>
      <w:r w:rsidRPr="00E41252">
        <w:rPr>
          <w:rFonts w:eastAsia="Times New Roman" w:cs="Times New Roman"/>
          <w:color w:val="000000"/>
          <w:szCs w:val="24"/>
          <w:lang w:val="nl-NL" w:eastAsia="nl-NL"/>
        </w:rPr>
        <w:tab/>
        <w:t>1     (1.5%)</w:t>
      </w:r>
    </w:p>
    <w:p w:rsidR="002C441E" w:rsidRPr="005D08DF" w:rsidRDefault="002C441E" w:rsidP="002C441E">
      <w:pPr>
        <w:rPr>
          <w:rFonts w:eastAsia="Times New Roman" w:cs="Times New Roman"/>
          <w:color w:val="000000"/>
          <w:szCs w:val="24"/>
          <w:lang w:val="nl-NL" w:eastAsia="nl-NL"/>
        </w:rPr>
      </w:pPr>
      <w:r w:rsidRPr="005D08DF">
        <w:rPr>
          <w:rFonts w:eastAsia="Times New Roman" w:cs="Times New Roman"/>
          <w:color w:val="000000"/>
          <w:szCs w:val="24"/>
          <w:lang w:val="nl-NL" w:eastAsia="nl-NL"/>
        </w:rPr>
        <w:t>Ik ben een podiumkunstenaar die onderdeel ...</w:t>
      </w:r>
      <w:r>
        <w:rPr>
          <w:rFonts w:eastAsia="Times New Roman" w:cs="Times New Roman"/>
          <w:color w:val="000000"/>
          <w:szCs w:val="24"/>
          <w:lang w:val="nl-NL" w:eastAsia="nl-NL"/>
        </w:rPr>
        <w:tab/>
      </w:r>
      <w:r>
        <w:rPr>
          <w:rFonts w:eastAsia="Times New Roman" w:cs="Times New Roman"/>
          <w:color w:val="000000"/>
          <w:szCs w:val="24"/>
          <w:lang w:val="nl-NL" w:eastAsia="nl-NL"/>
        </w:rPr>
        <w:tab/>
      </w:r>
      <w:r>
        <w:rPr>
          <w:rFonts w:eastAsia="Times New Roman" w:cs="Times New Roman"/>
          <w:color w:val="000000"/>
          <w:szCs w:val="24"/>
          <w:lang w:val="nl-NL" w:eastAsia="nl-NL"/>
        </w:rPr>
        <w:tab/>
      </w:r>
      <w:r>
        <w:rPr>
          <w:rFonts w:eastAsia="Times New Roman" w:cs="Times New Roman"/>
          <w:color w:val="000000"/>
          <w:szCs w:val="24"/>
          <w:lang w:val="nl-NL" w:eastAsia="nl-NL"/>
        </w:rPr>
        <w:tab/>
      </w:r>
      <w:r>
        <w:rPr>
          <w:rFonts w:eastAsia="Times New Roman" w:cs="Times New Roman"/>
          <w:color w:val="000000"/>
          <w:szCs w:val="24"/>
          <w:lang w:val="nl-NL" w:eastAsia="nl-NL"/>
        </w:rPr>
        <w:tab/>
        <w:t>5     (7.6%)</w:t>
      </w:r>
    </w:p>
    <w:p w:rsidR="002C441E" w:rsidRPr="005D08DF" w:rsidRDefault="002C441E" w:rsidP="002C441E">
      <w:pPr>
        <w:rPr>
          <w:rFonts w:eastAsia="Times New Roman" w:cs="Times New Roman"/>
          <w:color w:val="000000"/>
          <w:szCs w:val="24"/>
          <w:lang w:val="nl-NL" w:eastAsia="nl-NL"/>
        </w:rPr>
      </w:pPr>
      <w:r w:rsidRPr="005D08DF">
        <w:rPr>
          <w:rFonts w:eastAsia="Times New Roman" w:cs="Times New Roman"/>
          <w:color w:val="000000"/>
          <w:szCs w:val="24"/>
          <w:lang w:val="nl-NL" w:eastAsia="nl-NL"/>
        </w:rPr>
        <w:t xml:space="preserve">Ik ben een podiumkunstenaar en een </w:t>
      </w:r>
      <w:proofErr w:type="spellStart"/>
      <w:r w:rsidRPr="005D08DF">
        <w:rPr>
          <w:rFonts w:eastAsia="Times New Roman" w:cs="Times New Roman"/>
          <w:color w:val="000000"/>
          <w:szCs w:val="24"/>
          <w:lang w:val="nl-NL" w:eastAsia="nl-NL"/>
        </w:rPr>
        <w:t>podiumk</w:t>
      </w:r>
      <w:proofErr w:type="spellEnd"/>
      <w:r w:rsidRPr="005D08DF">
        <w:rPr>
          <w:rFonts w:eastAsia="Times New Roman" w:cs="Times New Roman"/>
          <w:color w:val="000000"/>
          <w:szCs w:val="24"/>
          <w:lang w:val="nl-NL" w:eastAsia="nl-NL"/>
        </w:rPr>
        <w:t>...</w:t>
      </w:r>
      <w:r>
        <w:rPr>
          <w:rFonts w:eastAsia="Times New Roman" w:cs="Times New Roman"/>
          <w:color w:val="000000"/>
          <w:szCs w:val="24"/>
          <w:lang w:val="nl-NL" w:eastAsia="nl-NL"/>
        </w:rPr>
        <w:tab/>
      </w:r>
      <w:r>
        <w:rPr>
          <w:rFonts w:eastAsia="Times New Roman" w:cs="Times New Roman"/>
          <w:color w:val="000000"/>
          <w:szCs w:val="24"/>
          <w:lang w:val="nl-NL" w:eastAsia="nl-NL"/>
        </w:rPr>
        <w:tab/>
      </w:r>
      <w:r>
        <w:rPr>
          <w:rFonts w:eastAsia="Times New Roman" w:cs="Times New Roman"/>
          <w:color w:val="000000"/>
          <w:szCs w:val="24"/>
          <w:lang w:val="nl-NL" w:eastAsia="nl-NL"/>
        </w:rPr>
        <w:tab/>
      </w:r>
      <w:r>
        <w:rPr>
          <w:rFonts w:eastAsia="Times New Roman" w:cs="Times New Roman"/>
          <w:color w:val="000000"/>
          <w:szCs w:val="24"/>
          <w:lang w:val="nl-NL" w:eastAsia="nl-NL"/>
        </w:rPr>
        <w:tab/>
      </w:r>
      <w:r>
        <w:rPr>
          <w:rFonts w:eastAsia="Times New Roman" w:cs="Times New Roman"/>
          <w:color w:val="000000"/>
          <w:szCs w:val="24"/>
          <w:lang w:val="nl-NL" w:eastAsia="nl-NL"/>
        </w:rPr>
        <w:tab/>
        <w:t>6     (9.1%)</w:t>
      </w:r>
    </w:p>
    <w:p w:rsidR="002C441E" w:rsidRPr="005D08DF" w:rsidRDefault="002C441E" w:rsidP="002C441E">
      <w:pPr>
        <w:rPr>
          <w:rFonts w:eastAsia="Times New Roman" w:cs="Times New Roman"/>
          <w:color w:val="000000"/>
          <w:szCs w:val="24"/>
          <w:lang w:val="nl-NL" w:eastAsia="nl-NL"/>
        </w:rPr>
      </w:pPr>
      <w:r w:rsidRPr="005D08DF">
        <w:rPr>
          <w:rFonts w:eastAsia="Times New Roman" w:cs="Times New Roman"/>
          <w:color w:val="000000"/>
          <w:szCs w:val="24"/>
          <w:lang w:val="nl-NL" w:eastAsia="nl-NL"/>
        </w:rPr>
        <w:t>Ik ben een marketing/communicatie medewerk...</w:t>
      </w:r>
      <w:r>
        <w:rPr>
          <w:rFonts w:eastAsia="Times New Roman" w:cs="Times New Roman"/>
          <w:color w:val="000000"/>
          <w:szCs w:val="24"/>
          <w:lang w:val="nl-NL" w:eastAsia="nl-NL"/>
        </w:rPr>
        <w:tab/>
      </w:r>
      <w:r>
        <w:rPr>
          <w:rFonts w:eastAsia="Times New Roman" w:cs="Times New Roman"/>
          <w:color w:val="000000"/>
          <w:szCs w:val="24"/>
          <w:lang w:val="nl-NL" w:eastAsia="nl-NL"/>
        </w:rPr>
        <w:tab/>
      </w:r>
      <w:r>
        <w:rPr>
          <w:rFonts w:eastAsia="Times New Roman" w:cs="Times New Roman"/>
          <w:color w:val="000000"/>
          <w:szCs w:val="24"/>
          <w:lang w:val="nl-NL" w:eastAsia="nl-NL"/>
        </w:rPr>
        <w:tab/>
      </w:r>
      <w:r>
        <w:rPr>
          <w:rFonts w:eastAsia="Times New Roman" w:cs="Times New Roman"/>
          <w:color w:val="000000"/>
          <w:szCs w:val="24"/>
          <w:lang w:val="nl-NL" w:eastAsia="nl-NL"/>
        </w:rPr>
        <w:tab/>
      </w:r>
      <w:r>
        <w:rPr>
          <w:rFonts w:eastAsia="Times New Roman" w:cs="Times New Roman"/>
          <w:color w:val="000000"/>
          <w:szCs w:val="24"/>
          <w:lang w:val="nl-NL" w:eastAsia="nl-NL"/>
        </w:rPr>
        <w:tab/>
        <w:t>30  (45.5%)</w:t>
      </w:r>
    </w:p>
    <w:p w:rsidR="002C441E" w:rsidRDefault="002C441E" w:rsidP="002C441E">
      <w:pPr>
        <w:rPr>
          <w:lang w:val="nl-NL" w:eastAsia="nl-NL" w:bidi="ar-SA"/>
        </w:rPr>
      </w:pPr>
      <w:r w:rsidRPr="005D08DF">
        <w:rPr>
          <w:lang w:val="nl-NL" w:eastAsia="nl-NL" w:bidi="ar-SA"/>
        </w:rPr>
        <w:t>Ik ben een marketing/communicatie medewerk...</w:t>
      </w:r>
      <w:r>
        <w:rPr>
          <w:lang w:val="nl-NL" w:eastAsia="nl-NL" w:bidi="ar-SA"/>
        </w:rPr>
        <w:tab/>
      </w:r>
      <w:r>
        <w:rPr>
          <w:lang w:val="nl-NL" w:eastAsia="nl-NL" w:bidi="ar-SA"/>
        </w:rPr>
        <w:tab/>
      </w:r>
      <w:r>
        <w:rPr>
          <w:lang w:val="nl-NL" w:eastAsia="nl-NL" w:bidi="ar-SA"/>
        </w:rPr>
        <w:tab/>
      </w:r>
      <w:r>
        <w:rPr>
          <w:lang w:val="nl-NL" w:eastAsia="nl-NL" w:bidi="ar-SA"/>
        </w:rPr>
        <w:tab/>
      </w:r>
      <w:r>
        <w:rPr>
          <w:lang w:val="nl-NL" w:eastAsia="nl-NL" w:bidi="ar-SA"/>
        </w:rPr>
        <w:tab/>
        <w:t>24  (36.4%)</w:t>
      </w:r>
    </w:p>
    <w:p w:rsidR="002C441E" w:rsidRPr="009257D8" w:rsidRDefault="002C441E" w:rsidP="002C441E">
      <w:pPr>
        <w:jc w:val="right"/>
        <w:rPr>
          <w:lang w:val="nl-NL" w:eastAsia="nl-NL" w:bidi="ar-SA"/>
        </w:rPr>
      </w:pPr>
      <w:r w:rsidRPr="009257D8">
        <w:rPr>
          <w:lang w:val="nl-NL" w:eastAsia="nl-NL" w:bidi="ar-SA"/>
        </w:rPr>
        <w:t xml:space="preserve">    N=66</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66</w:t>
      </w:r>
    </w:p>
    <w:p w:rsidR="002C441E" w:rsidRPr="009257D8" w:rsidRDefault="002C441E" w:rsidP="002C441E">
      <w:pPr>
        <w:spacing w:line="240" w:lineRule="auto"/>
        <w:rPr>
          <w:rFonts w:eastAsia="Times New Roman" w:cs="Times New Roman"/>
          <w:color w:val="000000"/>
          <w:szCs w:val="24"/>
          <w:lang w:val="nl-NL" w:eastAsia="nl-NL"/>
        </w:rPr>
      </w:pPr>
      <w:r w:rsidRPr="009257D8">
        <w:rPr>
          <w:rFonts w:eastAsia="Times New Roman" w:cs="Times New Roman"/>
          <w:b/>
          <w:bCs/>
          <w:color w:val="000000"/>
          <w:szCs w:val="24"/>
          <w:lang w:val="nl-NL" w:eastAsia="nl-NL"/>
        </w:rPr>
        <w:t>Hoeveel procent van uw JAARLIJKSE inkomsten komen uit de bij de vorige vraag aangegeven werkzaamheden?</w:t>
      </w:r>
    </w:p>
    <w:p w:rsidR="002C441E" w:rsidRDefault="002C441E" w:rsidP="002C441E">
      <w:pPr>
        <w:rPr>
          <w:lang w:val="nl-NL"/>
        </w:rPr>
      </w:pPr>
      <w:r w:rsidRPr="002752FB">
        <w:rPr>
          <w:lang w:val="nl-NL"/>
        </w:rPr>
        <w:t>0%</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3    (4.5%)</w:t>
      </w:r>
    </w:p>
    <w:p w:rsidR="002C441E" w:rsidRDefault="002C441E" w:rsidP="002C441E">
      <w:pPr>
        <w:rPr>
          <w:lang w:val="nl-NL"/>
        </w:rPr>
      </w:pPr>
      <w:r w:rsidRPr="002752FB">
        <w:rPr>
          <w:lang w:val="nl-NL"/>
        </w:rPr>
        <w:t>&lt;50%</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14  (21.2%)</w:t>
      </w:r>
    </w:p>
    <w:p w:rsidR="002C441E" w:rsidRDefault="002C441E" w:rsidP="002C441E">
      <w:pPr>
        <w:rPr>
          <w:lang w:val="nl-NL"/>
        </w:rPr>
      </w:pPr>
      <w:r w:rsidRPr="002752FB">
        <w:rPr>
          <w:lang w:val="nl-NL"/>
        </w:rPr>
        <w:t>&gt;50%</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36  (54.5%)</w:t>
      </w:r>
    </w:p>
    <w:p w:rsidR="002C441E" w:rsidRDefault="002C441E" w:rsidP="002C441E">
      <w:pPr>
        <w:rPr>
          <w:lang w:val="nl-NL"/>
        </w:rPr>
      </w:pPr>
      <w:r>
        <w:rPr>
          <w:lang w:val="nl-NL"/>
        </w:rPr>
        <w:t>Weet niet</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13  (19.7%)</w:t>
      </w:r>
    </w:p>
    <w:p w:rsidR="002C441E" w:rsidRPr="009257D8" w:rsidRDefault="002C441E" w:rsidP="002C441E">
      <w:pPr>
        <w:jc w:val="right"/>
        <w:rPr>
          <w:lang w:val="nl-NL" w:eastAsia="nl-NL" w:bidi="ar-SA"/>
        </w:rPr>
      </w:pPr>
      <w:r w:rsidRPr="009257D8">
        <w:rPr>
          <w:lang w:val="nl-NL" w:eastAsia="nl-NL" w:bidi="ar-SA"/>
        </w:rPr>
        <w:t xml:space="preserve">    N=66</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66</w:t>
      </w:r>
    </w:p>
    <w:p w:rsidR="002C441E" w:rsidRDefault="002C441E" w:rsidP="002C441E">
      <w:pPr>
        <w:rPr>
          <w:b/>
          <w:lang w:val="nl-NL"/>
        </w:rPr>
      </w:pPr>
      <w:r w:rsidRPr="00DC4893">
        <w:rPr>
          <w:b/>
          <w:lang w:val="nl-NL"/>
        </w:rPr>
        <w:t xml:space="preserve">Werkt u in de </w:t>
      </w:r>
      <w:proofErr w:type="spellStart"/>
      <w:r w:rsidRPr="00DC4893">
        <w:rPr>
          <w:b/>
          <w:lang w:val="nl-NL"/>
        </w:rPr>
        <w:t>profit</w:t>
      </w:r>
      <w:proofErr w:type="spellEnd"/>
      <w:r w:rsidRPr="00DC4893">
        <w:rPr>
          <w:b/>
          <w:lang w:val="nl-NL"/>
        </w:rPr>
        <w:t xml:space="preserve"> of non-profit sector? (zie begrippenlijst) </w:t>
      </w:r>
    </w:p>
    <w:p w:rsidR="002C441E" w:rsidRPr="002752FB" w:rsidRDefault="002C441E" w:rsidP="002C441E">
      <w:pPr>
        <w:rPr>
          <w:lang w:val="nl-NL"/>
        </w:rPr>
      </w:pPr>
      <w:r>
        <w:rPr>
          <w:lang w:val="nl-NL"/>
        </w:rPr>
        <w:t>I</w:t>
      </w:r>
      <w:r w:rsidRPr="002752FB">
        <w:rPr>
          <w:lang w:val="nl-NL"/>
        </w:rPr>
        <w:t xml:space="preserve">k werk in de </w:t>
      </w:r>
      <w:proofErr w:type="spellStart"/>
      <w:r w:rsidRPr="002752FB">
        <w:rPr>
          <w:lang w:val="nl-NL"/>
        </w:rPr>
        <w:t>profitsector</w:t>
      </w:r>
      <w:proofErr w:type="spellEnd"/>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t>66  (100%)</w:t>
      </w:r>
    </w:p>
    <w:p w:rsidR="002C441E" w:rsidRDefault="002C441E" w:rsidP="002C441E">
      <w:pPr>
        <w:ind w:left="4956" w:hanging="4956"/>
        <w:rPr>
          <w:lang w:val="nl-NL" w:eastAsia="nl-NL" w:bidi="ar-SA"/>
        </w:rPr>
      </w:pPr>
      <w:r w:rsidRPr="002752FB">
        <w:rPr>
          <w:lang w:val="nl-NL"/>
        </w:rPr>
        <w:t>Ik werk in de non-profit sector</w:t>
      </w:r>
      <w:r w:rsidRPr="002752FB">
        <w:rPr>
          <w:lang w:val="nl-NL"/>
        </w:rPr>
        <w:tab/>
      </w:r>
      <w:r>
        <w:rPr>
          <w:lang w:val="nl-NL"/>
        </w:rPr>
        <w:tab/>
      </w:r>
      <w:r>
        <w:rPr>
          <w:lang w:val="nl-NL"/>
        </w:rPr>
        <w:tab/>
      </w:r>
      <w:r>
        <w:rPr>
          <w:lang w:val="nl-NL"/>
        </w:rPr>
        <w:tab/>
      </w:r>
      <w:r>
        <w:rPr>
          <w:lang w:val="nl-NL"/>
        </w:rPr>
        <w:tab/>
      </w:r>
      <w:r>
        <w:rPr>
          <w:lang w:val="nl-NL"/>
        </w:rPr>
        <w:tab/>
        <w:t>0     (0%)</w:t>
      </w:r>
      <w:r w:rsidRPr="009257D8">
        <w:rPr>
          <w:lang w:val="nl-NL" w:eastAsia="nl-NL" w:bidi="ar-SA"/>
        </w:rPr>
        <w:t xml:space="preserve">    </w:t>
      </w:r>
    </w:p>
    <w:p w:rsidR="002C441E" w:rsidRPr="009257D8" w:rsidRDefault="002C441E" w:rsidP="002C441E">
      <w:pPr>
        <w:ind w:left="7788" w:firstLine="708"/>
        <w:rPr>
          <w:lang w:val="nl-NL" w:eastAsia="nl-NL" w:bidi="ar-SA"/>
        </w:rPr>
      </w:pPr>
      <w:r w:rsidRPr="009257D8">
        <w:rPr>
          <w:lang w:val="nl-NL" w:eastAsia="nl-NL" w:bidi="ar-SA"/>
        </w:rPr>
        <w:t>N=66</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66</w:t>
      </w:r>
    </w:p>
    <w:p w:rsidR="002C441E" w:rsidRDefault="002C441E" w:rsidP="002C441E">
      <w:pPr>
        <w:spacing w:after="200" w:line="276" w:lineRule="auto"/>
        <w:rPr>
          <w:lang w:val="nl-NL"/>
        </w:rPr>
      </w:pPr>
      <w:r>
        <w:rPr>
          <w:lang w:val="nl-NL"/>
        </w:rPr>
        <w:br w:type="page"/>
      </w:r>
    </w:p>
    <w:p w:rsidR="002C441E" w:rsidRDefault="002C441E" w:rsidP="002C441E">
      <w:pPr>
        <w:rPr>
          <w:lang w:val="nl-NL"/>
        </w:rPr>
      </w:pPr>
    </w:p>
    <w:p w:rsidR="002C441E" w:rsidRPr="00DC4893" w:rsidRDefault="002C441E" w:rsidP="002C441E">
      <w:pPr>
        <w:rPr>
          <w:b/>
          <w:lang w:val="nl-NL"/>
        </w:rPr>
      </w:pPr>
      <w:r w:rsidRPr="00DC4893">
        <w:rPr>
          <w:b/>
          <w:lang w:val="nl-NL"/>
        </w:rPr>
        <w:t>Uit hoeveel medewerkers bestaat uw groep of gezelschap/instelling of organisatie?</w:t>
      </w:r>
    </w:p>
    <w:p w:rsidR="002C441E" w:rsidRPr="002752FB" w:rsidRDefault="002C441E" w:rsidP="002C441E">
      <w:pPr>
        <w:rPr>
          <w:lang w:val="nl-NL"/>
        </w:rPr>
      </w:pPr>
      <w:r w:rsidRPr="002752FB">
        <w:rPr>
          <w:lang w:val="nl-NL"/>
        </w:rPr>
        <w:t>1 medewerker</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     (1.5%)</w:t>
      </w:r>
    </w:p>
    <w:p w:rsidR="002C441E" w:rsidRPr="002752FB" w:rsidRDefault="002C441E" w:rsidP="002C441E">
      <w:pPr>
        <w:rPr>
          <w:lang w:val="nl-NL"/>
        </w:rPr>
      </w:pPr>
      <w:r w:rsidRPr="002752FB">
        <w:rPr>
          <w:lang w:val="nl-NL"/>
        </w:rPr>
        <w:t>2-5 medewerkers</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7     (10.6%)</w:t>
      </w:r>
    </w:p>
    <w:p w:rsidR="002C441E" w:rsidRPr="002752FB" w:rsidRDefault="002C441E" w:rsidP="002C441E">
      <w:pPr>
        <w:rPr>
          <w:lang w:val="nl-NL"/>
        </w:rPr>
      </w:pPr>
      <w:r w:rsidRPr="002752FB">
        <w:rPr>
          <w:lang w:val="nl-NL"/>
        </w:rPr>
        <w:t>5-10 medewerkers</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15  (22.7%)</w:t>
      </w:r>
    </w:p>
    <w:p w:rsidR="002C441E" w:rsidRPr="002752FB" w:rsidRDefault="002C441E" w:rsidP="002C441E">
      <w:pPr>
        <w:rPr>
          <w:lang w:val="nl-NL"/>
        </w:rPr>
      </w:pPr>
      <w:r w:rsidRPr="002752FB">
        <w:rPr>
          <w:lang w:val="nl-NL"/>
        </w:rPr>
        <w:t>10-20 medewerkers</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12   (18.2%)</w:t>
      </w:r>
    </w:p>
    <w:p w:rsidR="002C441E" w:rsidRPr="002752FB" w:rsidRDefault="002C441E" w:rsidP="002C441E">
      <w:pPr>
        <w:rPr>
          <w:lang w:val="nl-NL"/>
        </w:rPr>
      </w:pPr>
      <w:r w:rsidRPr="002752FB">
        <w:rPr>
          <w:lang w:val="nl-NL"/>
        </w:rPr>
        <w:t>20-50 medewerkers</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10   (15.2%)</w:t>
      </w:r>
    </w:p>
    <w:p w:rsidR="002C441E" w:rsidRPr="002752FB" w:rsidRDefault="002C441E" w:rsidP="002C441E">
      <w:pPr>
        <w:rPr>
          <w:lang w:val="nl-NL"/>
        </w:rPr>
      </w:pPr>
      <w:r w:rsidRPr="002752FB">
        <w:rPr>
          <w:lang w:val="nl-NL"/>
        </w:rPr>
        <w:t>50-100 medewerkers</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12   (18.2%)</w:t>
      </w:r>
    </w:p>
    <w:p w:rsidR="002C441E" w:rsidRDefault="002C441E" w:rsidP="002C441E">
      <w:pPr>
        <w:rPr>
          <w:lang w:val="nl-NL"/>
        </w:rPr>
      </w:pPr>
      <w:r>
        <w:rPr>
          <w:lang w:val="nl-NL"/>
        </w:rPr>
        <w:t>&gt;100 medewerkers</w:t>
      </w:r>
      <w:r>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9     (13.6%)</w:t>
      </w:r>
    </w:p>
    <w:p w:rsidR="002C441E" w:rsidRPr="009257D8" w:rsidRDefault="002C441E" w:rsidP="002C441E">
      <w:pPr>
        <w:ind w:left="7788" w:firstLine="708"/>
        <w:rPr>
          <w:lang w:val="nl-NL" w:eastAsia="nl-NL" w:bidi="ar-SA"/>
        </w:rPr>
      </w:pPr>
      <w:r w:rsidRPr="009257D8">
        <w:rPr>
          <w:lang w:val="nl-NL" w:eastAsia="nl-NL" w:bidi="ar-SA"/>
        </w:rPr>
        <w:t>N=66</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66</w:t>
      </w:r>
    </w:p>
    <w:p w:rsidR="002C441E" w:rsidRPr="00DC4893" w:rsidRDefault="002C441E" w:rsidP="002C441E">
      <w:pPr>
        <w:rPr>
          <w:b/>
          <w:lang w:val="nl-NL"/>
        </w:rPr>
      </w:pPr>
      <w:r w:rsidRPr="00DC4893">
        <w:rPr>
          <w:b/>
          <w:lang w:val="nl-NL"/>
        </w:rPr>
        <w:t xml:space="preserve">Is uw kunst/uw groep of gezelschap/uw instelling of organisatie POPULAIR of KLASSIEK? (zie begrippenlijst) </w:t>
      </w:r>
    </w:p>
    <w:p w:rsidR="002C441E" w:rsidRPr="002752FB" w:rsidRDefault="002C441E" w:rsidP="002C441E">
      <w:pPr>
        <w:rPr>
          <w:lang w:val="nl-NL"/>
        </w:rPr>
      </w:pPr>
      <w:r w:rsidRPr="002752FB">
        <w:rPr>
          <w:lang w:val="nl-NL"/>
        </w:rPr>
        <w:t>Populair</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6     (9.1%)</w:t>
      </w:r>
    </w:p>
    <w:p w:rsidR="002C441E" w:rsidRPr="002752FB" w:rsidRDefault="002C441E" w:rsidP="002C441E">
      <w:pPr>
        <w:rPr>
          <w:lang w:val="nl-NL"/>
        </w:rPr>
      </w:pPr>
      <w:r>
        <w:rPr>
          <w:lang w:val="nl-NL"/>
        </w:rPr>
        <w:t>Klassiek</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39  (59.1%)</w:t>
      </w:r>
    </w:p>
    <w:p w:rsidR="002C441E" w:rsidRPr="002752FB" w:rsidRDefault="002C441E" w:rsidP="002C441E">
      <w:pPr>
        <w:rPr>
          <w:lang w:val="nl-NL"/>
        </w:rPr>
      </w:pPr>
      <w:r w:rsidRPr="002752FB">
        <w:rPr>
          <w:lang w:val="nl-NL"/>
        </w:rPr>
        <w:t>Beide</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20  (30.3%)</w:t>
      </w:r>
    </w:p>
    <w:p w:rsidR="002C441E" w:rsidRDefault="002C441E" w:rsidP="002C441E">
      <w:pPr>
        <w:rPr>
          <w:szCs w:val="24"/>
          <w:lang w:val="nl-NL" w:eastAsia="nl-NL" w:bidi="ar-SA"/>
        </w:rPr>
      </w:pPr>
      <w:r>
        <w:rPr>
          <w:szCs w:val="24"/>
          <w:lang w:val="nl-NL" w:eastAsia="nl-NL" w:bidi="ar-SA"/>
        </w:rPr>
        <w:t>Weet niet</w:t>
      </w:r>
      <w:r>
        <w:rPr>
          <w:szCs w:val="24"/>
          <w:lang w:val="nl-NL" w:eastAsia="nl-NL" w:bidi="ar-SA"/>
        </w:rPr>
        <w:tab/>
      </w:r>
      <w:r>
        <w:rPr>
          <w:szCs w:val="24"/>
          <w:lang w:val="nl-NL" w:eastAsia="nl-NL" w:bidi="ar-SA"/>
        </w:rPr>
        <w:tab/>
      </w:r>
      <w:r>
        <w:rPr>
          <w:szCs w:val="24"/>
          <w:lang w:val="nl-NL" w:eastAsia="nl-NL" w:bidi="ar-SA"/>
        </w:rPr>
        <w:tab/>
      </w:r>
      <w:r>
        <w:rPr>
          <w:szCs w:val="24"/>
          <w:lang w:val="nl-NL" w:eastAsia="nl-NL" w:bidi="ar-SA"/>
        </w:rPr>
        <w:tab/>
      </w:r>
      <w:r>
        <w:rPr>
          <w:szCs w:val="24"/>
          <w:lang w:val="nl-NL" w:eastAsia="nl-NL" w:bidi="ar-SA"/>
        </w:rPr>
        <w:tab/>
      </w:r>
      <w:r>
        <w:rPr>
          <w:szCs w:val="24"/>
          <w:lang w:val="nl-NL" w:eastAsia="nl-NL" w:bidi="ar-SA"/>
        </w:rPr>
        <w:tab/>
      </w:r>
      <w:r>
        <w:rPr>
          <w:szCs w:val="24"/>
          <w:lang w:val="nl-NL" w:eastAsia="nl-NL" w:bidi="ar-SA"/>
        </w:rPr>
        <w:tab/>
      </w:r>
      <w:r>
        <w:rPr>
          <w:szCs w:val="24"/>
          <w:lang w:val="nl-NL" w:eastAsia="nl-NL" w:bidi="ar-SA"/>
        </w:rPr>
        <w:tab/>
      </w:r>
      <w:r>
        <w:rPr>
          <w:szCs w:val="24"/>
          <w:lang w:val="nl-NL" w:eastAsia="nl-NL" w:bidi="ar-SA"/>
        </w:rPr>
        <w:tab/>
      </w:r>
      <w:r>
        <w:rPr>
          <w:szCs w:val="24"/>
          <w:lang w:val="nl-NL" w:eastAsia="nl-NL" w:bidi="ar-SA"/>
        </w:rPr>
        <w:tab/>
        <w:t>1    (1.5%)</w:t>
      </w:r>
    </w:p>
    <w:p w:rsidR="002C441E" w:rsidRPr="009257D8" w:rsidRDefault="002C441E" w:rsidP="002C441E">
      <w:pPr>
        <w:ind w:left="7788" w:firstLine="708"/>
        <w:rPr>
          <w:lang w:val="nl-NL" w:eastAsia="nl-NL" w:bidi="ar-SA"/>
        </w:rPr>
      </w:pPr>
      <w:r w:rsidRPr="009257D8">
        <w:rPr>
          <w:lang w:val="nl-NL" w:eastAsia="nl-NL" w:bidi="ar-SA"/>
        </w:rPr>
        <w:t>N=66</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66</w:t>
      </w:r>
    </w:p>
    <w:p w:rsidR="002C441E" w:rsidRPr="00DC4893" w:rsidRDefault="002C441E" w:rsidP="002C441E">
      <w:pPr>
        <w:rPr>
          <w:b/>
          <w:lang w:val="nl-NL"/>
        </w:rPr>
      </w:pPr>
      <w:r w:rsidRPr="00DC4893">
        <w:rPr>
          <w:b/>
          <w:lang w:val="nl-NL"/>
        </w:rPr>
        <w:t xml:space="preserve">Welke sociale media gebruikt u momenteel in uw promotiemix? (zie begrippenlijst; meerdere antwoorden toegestaan) </w:t>
      </w:r>
    </w:p>
    <w:p w:rsidR="002C441E" w:rsidRDefault="002C441E" w:rsidP="002C441E">
      <w:r w:rsidRPr="00B06250">
        <w:t>Hyve</w:t>
      </w:r>
      <w:r>
        <w:t>s</w:t>
      </w:r>
      <w:r>
        <w:tab/>
      </w:r>
      <w:r>
        <w:tab/>
      </w:r>
      <w:r>
        <w:tab/>
      </w:r>
      <w:r>
        <w:tab/>
      </w:r>
      <w:r>
        <w:tab/>
      </w:r>
      <w:r>
        <w:tab/>
      </w:r>
      <w:r>
        <w:tab/>
      </w:r>
      <w:r>
        <w:tab/>
      </w:r>
      <w:r>
        <w:tab/>
      </w:r>
      <w:r>
        <w:tab/>
      </w:r>
      <w:r>
        <w:tab/>
        <w:t>41  (62.1%)</w:t>
      </w:r>
    </w:p>
    <w:p w:rsidR="002C441E" w:rsidRDefault="002C441E" w:rsidP="002C441E">
      <w:r>
        <w:t>Twitter</w:t>
      </w:r>
      <w:r>
        <w:tab/>
      </w:r>
      <w:r>
        <w:tab/>
      </w:r>
      <w:r>
        <w:tab/>
      </w:r>
      <w:r>
        <w:tab/>
      </w:r>
      <w:r>
        <w:tab/>
      </w:r>
      <w:r>
        <w:tab/>
      </w:r>
      <w:r>
        <w:tab/>
      </w:r>
      <w:r>
        <w:tab/>
      </w:r>
      <w:r>
        <w:tab/>
      </w:r>
      <w:r>
        <w:tab/>
      </w:r>
      <w:r>
        <w:tab/>
        <w:t>16  (24.2%)</w:t>
      </w:r>
    </w:p>
    <w:p w:rsidR="002C441E" w:rsidRDefault="002C441E" w:rsidP="002C441E">
      <w:r>
        <w:t>LinkedIn</w:t>
      </w:r>
      <w:r>
        <w:tab/>
        <w:t xml:space="preserve">                                                                                                                    </w:t>
      </w:r>
      <w:r>
        <w:tab/>
        <w:t>18   (27.3%)</w:t>
      </w:r>
    </w:p>
    <w:p w:rsidR="002C441E" w:rsidRDefault="002C441E" w:rsidP="002C441E">
      <w:r>
        <w:t>Facebook</w:t>
      </w:r>
      <w:r>
        <w:tab/>
        <w:t xml:space="preserve"> </w:t>
      </w:r>
      <w:r>
        <w:tab/>
      </w:r>
      <w:r>
        <w:tab/>
      </w:r>
      <w:r>
        <w:tab/>
      </w:r>
      <w:r>
        <w:tab/>
      </w:r>
      <w:r>
        <w:tab/>
      </w:r>
      <w:r>
        <w:tab/>
      </w:r>
      <w:r>
        <w:tab/>
      </w:r>
      <w:r>
        <w:tab/>
      </w:r>
      <w:r>
        <w:tab/>
        <w:t>17   (25.8%)</w:t>
      </w:r>
    </w:p>
    <w:p w:rsidR="002C441E" w:rsidRDefault="002C441E" w:rsidP="002C441E">
      <w:r>
        <w:t>Flickr</w:t>
      </w:r>
      <w:r>
        <w:tab/>
        <w:t xml:space="preserve"> </w:t>
      </w:r>
      <w:r>
        <w:tab/>
      </w:r>
      <w:r>
        <w:tab/>
      </w:r>
      <w:r>
        <w:tab/>
      </w:r>
      <w:r>
        <w:tab/>
      </w:r>
      <w:r>
        <w:tab/>
      </w:r>
      <w:r>
        <w:tab/>
      </w:r>
      <w:r>
        <w:tab/>
      </w:r>
      <w:r>
        <w:tab/>
      </w:r>
      <w:r>
        <w:tab/>
      </w:r>
      <w:r>
        <w:tab/>
        <w:t>8     (12.1%)</w:t>
      </w:r>
    </w:p>
    <w:p w:rsidR="002C441E" w:rsidRPr="002752FB" w:rsidRDefault="002C441E" w:rsidP="002C441E">
      <w:pPr>
        <w:rPr>
          <w:lang w:val="nl-NL"/>
        </w:rPr>
      </w:pPr>
      <w:r w:rsidRPr="002752FB">
        <w:rPr>
          <w:lang w:val="nl-NL"/>
        </w:rPr>
        <w:t>Blogspot</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4     (6.1%)</w:t>
      </w:r>
    </w:p>
    <w:p w:rsidR="002C441E" w:rsidRPr="002752FB" w:rsidRDefault="002C441E" w:rsidP="002C441E">
      <w:pPr>
        <w:rPr>
          <w:lang w:val="nl-NL"/>
        </w:rPr>
      </w:pPr>
      <w:r w:rsidRPr="002752FB">
        <w:rPr>
          <w:lang w:val="nl-NL"/>
        </w:rPr>
        <w:t>My Space</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12   (18.2%)</w:t>
      </w:r>
    </w:p>
    <w:p w:rsidR="002C441E" w:rsidRPr="002752FB" w:rsidRDefault="002C441E" w:rsidP="002C441E">
      <w:pPr>
        <w:rPr>
          <w:lang w:val="nl-NL"/>
        </w:rPr>
      </w:pPr>
      <w:r w:rsidRPr="002752FB">
        <w:rPr>
          <w:lang w:val="nl-NL"/>
        </w:rPr>
        <w:t>YouTube</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52   (78.8%)</w:t>
      </w:r>
    </w:p>
    <w:p w:rsidR="002C441E" w:rsidRPr="002752FB" w:rsidRDefault="002C441E" w:rsidP="002C441E">
      <w:pPr>
        <w:rPr>
          <w:lang w:val="nl-NL"/>
        </w:rPr>
      </w:pPr>
      <w:r w:rsidRPr="002752FB">
        <w:rPr>
          <w:lang w:val="nl-NL"/>
        </w:rPr>
        <w:t>Geen sociale media (einde van de enquête,...</w:t>
      </w:r>
      <w:r w:rsidRPr="002752FB">
        <w:rPr>
          <w:lang w:val="nl-NL"/>
        </w:rPr>
        <w:tab/>
        <w:t xml:space="preserve"> </w:t>
      </w:r>
      <w:r>
        <w:rPr>
          <w:lang w:val="nl-NL"/>
        </w:rPr>
        <w:tab/>
      </w:r>
      <w:r>
        <w:rPr>
          <w:lang w:val="nl-NL"/>
        </w:rPr>
        <w:tab/>
      </w:r>
      <w:r>
        <w:rPr>
          <w:lang w:val="nl-NL"/>
        </w:rPr>
        <w:tab/>
      </w:r>
      <w:r>
        <w:rPr>
          <w:lang w:val="nl-NL"/>
        </w:rPr>
        <w:tab/>
        <w:t>12  (18.2%)</w:t>
      </w:r>
    </w:p>
    <w:p w:rsidR="002C441E" w:rsidRPr="002752FB" w:rsidRDefault="002C441E" w:rsidP="002C441E">
      <w:pPr>
        <w:rPr>
          <w:lang w:val="nl-NL"/>
        </w:rPr>
      </w:pPr>
      <w:r w:rsidRPr="002752FB">
        <w:rPr>
          <w:lang w:val="nl-NL"/>
        </w:rPr>
        <w:t>anders:</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12  (18.2%)</w:t>
      </w:r>
    </w:p>
    <w:p w:rsidR="002C441E" w:rsidRPr="009257D8" w:rsidRDefault="002C441E" w:rsidP="002C441E">
      <w:pPr>
        <w:ind w:left="7788" w:firstLine="708"/>
        <w:rPr>
          <w:lang w:val="nl-NL" w:eastAsia="nl-NL" w:bidi="ar-SA"/>
        </w:rPr>
      </w:pPr>
      <w:r w:rsidRPr="009257D8">
        <w:rPr>
          <w:lang w:val="nl-NL" w:eastAsia="nl-NL" w:bidi="ar-SA"/>
        </w:rPr>
        <w:t>N=66</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w:t>
      </w:r>
      <w:r>
        <w:rPr>
          <w:lang w:val="nl-NL" w:eastAsia="nl-NL" w:bidi="ar-SA"/>
        </w:rPr>
        <w:t>192</w:t>
      </w:r>
    </w:p>
    <w:p w:rsidR="002C441E" w:rsidRDefault="002C441E" w:rsidP="002C441E">
      <w:pPr>
        <w:rPr>
          <w:b/>
          <w:lang w:val="nl-NL"/>
        </w:rPr>
      </w:pPr>
      <w:r w:rsidRPr="00473ADA">
        <w:rPr>
          <w:b/>
          <w:lang w:val="nl-NL"/>
        </w:rPr>
        <w:lastRenderedPageBreak/>
        <w:t>Voor welke marketingdoeleinden gebruikt u sociale media? (zie begrippenlijst; meerde antwoorden toegestaan)</w:t>
      </w:r>
    </w:p>
    <w:p w:rsidR="002C441E" w:rsidRPr="00473ADA" w:rsidRDefault="002C441E" w:rsidP="002C441E">
      <w:proofErr w:type="spellStart"/>
      <w:r w:rsidRPr="00473ADA">
        <w:t>Voor</w:t>
      </w:r>
      <w:proofErr w:type="spellEnd"/>
      <w:r w:rsidRPr="00473ADA">
        <w:t xml:space="preserve"> 'Business to Business' marketing</w:t>
      </w:r>
      <w:r w:rsidRPr="00473ADA">
        <w:tab/>
      </w:r>
      <w:r>
        <w:tab/>
      </w:r>
      <w:r>
        <w:tab/>
      </w:r>
      <w:r>
        <w:tab/>
      </w:r>
      <w:r>
        <w:tab/>
      </w:r>
      <w:r>
        <w:tab/>
        <w:t>10    (18.5%)</w:t>
      </w:r>
    </w:p>
    <w:p w:rsidR="002C441E" w:rsidRPr="00473ADA" w:rsidRDefault="002C441E" w:rsidP="002C441E">
      <w:pPr>
        <w:rPr>
          <w:lang w:val="nl-NL"/>
        </w:rPr>
      </w:pPr>
      <w:r w:rsidRPr="00473ADA">
        <w:rPr>
          <w:lang w:val="nl-NL"/>
        </w:rPr>
        <w:t>Voor het opbouwen en onderhouden van een r...</w:t>
      </w:r>
      <w:r w:rsidRPr="00473ADA">
        <w:rPr>
          <w:lang w:val="nl-NL"/>
        </w:rPr>
        <w:tab/>
        <w:t xml:space="preserve"> </w:t>
      </w:r>
      <w:r>
        <w:rPr>
          <w:lang w:val="nl-NL"/>
        </w:rPr>
        <w:tab/>
      </w:r>
      <w:r>
        <w:rPr>
          <w:lang w:val="nl-NL"/>
        </w:rPr>
        <w:tab/>
      </w:r>
      <w:r>
        <w:rPr>
          <w:lang w:val="nl-NL"/>
        </w:rPr>
        <w:tab/>
      </w:r>
      <w:r>
        <w:rPr>
          <w:lang w:val="nl-NL"/>
        </w:rPr>
        <w:tab/>
        <w:t>48    (88.9%)</w:t>
      </w:r>
    </w:p>
    <w:p w:rsidR="002C441E" w:rsidRPr="00473ADA" w:rsidRDefault="002C441E" w:rsidP="002C441E">
      <w:pPr>
        <w:rPr>
          <w:lang w:val="nl-NL"/>
        </w:rPr>
      </w:pPr>
      <w:r w:rsidRPr="00473ADA">
        <w:rPr>
          <w:lang w:val="nl-NL"/>
        </w:rPr>
        <w:t>Voor het efficiënt informeren van de doel...</w:t>
      </w:r>
      <w:r w:rsidRPr="00473ADA">
        <w:rPr>
          <w:lang w:val="nl-NL"/>
        </w:rPr>
        <w:tab/>
        <w:t xml:space="preserve"> </w:t>
      </w:r>
      <w:r>
        <w:rPr>
          <w:lang w:val="nl-NL"/>
        </w:rPr>
        <w:tab/>
      </w:r>
      <w:r>
        <w:rPr>
          <w:lang w:val="nl-NL"/>
        </w:rPr>
        <w:tab/>
      </w:r>
      <w:r>
        <w:rPr>
          <w:lang w:val="nl-NL"/>
        </w:rPr>
        <w:tab/>
      </w:r>
      <w:r>
        <w:rPr>
          <w:lang w:val="nl-NL"/>
        </w:rPr>
        <w:tab/>
      </w:r>
      <w:r>
        <w:rPr>
          <w:lang w:val="nl-NL"/>
        </w:rPr>
        <w:tab/>
        <w:t>44   (81.5%)</w:t>
      </w:r>
    </w:p>
    <w:p w:rsidR="002C441E" w:rsidRPr="00473ADA" w:rsidRDefault="002C441E" w:rsidP="002C441E">
      <w:pPr>
        <w:rPr>
          <w:lang w:val="nl-NL"/>
        </w:rPr>
      </w:pPr>
      <w:r w:rsidRPr="00473ADA">
        <w:rPr>
          <w:lang w:val="nl-NL"/>
        </w:rPr>
        <w:t>anders:</w:t>
      </w:r>
      <w:r w:rsidRPr="00473ADA">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5      (9.3%)</w:t>
      </w:r>
    </w:p>
    <w:p w:rsidR="002C441E" w:rsidRPr="009257D8" w:rsidRDefault="002C441E" w:rsidP="002C441E">
      <w:pPr>
        <w:ind w:left="7788" w:firstLine="708"/>
        <w:rPr>
          <w:lang w:val="nl-NL" w:eastAsia="nl-NL" w:bidi="ar-SA"/>
        </w:rPr>
      </w:pPr>
      <w:r w:rsidRPr="009257D8">
        <w:rPr>
          <w:lang w:val="nl-NL" w:eastAsia="nl-NL" w:bidi="ar-SA"/>
        </w:rPr>
        <w:t>N=</w:t>
      </w:r>
      <w:r>
        <w:rPr>
          <w:lang w:val="nl-NL" w:eastAsia="nl-NL" w:bidi="ar-SA"/>
        </w:rPr>
        <w:t>54</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w:t>
      </w:r>
      <w:r>
        <w:rPr>
          <w:lang w:val="nl-NL" w:eastAsia="nl-NL" w:bidi="ar-SA"/>
        </w:rPr>
        <w:t>107</w:t>
      </w:r>
    </w:p>
    <w:p w:rsidR="002C441E" w:rsidRPr="00473ADA" w:rsidRDefault="002C441E" w:rsidP="002C441E">
      <w:pPr>
        <w:rPr>
          <w:b/>
          <w:lang w:val="nl-NL"/>
        </w:rPr>
      </w:pPr>
      <w:r w:rsidRPr="00473ADA">
        <w:rPr>
          <w:b/>
          <w:lang w:val="nl-NL"/>
        </w:rPr>
        <w:t>Hoe belangrijk zijn sociale media in uw marketing</w:t>
      </w:r>
      <w:r>
        <w:rPr>
          <w:b/>
          <w:lang w:val="nl-NL"/>
        </w:rPr>
        <w:t xml:space="preserve"> </w:t>
      </w:r>
      <w:r w:rsidRPr="00473ADA">
        <w:rPr>
          <w:b/>
          <w:lang w:val="nl-NL"/>
        </w:rPr>
        <w:t>strategie? (zie begrippenlijst)</w:t>
      </w:r>
    </w:p>
    <w:p w:rsidR="002C441E" w:rsidRPr="00473ADA" w:rsidRDefault="002C441E" w:rsidP="002C441E">
      <w:pPr>
        <w:rPr>
          <w:lang w:val="nl-NL"/>
        </w:rPr>
      </w:pPr>
      <w:r w:rsidRPr="00473ADA">
        <w:rPr>
          <w:lang w:val="nl-NL"/>
        </w:rPr>
        <w:t>Niet belangrijk</w:t>
      </w:r>
      <w:r w:rsidRPr="00473ADA">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3      (5.5%)</w:t>
      </w:r>
    </w:p>
    <w:p w:rsidR="002C441E" w:rsidRPr="00473ADA" w:rsidRDefault="002C441E" w:rsidP="002C441E">
      <w:pPr>
        <w:rPr>
          <w:lang w:val="nl-NL"/>
        </w:rPr>
      </w:pPr>
      <w:r w:rsidRPr="00473ADA">
        <w:rPr>
          <w:lang w:val="nl-NL"/>
        </w:rPr>
        <w:t>Weinig Belangrijk</w:t>
      </w:r>
      <w:r w:rsidRPr="00473ADA">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6      (11.1%)</w:t>
      </w:r>
    </w:p>
    <w:p w:rsidR="002C441E" w:rsidRPr="00473ADA" w:rsidRDefault="002C441E" w:rsidP="002C441E">
      <w:pPr>
        <w:rPr>
          <w:lang w:val="nl-NL"/>
        </w:rPr>
      </w:pPr>
      <w:r w:rsidRPr="00473ADA">
        <w:rPr>
          <w:lang w:val="nl-NL"/>
        </w:rPr>
        <w:t>Neutraal</w:t>
      </w:r>
      <w:r w:rsidRPr="00473ADA">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11    (20.4%)</w:t>
      </w:r>
    </w:p>
    <w:p w:rsidR="002C441E" w:rsidRPr="00473ADA" w:rsidRDefault="002C441E" w:rsidP="002C441E">
      <w:pPr>
        <w:rPr>
          <w:lang w:val="nl-NL"/>
        </w:rPr>
      </w:pPr>
      <w:r w:rsidRPr="00473ADA">
        <w:rPr>
          <w:lang w:val="nl-NL"/>
        </w:rPr>
        <w:t>Belangrijk</w:t>
      </w:r>
      <w:r w:rsidRPr="00473ADA">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28    (51.9%)</w:t>
      </w:r>
    </w:p>
    <w:p w:rsidR="002C441E" w:rsidRPr="00473ADA" w:rsidRDefault="002C441E" w:rsidP="002C441E">
      <w:pPr>
        <w:rPr>
          <w:lang w:val="nl-NL"/>
        </w:rPr>
      </w:pPr>
      <w:r w:rsidRPr="00473ADA">
        <w:rPr>
          <w:lang w:val="nl-NL"/>
        </w:rPr>
        <w:t>Erg Belangrijk</w:t>
      </w:r>
      <w:r w:rsidRPr="00473ADA">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6      (11.1%)</w:t>
      </w:r>
    </w:p>
    <w:p w:rsidR="002C441E" w:rsidRPr="009257D8" w:rsidRDefault="002C441E" w:rsidP="002C441E">
      <w:pPr>
        <w:ind w:left="7788" w:firstLine="708"/>
        <w:rPr>
          <w:lang w:val="nl-NL" w:eastAsia="nl-NL" w:bidi="ar-SA"/>
        </w:rPr>
      </w:pPr>
      <w:r w:rsidRPr="009257D8">
        <w:rPr>
          <w:lang w:val="nl-NL" w:eastAsia="nl-NL" w:bidi="ar-SA"/>
        </w:rPr>
        <w:t>N=</w:t>
      </w:r>
      <w:r>
        <w:rPr>
          <w:lang w:val="nl-NL" w:eastAsia="nl-NL" w:bidi="ar-SA"/>
        </w:rPr>
        <w:t>54</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w:t>
      </w:r>
      <w:r>
        <w:rPr>
          <w:lang w:val="nl-NL" w:eastAsia="nl-NL" w:bidi="ar-SA"/>
        </w:rPr>
        <w:t>54</w:t>
      </w:r>
    </w:p>
    <w:p w:rsidR="002C441E" w:rsidRPr="00473ADA" w:rsidRDefault="002C441E" w:rsidP="002C441E">
      <w:pPr>
        <w:rPr>
          <w:b/>
          <w:lang w:val="nl-NL"/>
        </w:rPr>
      </w:pPr>
      <w:r w:rsidRPr="00473ADA">
        <w:rPr>
          <w:b/>
          <w:lang w:val="nl-NL"/>
        </w:rPr>
        <w:t>Waar ligt het accent in uw marketingstrategie, op offline of online marketing?</w:t>
      </w:r>
    </w:p>
    <w:p w:rsidR="002C441E" w:rsidRPr="00473ADA" w:rsidRDefault="002C441E" w:rsidP="002C441E">
      <w:pPr>
        <w:rPr>
          <w:lang w:val="nl-NL"/>
        </w:rPr>
      </w:pPr>
      <w:r w:rsidRPr="00473ADA">
        <w:rPr>
          <w:lang w:val="nl-NL"/>
        </w:rPr>
        <w:t>Offline marketing</w:t>
      </w:r>
      <w:r w:rsidRPr="00473ADA">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20   (37.7%)</w:t>
      </w:r>
    </w:p>
    <w:p w:rsidR="002C441E" w:rsidRPr="00473ADA" w:rsidRDefault="002C441E" w:rsidP="002C441E">
      <w:pPr>
        <w:rPr>
          <w:lang w:val="nl-NL"/>
        </w:rPr>
      </w:pPr>
      <w:r w:rsidRPr="00473ADA">
        <w:rPr>
          <w:lang w:val="nl-NL"/>
        </w:rPr>
        <w:t>Online marketing</w:t>
      </w:r>
      <w:r w:rsidRPr="00473ADA">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25   (47.2%)</w:t>
      </w:r>
    </w:p>
    <w:p w:rsidR="002C441E" w:rsidRPr="00473ADA" w:rsidRDefault="002C441E" w:rsidP="002C441E">
      <w:pPr>
        <w:rPr>
          <w:lang w:val="nl-NL"/>
        </w:rPr>
      </w:pPr>
      <w:r w:rsidRPr="00473ADA">
        <w:rPr>
          <w:lang w:val="nl-NL"/>
        </w:rPr>
        <w:t>Weet ik niet</w:t>
      </w:r>
      <w:r w:rsidRPr="00473ADA">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8     (15.1%)</w:t>
      </w:r>
    </w:p>
    <w:p w:rsidR="002C441E" w:rsidRPr="009257D8" w:rsidRDefault="002C441E" w:rsidP="002C441E">
      <w:pPr>
        <w:ind w:left="7788" w:firstLine="708"/>
        <w:rPr>
          <w:lang w:val="nl-NL" w:eastAsia="nl-NL" w:bidi="ar-SA"/>
        </w:rPr>
      </w:pPr>
      <w:r w:rsidRPr="009257D8">
        <w:rPr>
          <w:lang w:val="nl-NL" w:eastAsia="nl-NL" w:bidi="ar-SA"/>
        </w:rPr>
        <w:t>N=</w:t>
      </w:r>
      <w:r>
        <w:rPr>
          <w:lang w:val="nl-NL" w:eastAsia="nl-NL" w:bidi="ar-SA"/>
        </w:rPr>
        <w:t>53</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w:t>
      </w:r>
      <w:r>
        <w:rPr>
          <w:lang w:val="nl-NL" w:eastAsia="nl-NL" w:bidi="ar-SA"/>
        </w:rPr>
        <w:t>53</w:t>
      </w:r>
    </w:p>
    <w:p w:rsidR="002C441E" w:rsidRPr="00473ADA" w:rsidRDefault="002C441E" w:rsidP="002C441E">
      <w:pPr>
        <w:rPr>
          <w:b/>
          <w:lang w:val="nl-NL"/>
        </w:rPr>
      </w:pPr>
      <w:r w:rsidRPr="00473ADA">
        <w:rPr>
          <w:b/>
          <w:lang w:val="nl-NL"/>
        </w:rPr>
        <w:t>Hoeveel uur per week werkt u/uw groep of gezelschap/instelling of organisatie met sociale media voor marketingdoeleinden, zoals b.v. aan updaten? (zie begrippenlijst)</w:t>
      </w:r>
    </w:p>
    <w:p w:rsidR="002C441E" w:rsidRPr="002752FB" w:rsidRDefault="002C441E" w:rsidP="002C441E">
      <w:pPr>
        <w:rPr>
          <w:lang w:val="nl-NL"/>
        </w:rPr>
      </w:pPr>
      <w:r w:rsidRPr="002752FB">
        <w:rPr>
          <w:lang w:val="nl-NL"/>
        </w:rPr>
        <w:t>&lt;2 uur</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16     (29.6%)</w:t>
      </w:r>
    </w:p>
    <w:p w:rsidR="002C441E" w:rsidRPr="002752FB" w:rsidRDefault="002C441E" w:rsidP="002C441E">
      <w:pPr>
        <w:rPr>
          <w:lang w:val="nl-NL"/>
        </w:rPr>
      </w:pPr>
      <w:r w:rsidRPr="002752FB">
        <w:rPr>
          <w:lang w:val="nl-NL"/>
        </w:rPr>
        <w:t>2-4 uur</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18     (33.3%)</w:t>
      </w:r>
    </w:p>
    <w:p w:rsidR="002C441E" w:rsidRPr="002752FB" w:rsidRDefault="002C441E" w:rsidP="002C441E">
      <w:pPr>
        <w:rPr>
          <w:lang w:val="nl-NL"/>
        </w:rPr>
      </w:pPr>
      <w:r w:rsidRPr="002752FB">
        <w:rPr>
          <w:lang w:val="nl-NL"/>
        </w:rPr>
        <w:t>4-6 uur</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8       (14.8%)</w:t>
      </w:r>
    </w:p>
    <w:p w:rsidR="002C441E" w:rsidRPr="002752FB" w:rsidRDefault="002C441E" w:rsidP="002C441E">
      <w:pPr>
        <w:rPr>
          <w:lang w:val="nl-NL"/>
        </w:rPr>
      </w:pPr>
      <w:r w:rsidRPr="002752FB">
        <w:rPr>
          <w:lang w:val="nl-NL"/>
        </w:rPr>
        <w:t>6-8 uur</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5       (9.3%)</w:t>
      </w:r>
    </w:p>
    <w:p w:rsidR="002C441E" w:rsidRPr="002752FB" w:rsidRDefault="002C441E" w:rsidP="002C441E">
      <w:pPr>
        <w:rPr>
          <w:lang w:val="nl-NL"/>
        </w:rPr>
      </w:pPr>
      <w:r w:rsidRPr="002752FB">
        <w:rPr>
          <w:lang w:val="nl-NL"/>
        </w:rPr>
        <w:t>8-10 uur</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4       (7.4%)</w:t>
      </w:r>
    </w:p>
    <w:p w:rsidR="002C441E" w:rsidRPr="002752FB" w:rsidRDefault="002C441E" w:rsidP="002C441E">
      <w:pPr>
        <w:rPr>
          <w:lang w:val="nl-NL"/>
        </w:rPr>
      </w:pPr>
      <w:r w:rsidRPr="002752FB">
        <w:rPr>
          <w:lang w:val="nl-NL"/>
        </w:rPr>
        <w:t>&gt;10 uur</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3       (5.6%)</w:t>
      </w:r>
    </w:p>
    <w:p w:rsidR="002C441E" w:rsidRPr="009257D8" w:rsidRDefault="002C441E" w:rsidP="002C441E">
      <w:pPr>
        <w:ind w:left="7788" w:firstLine="708"/>
        <w:rPr>
          <w:lang w:val="nl-NL" w:eastAsia="nl-NL" w:bidi="ar-SA"/>
        </w:rPr>
      </w:pPr>
      <w:r w:rsidRPr="009257D8">
        <w:rPr>
          <w:lang w:val="nl-NL" w:eastAsia="nl-NL" w:bidi="ar-SA"/>
        </w:rPr>
        <w:t>N=</w:t>
      </w:r>
      <w:r>
        <w:rPr>
          <w:lang w:val="nl-NL" w:eastAsia="nl-NL" w:bidi="ar-SA"/>
        </w:rPr>
        <w:t>54</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w:t>
      </w:r>
      <w:r>
        <w:rPr>
          <w:lang w:val="nl-NL" w:eastAsia="nl-NL" w:bidi="ar-SA"/>
        </w:rPr>
        <w:t>54</w:t>
      </w:r>
    </w:p>
    <w:p w:rsidR="002C441E" w:rsidRPr="00473ADA" w:rsidRDefault="002C441E" w:rsidP="002C441E">
      <w:pPr>
        <w:rPr>
          <w:lang w:val="nl-NL"/>
        </w:rPr>
      </w:pPr>
    </w:p>
    <w:p w:rsidR="002C441E" w:rsidRDefault="002C441E" w:rsidP="002C441E">
      <w:pPr>
        <w:rPr>
          <w:b/>
          <w:lang w:val="nl-NL"/>
        </w:rPr>
      </w:pPr>
      <w:r w:rsidRPr="00473ADA">
        <w:rPr>
          <w:b/>
          <w:lang w:val="nl-NL"/>
        </w:rPr>
        <w:lastRenderedPageBreak/>
        <w:t xml:space="preserve">Welk sociaal medium ervaart u als het meest effectief in het opbouwen en onderhouden van een relatie met uw doelgroep? </w:t>
      </w:r>
    </w:p>
    <w:p w:rsidR="002C441E" w:rsidRDefault="002C441E" w:rsidP="002C441E">
      <w:r>
        <w:t xml:space="preserve">Hyves </w:t>
      </w:r>
      <w:r>
        <w:tab/>
      </w:r>
      <w:r>
        <w:tab/>
      </w:r>
      <w:r>
        <w:tab/>
      </w:r>
      <w:r>
        <w:tab/>
      </w:r>
      <w:r>
        <w:tab/>
      </w:r>
      <w:r>
        <w:tab/>
      </w:r>
      <w:r>
        <w:tab/>
      </w:r>
      <w:r>
        <w:tab/>
      </w:r>
      <w:r>
        <w:tab/>
      </w:r>
      <w:r>
        <w:tab/>
      </w:r>
      <w:r>
        <w:tab/>
        <w:t>15    (27.8%)</w:t>
      </w:r>
    </w:p>
    <w:p w:rsidR="002C441E" w:rsidRDefault="002C441E" w:rsidP="002C441E">
      <w:r>
        <w:t>Twitter</w:t>
      </w:r>
      <w:r>
        <w:tab/>
      </w:r>
      <w:r>
        <w:tab/>
      </w:r>
      <w:r>
        <w:tab/>
      </w:r>
      <w:r>
        <w:tab/>
      </w:r>
      <w:r>
        <w:tab/>
      </w:r>
      <w:r>
        <w:tab/>
      </w:r>
      <w:r>
        <w:tab/>
      </w:r>
      <w:r>
        <w:tab/>
      </w:r>
      <w:r>
        <w:tab/>
      </w:r>
      <w:r>
        <w:tab/>
      </w:r>
      <w:r>
        <w:tab/>
        <w:t>2       (3.7%)</w:t>
      </w:r>
    </w:p>
    <w:p w:rsidR="002C441E" w:rsidRDefault="002C441E" w:rsidP="002C441E">
      <w:r>
        <w:t>LinkedIn</w:t>
      </w:r>
      <w:r>
        <w:tab/>
        <w:t xml:space="preserve"> </w:t>
      </w:r>
      <w:r>
        <w:tab/>
      </w:r>
      <w:r>
        <w:tab/>
      </w:r>
      <w:r>
        <w:tab/>
      </w:r>
      <w:r>
        <w:tab/>
      </w:r>
      <w:r>
        <w:tab/>
      </w:r>
      <w:r>
        <w:tab/>
      </w:r>
      <w:r>
        <w:tab/>
      </w:r>
      <w:r>
        <w:tab/>
      </w:r>
      <w:r>
        <w:tab/>
        <w:t>2       (3.7%)</w:t>
      </w:r>
    </w:p>
    <w:p w:rsidR="002C441E" w:rsidRDefault="002C441E" w:rsidP="002C441E">
      <w:r>
        <w:t>Facebook</w:t>
      </w:r>
      <w:r>
        <w:tab/>
      </w:r>
      <w:r>
        <w:tab/>
      </w:r>
      <w:r>
        <w:tab/>
      </w:r>
      <w:r>
        <w:tab/>
      </w:r>
      <w:r>
        <w:tab/>
      </w:r>
      <w:r>
        <w:tab/>
      </w:r>
      <w:r>
        <w:tab/>
      </w:r>
      <w:r>
        <w:tab/>
      </w:r>
      <w:r>
        <w:tab/>
      </w:r>
      <w:r>
        <w:tab/>
        <w:t>8       (14.8%) Flickr</w:t>
      </w:r>
      <w:r>
        <w:tab/>
        <w:t xml:space="preserve"> </w:t>
      </w:r>
      <w:r>
        <w:tab/>
      </w:r>
      <w:r>
        <w:tab/>
      </w:r>
      <w:r>
        <w:tab/>
      </w:r>
      <w:r>
        <w:tab/>
      </w:r>
      <w:r>
        <w:tab/>
      </w:r>
      <w:r>
        <w:tab/>
      </w:r>
      <w:r>
        <w:tab/>
      </w:r>
      <w:r>
        <w:tab/>
      </w:r>
      <w:r>
        <w:tab/>
      </w:r>
      <w:r>
        <w:tab/>
        <w:t>0        (0%)</w:t>
      </w:r>
    </w:p>
    <w:p w:rsidR="002C441E" w:rsidRDefault="002C441E" w:rsidP="002C441E">
      <w:r>
        <w:t>Blogspot</w:t>
      </w:r>
      <w:r>
        <w:tab/>
        <w:t xml:space="preserve"> </w:t>
      </w:r>
      <w:r>
        <w:tab/>
      </w:r>
      <w:r>
        <w:tab/>
      </w:r>
      <w:r>
        <w:tab/>
      </w:r>
      <w:r>
        <w:tab/>
      </w:r>
      <w:r>
        <w:tab/>
      </w:r>
      <w:r>
        <w:tab/>
      </w:r>
      <w:r>
        <w:tab/>
      </w:r>
      <w:r>
        <w:tab/>
      </w:r>
      <w:r>
        <w:tab/>
        <w:t>0        (0%)</w:t>
      </w:r>
    </w:p>
    <w:p w:rsidR="002C441E" w:rsidRDefault="002C441E" w:rsidP="002C441E">
      <w:r>
        <w:t>My Space</w:t>
      </w:r>
      <w:r>
        <w:tab/>
      </w:r>
      <w:r>
        <w:tab/>
      </w:r>
      <w:r>
        <w:tab/>
      </w:r>
      <w:r>
        <w:tab/>
      </w:r>
      <w:r>
        <w:tab/>
      </w:r>
      <w:r>
        <w:tab/>
      </w:r>
      <w:r>
        <w:tab/>
      </w:r>
      <w:r>
        <w:tab/>
      </w:r>
      <w:r>
        <w:tab/>
      </w:r>
      <w:r>
        <w:tab/>
        <w:t>1       (1.85%)</w:t>
      </w:r>
    </w:p>
    <w:p w:rsidR="002C441E" w:rsidRPr="00E41252" w:rsidRDefault="002C441E" w:rsidP="002C441E">
      <w:r w:rsidRPr="00E41252">
        <w:t>You Tube</w:t>
      </w:r>
      <w:r w:rsidRPr="00E41252">
        <w:tab/>
      </w:r>
      <w:r w:rsidRPr="00E41252">
        <w:tab/>
      </w:r>
      <w:r w:rsidRPr="00E41252">
        <w:tab/>
      </w:r>
      <w:r w:rsidRPr="00E41252">
        <w:tab/>
      </w:r>
      <w:r w:rsidRPr="00E41252">
        <w:tab/>
      </w:r>
      <w:r w:rsidRPr="00E41252">
        <w:tab/>
      </w:r>
      <w:r w:rsidRPr="00E41252">
        <w:tab/>
      </w:r>
      <w:r w:rsidRPr="00E41252">
        <w:tab/>
      </w:r>
      <w:r w:rsidRPr="00E41252">
        <w:tab/>
      </w:r>
      <w:r w:rsidRPr="00E41252">
        <w:tab/>
        <w:t>6       (11.1%)</w:t>
      </w:r>
    </w:p>
    <w:p w:rsidR="002C441E" w:rsidRPr="00BD46B0" w:rsidRDefault="002C441E" w:rsidP="002C441E">
      <w:pPr>
        <w:rPr>
          <w:lang w:val="nl-NL"/>
        </w:rPr>
      </w:pPr>
      <w:r w:rsidRPr="002752FB">
        <w:rPr>
          <w:lang w:val="nl-NL"/>
        </w:rPr>
        <w:t>Geen sociaal medium</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 xml:space="preserve">2       </w:t>
      </w:r>
      <w:r w:rsidRPr="00BD46B0">
        <w:rPr>
          <w:lang w:val="nl-NL"/>
        </w:rPr>
        <w:t>(3.7%)</w:t>
      </w:r>
    </w:p>
    <w:p w:rsidR="002C441E" w:rsidRDefault="002C441E" w:rsidP="002C441E">
      <w:pPr>
        <w:rPr>
          <w:lang w:val="nl-NL"/>
        </w:rPr>
      </w:pPr>
      <w:r w:rsidRPr="002752FB">
        <w:rPr>
          <w:lang w:val="nl-NL"/>
        </w:rPr>
        <w:t>Weet ik niet</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 xml:space="preserve">8       </w:t>
      </w:r>
      <w:r w:rsidRPr="00455299">
        <w:rPr>
          <w:lang w:val="nl-NL"/>
        </w:rPr>
        <w:t>(14.8%)</w:t>
      </w:r>
    </w:p>
    <w:p w:rsidR="002C441E" w:rsidRDefault="002C441E" w:rsidP="002C441E">
      <w:pPr>
        <w:rPr>
          <w:lang w:val="nl-NL"/>
        </w:rPr>
      </w:pPr>
      <w:r>
        <w:rPr>
          <w:lang w:val="nl-NL"/>
        </w:rPr>
        <w:t>Overig</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10    (18.5%)</w:t>
      </w:r>
    </w:p>
    <w:p w:rsidR="002C441E" w:rsidRPr="009257D8" w:rsidRDefault="002C441E" w:rsidP="002C441E">
      <w:pPr>
        <w:ind w:left="7788" w:firstLine="708"/>
        <w:rPr>
          <w:lang w:val="nl-NL" w:eastAsia="nl-NL" w:bidi="ar-SA"/>
        </w:rPr>
      </w:pPr>
      <w:r w:rsidRPr="009257D8">
        <w:rPr>
          <w:lang w:val="nl-NL" w:eastAsia="nl-NL" w:bidi="ar-SA"/>
        </w:rPr>
        <w:t>N=</w:t>
      </w:r>
      <w:r>
        <w:rPr>
          <w:lang w:val="nl-NL" w:eastAsia="nl-NL" w:bidi="ar-SA"/>
        </w:rPr>
        <w:t>54</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w:t>
      </w:r>
      <w:r>
        <w:rPr>
          <w:lang w:val="nl-NL" w:eastAsia="nl-NL" w:bidi="ar-SA"/>
        </w:rPr>
        <w:t>54</w:t>
      </w:r>
    </w:p>
    <w:p w:rsidR="002C441E" w:rsidRPr="00473ADA" w:rsidRDefault="002C441E" w:rsidP="002C441E">
      <w:pPr>
        <w:rPr>
          <w:b/>
          <w:lang w:val="nl-NL"/>
        </w:rPr>
      </w:pPr>
      <w:r w:rsidRPr="00473ADA">
        <w:rPr>
          <w:b/>
          <w:lang w:val="nl-NL"/>
        </w:rPr>
        <w:t>Welk sociaal medium ervaart u als het meest effectief in het opbouwen en onderhouden van zakelijke- en bedrijfscontacten?</w:t>
      </w:r>
    </w:p>
    <w:p w:rsidR="002C441E" w:rsidRPr="00E41252" w:rsidRDefault="002C441E" w:rsidP="002C441E">
      <w:r w:rsidRPr="00E41252">
        <w:t xml:space="preserve">Hyves </w:t>
      </w:r>
      <w:r w:rsidRPr="00E41252">
        <w:tab/>
      </w:r>
      <w:r w:rsidRPr="00E41252">
        <w:tab/>
      </w:r>
      <w:r w:rsidRPr="00E41252">
        <w:tab/>
      </w:r>
      <w:r w:rsidRPr="00E41252">
        <w:tab/>
      </w:r>
      <w:r w:rsidRPr="00E41252">
        <w:tab/>
      </w:r>
      <w:r w:rsidRPr="00E41252">
        <w:tab/>
      </w:r>
      <w:r w:rsidRPr="00E41252">
        <w:tab/>
      </w:r>
      <w:r w:rsidRPr="00E41252">
        <w:tab/>
      </w:r>
      <w:r w:rsidRPr="00E41252">
        <w:tab/>
      </w:r>
      <w:r w:rsidRPr="00E41252">
        <w:tab/>
      </w:r>
      <w:r w:rsidRPr="00E41252">
        <w:tab/>
        <w:t>1     (1.89%)</w:t>
      </w:r>
    </w:p>
    <w:p w:rsidR="002C441E" w:rsidRPr="00E41252" w:rsidRDefault="002C441E" w:rsidP="002C441E">
      <w:r w:rsidRPr="00E41252">
        <w:t>Twitter</w:t>
      </w:r>
      <w:r w:rsidRPr="00E41252">
        <w:tab/>
      </w:r>
      <w:r w:rsidRPr="00E41252">
        <w:tab/>
      </w:r>
      <w:r w:rsidRPr="00E41252">
        <w:tab/>
      </w:r>
      <w:r w:rsidRPr="00E41252">
        <w:tab/>
      </w:r>
      <w:r w:rsidRPr="00E41252">
        <w:tab/>
      </w:r>
      <w:r w:rsidRPr="00E41252">
        <w:tab/>
      </w:r>
      <w:r w:rsidRPr="00E41252">
        <w:tab/>
      </w:r>
      <w:r w:rsidRPr="00E41252">
        <w:tab/>
      </w:r>
      <w:r w:rsidRPr="00E41252">
        <w:tab/>
      </w:r>
      <w:r w:rsidRPr="00E41252">
        <w:tab/>
      </w:r>
      <w:r w:rsidRPr="00E41252">
        <w:tab/>
        <w:t>0     (0%)</w:t>
      </w:r>
    </w:p>
    <w:p w:rsidR="002C441E" w:rsidRPr="00F64884" w:rsidRDefault="002C441E" w:rsidP="002C441E">
      <w:r w:rsidRPr="00F64884">
        <w:t>LinkedIn</w:t>
      </w:r>
      <w:r w:rsidRPr="00F64884">
        <w:tab/>
        <w:t xml:space="preserve"> </w:t>
      </w:r>
      <w:r w:rsidRPr="00F64884">
        <w:tab/>
      </w:r>
      <w:r w:rsidRPr="00F64884">
        <w:tab/>
      </w:r>
      <w:r w:rsidRPr="00F64884">
        <w:tab/>
      </w:r>
      <w:r w:rsidRPr="00F64884">
        <w:tab/>
      </w:r>
      <w:r w:rsidRPr="00F64884">
        <w:tab/>
      </w:r>
      <w:r w:rsidRPr="00F64884">
        <w:tab/>
      </w:r>
      <w:r w:rsidRPr="00F64884">
        <w:tab/>
      </w:r>
      <w:r w:rsidRPr="00F64884">
        <w:tab/>
      </w:r>
      <w:r w:rsidRPr="00F64884">
        <w:tab/>
        <w:t>18   (34%)</w:t>
      </w:r>
    </w:p>
    <w:p w:rsidR="002C441E" w:rsidRPr="00F64884" w:rsidRDefault="002C441E" w:rsidP="002C441E">
      <w:r w:rsidRPr="00F64884">
        <w:t>Facebook</w:t>
      </w:r>
      <w:r w:rsidRPr="00F64884">
        <w:tab/>
        <w:t xml:space="preserve">                                </w:t>
      </w:r>
      <w:r w:rsidRPr="00F64884">
        <w:tab/>
      </w:r>
      <w:r w:rsidRPr="00F64884">
        <w:tab/>
      </w:r>
      <w:r w:rsidRPr="00F64884">
        <w:tab/>
      </w:r>
      <w:r w:rsidRPr="00F64884">
        <w:tab/>
      </w:r>
      <w:r w:rsidRPr="00F64884">
        <w:tab/>
      </w:r>
      <w:r w:rsidRPr="00F64884">
        <w:tab/>
      </w:r>
      <w:r w:rsidRPr="00F64884">
        <w:tab/>
        <w:t>4     (7.</w:t>
      </w:r>
      <w:r>
        <w:t>5</w:t>
      </w:r>
      <w:r w:rsidRPr="00F64884">
        <w:t>%)</w:t>
      </w:r>
    </w:p>
    <w:p w:rsidR="002C441E" w:rsidRPr="00F64884" w:rsidRDefault="002C441E" w:rsidP="002C441E">
      <w:r w:rsidRPr="00F64884">
        <w:t>Flickr</w:t>
      </w:r>
      <w:r w:rsidRPr="00F64884">
        <w:tab/>
        <w:t xml:space="preserve"> </w:t>
      </w:r>
      <w:r w:rsidRPr="00F64884">
        <w:tab/>
      </w:r>
      <w:r w:rsidRPr="00F64884">
        <w:tab/>
      </w:r>
      <w:r w:rsidRPr="00F64884">
        <w:tab/>
      </w:r>
      <w:r w:rsidRPr="00F64884">
        <w:tab/>
      </w:r>
      <w:r w:rsidRPr="00F64884">
        <w:tab/>
      </w:r>
      <w:r w:rsidRPr="00F64884">
        <w:tab/>
      </w:r>
      <w:r w:rsidRPr="00F64884">
        <w:tab/>
      </w:r>
      <w:r w:rsidRPr="00F64884">
        <w:tab/>
      </w:r>
      <w:r w:rsidRPr="00F64884">
        <w:tab/>
      </w:r>
      <w:r w:rsidRPr="00F64884">
        <w:tab/>
        <w:t>0     (0%)</w:t>
      </w:r>
    </w:p>
    <w:p w:rsidR="002C441E" w:rsidRPr="00F64884" w:rsidRDefault="002C441E" w:rsidP="002C441E">
      <w:r w:rsidRPr="00F64884">
        <w:t>Blogspot</w:t>
      </w:r>
      <w:r w:rsidRPr="00F64884">
        <w:tab/>
        <w:t xml:space="preserve"> </w:t>
      </w:r>
      <w:r w:rsidRPr="00F64884">
        <w:tab/>
      </w:r>
      <w:r w:rsidRPr="00F64884">
        <w:tab/>
      </w:r>
      <w:r w:rsidRPr="00F64884">
        <w:tab/>
      </w:r>
      <w:r w:rsidRPr="00F64884">
        <w:tab/>
      </w:r>
      <w:r w:rsidRPr="00F64884">
        <w:tab/>
      </w:r>
      <w:r w:rsidRPr="00F64884">
        <w:tab/>
      </w:r>
      <w:r w:rsidRPr="00F64884">
        <w:tab/>
      </w:r>
      <w:r w:rsidRPr="00F64884">
        <w:tab/>
      </w:r>
      <w:r w:rsidRPr="00F64884">
        <w:tab/>
        <w:t>1     (1.</w:t>
      </w:r>
      <w:r>
        <w:t>8</w:t>
      </w:r>
      <w:r w:rsidRPr="00F64884">
        <w:t>9%)</w:t>
      </w:r>
    </w:p>
    <w:p w:rsidR="002C441E" w:rsidRPr="00E41252" w:rsidRDefault="002C441E" w:rsidP="002C441E">
      <w:r w:rsidRPr="00E41252">
        <w:t>My Space</w:t>
      </w:r>
      <w:r w:rsidRPr="00E41252">
        <w:tab/>
      </w:r>
      <w:r w:rsidRPr="00E41252">
        <w:tab/>
      </w:r>
      <w:r w:rsidRPr="00E41252">
        <w:tab/>
      </w:r>
      <w:r w:rsidRPr="00E41252">
        <w:tab/>
      </w:r>
      <w:r w:rsidRPr="00E41252">
        <w:tab/>
      </w:r>
      <w:r w:rsidRPr="00E41252">
        <w:tab/>
      </w:r>
      <w:r w:rsidRPr="00E41252">
        <w:tab/>
      </w:r>
      <w:r w:rsidRPr="00E41252">
        <w:tab/>
      </w:r>
      <w:r w:rsidRPr="00E41252">
        <w:tab/>
      </w:r>
      <w:r w:rsidRPr="00E41252">
        <w:tab/>
        <w:t>0     (0%)</w:t>
      </w:r>
    </w:p>
    <w:p w:rsidR="002C441E" w:rsidRPr="00E41252" w:rsidRDefault="002C441E" w:rsidP="002C441E">
      <w:r w:rsidRPr="00E41252">
        <w:t>You Tube</w:t>
      </w:r>
      <w:r w:rsidRPr="00E41252">
        <w:tab/>
        <w:t xml:space="preserve">  </w:t>
      </w:r>
      <w:r w:rsidRPr="00E41252">
        <w:tab/>
      </w:r>
      <w:r w:rsidRPr="00E41252">
        <w:tab/>
      </w:r>
      <w:r w:rsidRPr="00E41252">
        <w:tab/>
      </w:r>
      <w:r w:rsidRPr="00E41252">
        <w:tab/>
      </w:r>
      <w:r w:rsidRPr="00E41252">
        <w:tab/>
      </w:r>
      <w:r w:rsidRPr="00E41252">
        <w:tab/>
      </w:r>
      <w:r w:rsidRPr="00E41252">
        <w:tab/>
      </w:r>
      <w:r w:rsidRPr="00E41252">
        <w:tab/>
      </w:r>
      <w:r w:rsidRPr="00E41252">
        <w:tab/>
        <w:t>2     (3.8%)</w:t>
      </w:r>
    </w:p>
    <w:p w:rsidR="002C441E" w:rsidRPr="002752FB" w:rsidRDefault="002C441E" w:rsidP="002C441E">
      <w:pPr>
        <w:rPr>
          <w:lang w:val="nl-NL"/>
        </w:rPr>
      </w:pPr>
      <w:r w:rsidRPr="002752FB">
        <w:rPr>
          <w:lang w:val="nl-NL"/>
        </w:rPr>
        <w:t>Geen sociaal medium</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10  (18.9%)</w:t>
      </w:r>
    </w:p>
    <w:p w:rsidR="002C441E" w:rsidRDefault="002C441E" w:rsidP="002C441E">
      <w:pPr>
        <w:rPr>
          <w:lang w:val="nl-NL"/>
        </w:rPr>
      </w:pPr>
      <w:r w:rsidRPr="002752FB">
        <w:rPr>
          <w:lang w:val="nl-NL"/>
        </w:rPr>
        <w:t>Weet ik niet</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12   (22.6%)</w:t>
      </w:r>
    </w:p>
    <w:p w:rsidR="002C441E" w:rsidRDefault="002C441E" w:rsidP="002C441E">
      <w:pPr>
        <w:rPr>
          <w:lang w:val="nl-NL"/>
        </w:rPr>
      </w:pPr>
      <w:r>
        <w:rPr>
          <w:lang w:val="nl-NL"/>
        </w:rPr>
        <w:t>Overig</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5     (9.4%)</w:t>
      </w:r>
    </w:p>
    <w:p w:rsidR="002C441E" w:rsidRPr="009257D8" w:rsidRDefault="002C441E" w:rsidP="002C441E">
      <w:pPr>
        <w:ind w:left="7788" w:firstLine="708"/>
        <w:rPr>
          <w:lang w:val="nl-NL" w:eastAsia="nl-NL" w:bidi="ar-SA"/>
        </w:rPr>
      </w:pPr>
      <w:r w:rsidRPr="009257D8">
        <w:rPr>
          <w:lang w:val="nl-NL" w:eastAsia="nl-NL" w:bidi="ar-SA"/>
        </w:rPr>
        <w:t>N=</w:t>
      </w:r>
      <w:r>
        <w:rPr>
          <w:lang w:val="nl-NL" w:eastAsia="nl-NL" w:bidi="ar-SA"/>
        </w:rPr>
        <w:t>53</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w:t>
      </w:r>
      <w:r>
        <w:rPr>
          <w:lang w:val="nl-NL" w:eastAsia="nl-NL" w:bidi="ar-SA"/>
        </w:rPr>
        <w:t>53</w:t>
      </w:r>
    </w:p>
    <w:p w:rsidR="002C441E" w:rsidRDefault="002C441E" w:rsidP="002C441E">
      <w:pPr>
        <w:spacing w:after="200" w:line="276" w:lineRule="auto"/>
        <w:rPr>
          <w:lang w:val="nl-NL"/>
        </w:rPr>
      </w:pPr>
      <w:r>
        <w:rPr>
          <w:lang w:val="nl-NL"/>
        </w:rPr>
        <w:br w:type="page"/>
      </w:r>
    </w:p>
    <w:p w:rsidR="002C441E" w:rsidRPr="00B01C61" w:rsidRDefault="002C441E" w:rsidP="002C441E">
      <w:pPr>
        <w:rPr>
          <w:b/>
          <w:lang w:val="nl-NL"/>
        </w:rPr>
      </w:pPr>
      <w:r w:rsidRPr="00B01C61">
        <w:rPr>
          <w:b/>
          <w:lang w:val="nl-NL"/>
        </w:rPr>
        <w:lastRenderedPageBreak/>
        <w:t xml:space="preserve">Welk aandeel hebben sociale media budgettair gezien in uw TOTALE marketingbudget? </w:t>
      </w:r>
    </w:p>
    <w:p w:rsidR="002C441E" w:rsidRPr="002752FB" w:rsidRDefault="002C441E" w:rsidP="002C441E">
      <w:pPr>
        <w:rPr>
          <w:lang w:val="nl-NL"/>
        </w:rPr>
      </w:pPr>
      <w:r w:rsidRPr="002752FB">
        <w:rPr>
          <w:lang w:val="nl-NL"/>
        </w:rPr>
        <w:t>Geen aandeel</w:t>
      </w:r>
      <w:r>
        <w:rPr>
          <w:lang w:val="nl-NL"/>
        </w:rPr>
        <w:tab/>
      </w:r>
    </w:p>
    <w:p w:rsidR="002C441E" w:rsidRPr="002752FB" w:rsidRDefault="002C441E" w:rsidP="002C441E">
      <w:pPr>
        <w:rPr>
          <w:lang w:val="nl-NL"/>
        </w:rPr>
      </w:pPr>
      <w:r w:rsidRPr="002752FB">
        <w:rPr>
          <w:lang w:val="nl-NL"/>
        </w:rPr>
        <w:t>1</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17  (31.5%)</w:t>
      </w:r>
    </w:p>
    <w:p w:rsidR="002C441E" w:rsidRPr="002752FB" w:rsidRDefault="002C441E" w:rsidP="002C441E">
      <w:pPr>
        <w:rPr>
          <w:lang w:val="nl-NL"/>
        </w:rPr>
      </w:pPr>
      <w:r w:rsidRPr="002752FB">
        <w:rPr>
          <w:lang w:val="nl-NL"/>
        </w:rPr>
        <w:t>2</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23   (42.6%)</w:t>
      </w:r>
    </w:p>
    <w:p w:rsidR="002C441E" w:rsidRPr="002752FB" w:rsidRDefault="002C441E" w:rsidP="002C441E">
      <w:pPr>
        <w:rPr>
          <w:lang w:val="nl-NL"/>
        </w:rPr>
      </w:pPr>
      <w:r w:rsidRPr="002752FB">
        <w:rPr>
          <w:lang w:val="nl-NL"/>
        </w:rPr>
        <w:t>3</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8     (14.8%)</w:t>
      </w:r>
    </w:p>
    <w:p w:rsidR="002C441E" w:rsidRPr="002752FB" w:rsidRDefault="002C441E" w:rsidP="002C441E">
      <w:pPr>
        <w:rPr>
          <w:lang w:val="nl-NL"/>
        </w:rPr>
      </w:pPr>
      <w:r w:rsidRPr="002752FB">
        <w:rPr>
          <w:lang w:val="nl-NL"/>
        </w:rPr>
        <w:t>4</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3     (5.6%)</w:t>
      </w:r>
    </w:p>
    <w:p w:rsidR="002C441E" w:rsidRPr="002752FB" w:rsidRDefault="002C441E" w:rsidP="002C441E">
      <w:pPr>
        <w:rPr>
          <w:lang w:val="nl-NL"/>
        </w:rPr>
      </w:pPr>
      <w:r w:rsidRPr="002752FB">
        <w:rPr>
          <w:lang w:val="nl-NL"/>
        </w:rPr>
        <w:t>5</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0     (0%)</w:t>
      </w:r>
    </w:p>
    <w:p w:rsidR="002C441E" w:rsidRDefault="002C441E" w:rsidP="002C441E">
      <w:pPr>
        <w:rPr>
          <w:lang w:val="nl-NL"/>
        </w:rPr>
      </w:pPr>
      <w:r>
        <w:rPr>
          <w:lang w:val="nl-NL"/>
        </w:rPr>
        <w:t xml:space="preserve"> </w:t>
      </w:r>
      <w:r w:rsidRPr="002752FB">
        <w:rPr>
          <w:lang w:val="nl-NL"/>
        </w:rPr>
        <w:t>Zeer groot aandeel</w:t>
      </w:r>
    </w:p>
    <w:p w:rsidR="002C441E" w:rsidRPr="002752FB" w:rsidRDefault="002C441E" w:rsidP="002C441E">
      <w:pPr>
        <w:rPr>
          <w:lang w:val="nl-NL"/>
        </w:rPr>
      </w:pPr>
      <w:r w:rsidRPr="002752FB">
        <w:rPr>
          <w:lang w:val="nl-NL"/>
        </w:rPr>
        <w:t>Weet ik niet</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3    (5.6%)</w:t>
      </w:r>
    </w:p>
    <w:p w:rsidR="002C441E" w:rsidRPr="009257D8" w:rsidRDefault="002C441E" w:rsidP="002C441E">
      <w:pPr>
        <w:ind w:left="7788" w:firstLine="708"/>
        <w:rPr>
          <w:lang w:val="nl-NL" w:eastAsia="nl-NL" w:bidi="ar-SA"/>
        </w:rPr>
      </w:pPr>
      <w:r w:rsidRPr="009257D8">
        <w:rPr>
          <w:lang w:val="nl-NL" w:eastAsia="nl-NL" w:bidi="ar-SA"/>
        </w:rPr>
        <w:t>N=</w:t>
      </w:r>
      <w:r>
        <w:rPr>
          <w:lang w:val="nl-NL" w:eastAsia="nl-NL" w:bidi="ar-SA"/>
        </w:rPr>
        <w:t>54</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w:t>
      </w:r>
      <w:r>
        <w:rPr>
          <w:lang w:val="nl-NL" w:eastAsia="nl-NL" w:bidi="ar-SA"/>
        </w:rPr>
        <w:t>54</w:t>
      </w:r>
    </w:p>
    <w:p w:rsidR="002C441E" w:rsidRPr="00B01C61" w:rsidRDefault="002C441E" w:rsidP="002C441E">
      <w:pPr>
        <w:rPr>
          <w:b/>
          <w:lang w:val="nl-NL"/>
        </w:rPr>
      </w:pPr>
      <w:r w:rsidRPr="00B01C61">
        <w:rPr>
          <w:b/>
          <w:lang w:val="nl-NL"/>
        </w:rPr>
        <w:t>Welk aandeel hebben sociale media budgettair gezien in uw totale E-MARKETING budget?</w:t>
      </w:r>
    </w:p>
    <w:p w:rsidR="002C441E" w:rsidRPr="002752FB" w:rsidRDefault="002C441E" w:rsidP="002C441E">
      <w:pPr>
        <w:rPr>
          <w:lang w:val="nl-NL"/>
        </w:rPr>
      </w:pPr>
      <w:r w:rsidRPr="002752FB">
        <w:rPr>
          <w:lang w:val="nl-NL"/>
        </w:rPr>
        <w:t>Geen aandeel</w:t>
      </w:r>
    </w:p>
    <w:p w:rsidR="002C441E" w:rsidRPr="002752FB" w:rsidRDefault="002C441E" w:rsidP="002C441E">
      <w:pPr>
        <w:rPr>
          <w:lang w:val="nl-NL"/>
        </w:rPr>
      </w:pPr>
      <w:r w:rsidRPr="002752FB">
        <w:rPr>
          <w:lang w:val="nl-NL"/>
        </w:rPr>
        <w:t>1</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13  (24.1%)</w:t>
      </w:r>
    </w:p>
    <w:p w:rsidR="002C441E" w:rsidRPr="002752FB" w:rsidRDefault="002C441E" w:rsidP="002C441E">
      <w:pPr>
        <w:rPr>
          <w:lang w:val="nl-NL"/>
        </w:rPr>
      </w:pPr>
      <w:r w:rsidRPr="002752FB">
        <w:rPr>
          <w:lang w:val="nl-NL"/>
        </w:rPr>
        <w:t>2</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21  (38.9%)</w:t>
      </w:r>
    </w:p>
    <w:p w:rsidR="002C441E" w:rsidRPr="002752FB" w:rsidRDefault="002C441E" w:rsidP="002C441E">
      <w:pPr>
        <w:rPr>
          <w:lang w:val="nl-NL"/>
        </w:rPr>
      </w:pPr>
      <w:r w:rsidRPr="002752FB">
        <w:rPr>
          <w:lang w:val="nl-NL"/>
        </w:rPr>
        <w:t>3</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11   (20.4%)</w:t>
      </w:r>
    </w:p>
    <w:p w:rsidR="002C441E" w:rsidRPr="002752FB" w:rsidRDefault="002C441E" w:rsidP="002C441E">
      <w:pPr>
        <w:rPr>
          <w:lang w:val="nl-NL"/>
        </w:rPr>
      </w:pPr>
      <w:r w:rsidRPr="002752FB">
        <w:rPr>
          <w:lang w:val="nl-NL"/>
        </w:rPr>
        <w:t>4</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3     (5.6%)</w:t>
      </w:r>
    </w:p>
    <w:p w:rsidR="002C441E" w:rsidRPr="002752FB" w:rsidRDefault="002C441E" w:rsidP="002C441E">
      <w:pPr>
        <w:rPr>
          <w:lang w:val="nl-NL"/>
        </w:rPr>
      </w:pPr>
      <w:r w:rsidRPr="002752FB">
        <w:rPr>
          <w:lang w:val="nl-NL"/>
        </w:rPr>
        <w:t>5</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     (1.85%)</w:t>
      </w:r>
    </w:p>
    <w:p w:rsidR="002C441E" w:rsidRDefault="002C441E" w:rsidP="002C441E">
      <w:pPr>
        <w:rPr>
          <w:lang w:val="nl-NL"/>
        </w:rPr>
      </w:pPr>
      <w:r>
        <w:rPr>
          <w:lang w:val="nl-NL"/>
        </w:rPr>
        <w:t xml:space="preserve"> </w:t>
      </w:r>
      <w:r w:rsidRPr="002752FB">
        <w:rPr>
          <w:lang w:val="nl-NL"/>
        </w:rPr>
        <w:t>Zeer groot aandeel</w:t>
      </w:r>
    </w:p>
    <w:p w:rsidR="002C441E" w:rsidRPr="002752FB" w:rsidRDefault="002C441E" w:rsidP="002C441E">
      <w:pPr>
        <w:rPr>
          <w:lang w:val="nl-NL"/>
        </w:rPr>
      </w:pPr>
      <w:r w:rsidRPr="002752FB">
        <w:rPr>
          <w:lang w:val="nl-NL"/>
        </w:rPr>
        <w:t>Weet ik niet</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5     (9.3%)</w:t>
      </w:r>
    </w:p>
    <w:p w:rsidR="002C441E" w:rsidRPr="009257D8" w:rsidRDefault="002C441E" w:rsidP="002C441E">
      <w:pPr>
        <w:ind w:left="7788" w:firstLine="708"/>
        <w:rPr>
          <w:lang w:val="nl-NL" w:eastAsia="nl-NL" w:bidi="ar-SA"/>
        </w:rPr>
      </w:pPr>
      <w:r w:rsidRPr="009257D8">
        <w:rPr>
          <w:lang w:val="nl-NL" w:eastAsia="nl-NL" w:bidi="ar-SA"/>
        </w:rPr>
        <w:t>N=</w:t>
      </w:r>
      <w:r>
        <w:rPr>
          <w:lang w:val="nl-NL" w:eastAsia="nl-NL" w:bidi="ar-SA"/>
        </w:rPr>
        <w:t>54</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w:t>
      </w:r>
      <w:r>
        <w:rPr>
          <w:lang w:val="nl-NL" w:eastAsia="nl-NL" w:bidi="ar-SA"/>
        </w:rPr>
        <w:t>54</w:t>
      </w:r>
    </w:p>
    <w:p w:rsidR="002C441E" w:rsidRPr="00B01C61" w:rsidRDefault="002C441E" w:rsidP="002C441E">
      <w:pPr>
        <w:rPr>
          <w:b/>
          <w:lang w:val="nl-NL"/>
        </w:rPr>
      </w:pPr>
      <w:r w:rsidRPr="00B01C61">
        <w:rPr>
          <w:b/>
          <w:lang w:val="nl-NL"/>
        </w:rPr>
        <w:t>Welk aandeel hebben sociale media in het TOTAAL aantal uren dat wordt gespendeerd aan OFFLINE+ONLINE marketing? (zie begrippenlijst)</w:t>
      </w:r>
    </w:p>
    <w:p w:rsidR="002C441E" w:rsidRPr="002752FB" w:rsidRDefault="002C441E" w:rsidP="002C441E">
      <w:pPr>
        <w:rPr>
          <w:lang w:val="nl-NL"/>
        </w:rPr>
      </w:pPr>
      <w:r w:rsidRPr="002752FB">
        <w:rPr>
          <w:lang w:val="nl-NL"/>
        </w:rPr>
        <w:t>Geen aandeel</w:t>
      </w:r>
    </w:p>
    <w:p w:rsidR="002C441E" w:rsidRPr="002752FB" w:rsidRDefault="002C441E" w:rsidP="002C441E">
      <w:pPr>
        <w:rPr>
          <w:lang w:val="nl-NL"/>
        </w:rPr>
      </w:pPr>
      <w:r w:rsidRPr="002752FB">
        <w:rPr>
          <w:lang w:val="nl-NL"/>
        </w:rPr>
        <w:t>1</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6     (11.1%)</w:t>
      </w:r>
    </w:p>
    <w:p w:rsidR="002C441E" w:rsidRPr="002752FB" w:rsidRDefault="002C441E" w:rsidP="002C441E">
      <w:pPr>
        <w:rPr>
          <w:lang w:val="nl-NL"/>
        </w:rPr>
      </w:pPr>
      <w:r w:rsidRPr="002752FB">
        <w:rPr>
          <w:lang w:val="nl-NL"/>
        </w:rPr>
        <w:t>2</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19   (35.2%)</w:t>
      </w:r>
    </w:p>
    <w:p w:rsidR="002C441E" w:rsidRPr="002752FB" w:rsidRDefault="002C441E" w:rsidP="002C441E">
      <w:pPr>
        <w:rPr>
          <w:lang w:val="nl-NL"/>
        </w:rPr>
      </w:pPr>
      <w:r w:rsidRPr="002752FB">
        <w:rPr>
          <w:lang w:val="nl-NL"/>
        </w:rPr>
        <w:t>3</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21   (38.9%)</w:t>
      </w:r>
    </w:p>
    <w:p w:rsidR="002C441E" w:rsidRPr="002752FB" w:rsidRDefault="002C441E" w:rsidP="002C441E">
      <w:pPr>
        <w:rPr>
          <w:lang w:val="nl-NL"/>
        </w:rPr>
      </w:pPr>
      <w:r w:rsidRPr="002752FB">
        <w:rPr>
          <w:lang w:val="nl-NL"/>
        </w:rPr>
        <w:t>4</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6     (11.1%)</w:t>
      </w:r>
    </w:p>
    <w:p w:rsidR="002C441E" w:rsidRPr="002752FB" w:rsidRDefault="002C441E" w:rsidP="002C441E">
      <w:pPr>
        <w:rPr>
          <w:lang w:val="nl-NL"/>
        </w:rPr>
      </w:pPr>
      <w:r>
        <w:rPr>
          <w:lang w:val="nl-NL"/>
        </w:rPr>
        <w:t>5 (zeer groot aandeel</w:t>
      </w:r>
      <w:r>
        <w:rPr>
          <w:lang w:val="nl-NL"/>
        </w:rPr>
        <w:tab/>
        <w:t>)</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     (1.85%)</w:t>
      </w:r>
    </w:p>
    <w:p w:rsidR="002C441E" w:rsidRPr="002752FB" w:rsidRDefault="002C441E" w:rsidP="002C441E">
      <w:pPr>
        <w:rPr>
          <w:lang w:val="nl-NL"/>
        </w:rPr>
      </w:pPr>
      <w:r w:rsidRPr="002752FB">
        <w:rPr>
          <w:lang w:val="nl-NL"/>
        </w:rPr>
        <w:t>Weet ik niet</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     (1.85%)</w:t>
      </w:r>
    </w:p>
    <w:p w:rsidR="002C441E" w:rsidRPr="009257D8" w:rsidRDefault="002C441E" w:rsidP="002C441E">
      <w:pPr>
        <w:ind w:left="7788" w:firstLine="708"/>
        <w:rPr>
          <w:lang w:val="nl-NL" w:eastAsia="nl-NL" w:bidi="ar-SA"/>
        </w:rPr>
      </w:pPr>
      <w:r w:rsidRPr="009257D8">
        <w:rPr>
          <w:lang w:val="nl-NL" w:eastAsia="nl-NL" w:bidi="ar-SA"/>
        </w:rPr>
        <w:t>N=</w:t>
      </w:r>
      <w:r>
        <w:rPr>
          <w:lang w:val="nl-NL" w:eastAsia="nl-NL" w:bidi="ar-SA"/>
        </w:rPr>
        <w:t>54</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w:t>
      </w:r>
      <w:r>
        <w:rPr>
          <w:lang w:val="nl-NL" w:eastAsia="nl-NL" w:bidi="ar-SA"/>
        </w:rPr>
        <w:t>54</w:t>
      </w:r>
    </w:p>
    <w:p w:rsidR="002C441E" w:rsidRPr="00B01C61" w:rsidRDefault="002C441E" w:rsidP="002C441E">
      <w:pPr>
        <w:rPr>
          <w:b/>
          <w:lang w:val="nl-NL"/>
        </w:rPr>
      </w:pPr>
      <w:r w:rsidRPr="00B01C61">
        <w:rPr>
          <w:b/>
          <w:lang w:val="nl-NL"/>
        </w:rPr>
        <w:lastRenderedPageBreak/>
        <w:t>Welk aandeel hebben sociale media in het TOTAAL aantal uren dat gespendeerd wordt aan ONLINE marketing?</w:t>
      </w:r>
    </w:p>
    <w:p w:rsidR="002C441E" w:rsidRPr="002752FB" w:rsidRDefault="002C441E" w:rsidP="002C441E">
      <w:pPr>
        <w:rPr>
          <w:lang w:val="nl-NL"/>
        </w:rPr>
      </w:pPr>
      <w:r w:rsidRPr="002752FB">
        <w:rPr>
          <w:lang w:val="nl-NL"/>
        </w:rPr>
        <w:t>Geen aandeel</w:t>
      </w:r>
    </w:p>
    <w:p w:rsidR="002C441E" w:rsidRPr="002752FB" w:rsidRDefault="002C441E" w:rsidP="002C441E">
      <w:pPr>
        <w:rPr>
          <w:lang w:val="nl-NL"/>
        </w:rPr>
      </w:pPr>
      <w:r w:rsidRPr="002752FB">
        <w:rPr>
          <w:lang w:val="nl-NL"/>
        </w:rPr>
        <w:t>1</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4      (7.5%)</w:t>
      </w:r>
    </w:p>
    <w:p w:rsidR="002C441E" w:rsidRPr="002752FB" w:rsidRDefault="002C441E" w:rsidP="002C441E">
      <w:pPr>
        <w:rPr>
          <w:lang w:val="nl-NL"/>
        </w:rPr>
      </w:pPr>
      <w:r w:rsidRPr="002752FB">
        <w:rPr>
          <w:lang w:val="nl-NL"/>
        </w:rPr>
        <w:t>2</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15    (28.3%)</w:t>
      </w:r>
    </w:p>
    <w:p w:rsidR="002C441E" w:rsidRPr="002752FB" w:rsidRDefault="002C441E" w:rsidP="002C441E">
      <w:pPr>
        <w:rPr>
          <w:lang w:val="nl-NL"/>
        </w:rPr>
      </w:pPr>
      <w:r w:rsidRPr="002752FB">
        <w:rPr>
          <w:lang w:val="nl-NL"/>
        </w:rPr>
        <w:t>3</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17    (32.1%)</w:t>
      </w:r>
    </w:p>
    <w:p w:rsidR="002C441E" w:rsidRPr="002752FB" w:rsidRDefault="002C441E" w:rsidP="002C441E">
      <w:pPr>
        <w:rPr>
          <w:lang w:val="nl-NL"/>
        </w:rPr>
      </w:pPr>
      <w:r w:rsidRPr="002752FB">
        <w:rPr>
          <w:lang w:val="nl-NL"/>
        </w:rPr>
        <w:t>4</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9       (17%)</w:t>
      </w:r>
    </w:p>
    <w:p w:rsidR="002C441E" w:rsidRPr="002752FB" w:rsidRDefault="002C441E" w:rsidP="002C441E">
      <w:pPr>
        <w:rPr>
          <w:lang w:val="nl-NL"/>
        </w:rPr>
      </w:pPr>
      <w:r w:rsidRPr="002752FB">
        <w:rPr>
          <w:lang w:val="nl-NL"/>
        </w:rPr>
        <w:t>5</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6       (11.3%)</w:t>
      </w:r>
    </w:p>
    <w:p w:rsidR="002C441E" w:rsidRDefault="002C441E" w:rsidP="002C441E">
      <w:pPr>
        <w:rPr>
          <w:lang w:val="nl-NL"/>
        </w:rPr>
      </w:pPr>
      <w:r>
        <w:rPr>
          <w:lang w:val="nl-NL"/>
        </w:rPr>
        <w:t xml:space="preserve"> </w:t>
      </w:r>
      <w:r w:rsidRPr="002752FB">
        <w:rPr>
          <w:lang w:val="nl-NL"/>
        </w:rPr>
        <w:t>Zeer groot aandeel</w:t>
      </w:r>
    </w:p>
    <w:p w:rsidR="002C441E" w:rsidRPr="002752FB" w:rsidRDefault="002C441E" w:rsidP="002C441E">
      <w:pPr>
        <w:rPr>
          <w:lang w:val="nl-NL"/>
        </w:rPr>
      </w:pPr>
      <w:r w:rsidRPr="002752FB">
        <w:rPr>
          <w:lang w:val="nl-NL"/>
        </w:rPr>
        <w:t>Weet ik niet</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2       (3.8%)</w:t>
      </w:r>
    </w:p>
    <w:p w:rsidR="002C441E" w:rsidRPr="009257D8" w:rsidRDefault="002C441E" w:rsidP="002C441E">
      <w:pPr>
        <w:ind w:left="7788" w:firstLine="708"/>
        <w:rPr>
          <w:lang w:val="nl-NL" w:eastAsia="nl-NL" w:bidi="ar-SA"/>
        </w:rPr>
      </w:pPr>
      <w:r w:rsidRPr="009257D8">
        <w:rPr>
          <w:lang w:val="nl-NL" w:eastAsia="nl-NL" w:bidi="ar-SA"/>
        </w:rPr>
        <w:t>N=</w:t>
      </w:r>
      <w:r>
        <w:rPr>
          <w:lang w:val="nl-NL" w:eastAsia="nl-NL" w:bidi="ar-SA"/>
        </w:rPr>
        <w:t>53</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w:t>
      </w:r>
      <w:r>
        <w:rPr>
          <w:lang w:val="nl-NL" w:eastAsia="nl-NL" w:bidi="ar-SA"/>
        </w:rPr>
        <w:t>53</w:t>
      </w:r>
    </w:p>
    <w:p w:rsidR="002C441E" w:rsidRDefault="002C441E" w:rsidP="002C441E">
      <w:pPr>
        <w:rPr>
          <w:b/>
          <w:lang w:val="nl-NL"/>
        </w:rPr>
      </w:pPr>
      <w:r w:rsidRPr="00B01C61">
        <w:rPr>
          <w:b/>
          <w:lang w:val="nl-NL"/>
        </w:rPr>
        <w:t>Wat zijn de door u ervaren voordelen van het gebruik van sociale media voor marketingdoeleinden? (meerdere antwoorden toegestaan)</w:t>
      </w:r>
    </w:p>
    <w:p w:rsidR="002C441E" w:rsidRPr="002752FB" w:rsidRDefault="002C441E" w:rsidP="002C441E">
      <w:pPr>
        <w:rPr>
          <w:lang w:val="nl-NL"/>
        </w:rPr>
      </w:pPr>
      <w:r w:rsidRPr="002752FB">
        <w:rPr>
          <w:lang w:val="nl-NL"/>
        </w:rPr>
        <w:t>Het is goedkoop</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45   (83.3%)</w:t>
      </w:r>
    </w:p>
    <w:p w:rsidR="002C441E" w:rsidRPr="002752FB" w:rsidRDefault="002C441E" w:rsidP="002C441E">
      <w:pPr>
        <w:rPr>
          <w:lang w:val="nl-NL"/>
        </w:rPr>
      </w:pPr>
      <w:r w:rsidRPr="002752FB">
        <w:rPr>
          <w:lang w:val="nl-NL"/>
        </w:rPr>
        <w:t>De mogelijkheid om op een interactieve man...</w:t>
      </w:r>
      <w:r w:rsidRPr="002752FB">
        <w:rPr>
          <w:lang w:val="nl-NL"/>
        </w:rPr>
        <w:tab/>
      </w:r>
      <w:r>
        <w:rPr>
          <w:lang w:val="nl-NL"/>
        </w:rPr>
        <w:tab/>
      </w:r>
      <w:r>
        <w:rPr>
          <w:lang w:val="nl-NL"/>
        </w:rPr>
        <w:tab/>
      </w:r>
      <w:r>
        <w:rPr>
          <w:lang w:val="nl-NL"/>
        </w:rPr>
        <w:tab/>
      </w:r>
      <w:r>
        <w:rPr>
          <w:lang w:val="nl-NL"/>
        </w:rPr>
        <w:tab/>
        <w:t>34   (63%)</w:t>
      </w:r>
    </w:p>
    <w:p w:rsidR="002C441E" w:rsidRPr="002752FB" w:rsidRDefault="002C441E" w:rsidP="002C441E">
      <w:pPr>
        <w:rPr>
          <w:lang w:val="nl-NL"/>
        </w:rPr>
      </w:pPr>
      <w:r w:rsidRPr="002752FB">
        <w:rPr>
          <w:lang w:val="nl-NL"/>
        </w:rPr>
        <w:t>De mogelijkheid om op een informele manier...</w:t>
      </w:r>
      <w:r w:rsidRPr="002752FB">
        <w:rPr>
          <w:lang w:val="nl-NL"/>
        </w:rPr>
        <w:tab/>
      </w:r>
      <w:r>
        <w:rPr>
          <w:lang w:val="nl-NL"/>
        </w:rPr>
        <w:tab/>
      </w:r>
      <w:r>
        <w:rPr>
          <w:lang w:val="nl-NL"/>
        </w:rPr>
        <w:tab/>
      </w:r>
      <w:r>
        <w:rPr>
          <w:lang w:val="nl-NL"/>
        </w:rPr>
        <w:tab/>
      </w:r>
      <w:r>
        <w:rPr>
          <w:lang w:val="nl-NL"/>
        </w:rPr>
        <w:tab/>
        <w:t>45  (83.3%)</w:t>
      </w:r>
    </w:p>
    <w:p w:rsidR="002C441E" w:rsidRPr="002752FB" w:rsidRDefault="002C441E" w:rsidP="002C441E">
      <w:pPr>
        <w:rPr>
          <w:lang w:val="nl-NL"/>
        </w:rPr>
      </w:pPr>
      <w:r w:rsidRPr="002752FB">
        <w:rPr>
          <w:lang w:val="nl-NL"/>
        </w:rPr>
        <w:t>De mogelijkheid om meer te weten te komen ...</w:t>
      </w:r>
      <w:r w:rsidRPr="002752FB">
        <w:rPr>
          <w:lang w:val="nl-NL"/>
        </w:rPr>
        <w:tab/>
      </w:r>
      <w:r>
        <w:rPr>
          <w:lang w:val="nl-NL"/>
        </w:rPr>
        <w:tab/>
      </w:r>
      <w:r>
        <w:rPr>
          <w:lang w:val="nl-NL"/>
        </w:rPr>
        <w:tab/>
      </w:r>
      <w:r>
        <w:rPr>
          <w:lang w:val="nl-NL"/>
        </w:rPr>
        <w:tab/>
      </w:r>
      <w:r>
        <w:rPr>
          <w:lang w:val="nl-NL"/>
        </w:rPr>
        <w:tab/>
        <w:t>24   (44.4%)</w:t>
      </w:r>
    </w:p>
    <w:p w:rsidR="002C441E" w:rsidRPr="002752FB" w:rsidRDefault="002C441E" w:rsidP="002C441E">
      <w:pPr>
        <w:rPr>
          <w:lang w:val="nl-NL"/>
        </w:rPr>
      </w:pPr>
      <w:r w:rsidRPr="002752FB">
        <w:rPr>
          <w:lang w:val="nl-NL"/>
        </w:rPr>
        <w:t xml:space="preserve">De mogelijkheid voor het </w:t>
      </w:r>
      <w:proofErr w:type="spellStart"/>
      <w:r w:rsidRPr="002752FB">
        <w:rPr>
          <w:lang w:val="nl-NL"/>
        </w:rPr>
        <w:t>vegroten</w:t>
      </w:r>
      <w:proofErr w:type="spellEnd"/>
      <w:r w:rsidRPr="002752FB">
        <w:rPr>
          <w:lang w:val="nl-NL"/>
        </w:rPr>
        <w:t xml:space="preserve"> van de n...</w:t>
      </w:r>
      <w:r w:rsidRPr="002752FB">
        <w:rPr>
          <w:lang w:val="nl-NL"/>
        </w:rPr>
        <w:tab/>
      </w:r>
      <w:r>
        <w:rPr>
          <w:lang w:val="nl-NL"/>
        </w:rPr>
        <w:tab/>
      </w:r>
      <w:r>
        <w:rPr>
          <w:lang w:val="nl-NL"/>
        </w:rPr>
        <w:tab/>
      </w:r>
      <w:r>
        <w:rPr>
          <w:lang w:val="nl-NL"/>
        </w:rPr>
        <w:tab/>
      </w:r>
      <w:r>
        <w:rPr>
          <w:lang w:val="nl-NL"/>
        </w:rPr>
        <w:tab/>
        <w:t>36   (66.7%)</w:t>
      </w:r>
    </w:p>
    <w:p w:rsidR="002C441E" w:rsidRPr="002752FB" w:rsidRDefault="002C441E" w:rsidP="002C441E">
      <w:pPr>
        <w:rPr>
          <w:lang w:val="nl-NL"/>
        </w:rPr>
      </w:pPr>
      <w:r w:rsidRPr="002752FB">
        <w:rPr>
          <w:lang w:val="nl-NL"/>
        </w:rPr>
        <w:t xml:space="preserve">De mogelijkheid om een netwerk op te </w:t>
      </w:r>
      <w:proofErr w:type="spellStart"/>
      <w:r w:rsidRPr="002752FB">
        <w:rPr>
          <w:lang w:val="nl-NL"/>
        </w:rPr>
        <w:t>bouwe</w:t>
      </w:r>
      <w:proofErr w:type="spellEnd"/>
      <w:r w:rsidRPr="002752FB">
        <w:rPr>
          <w:lang w:val="nl-NL"/>
        </w:rPr>
        <w:t>...</w:t>
      </w:r>
      <w:r w:rsidRPr="002752FB">
        <w:rPr>
          <w:lang w:val="nl-NL"/>
        </w:rPr>
        <w:tab/>
      </w:r>
      <w:r>
        <w:rPr>
          <w:lang w:val="nl-NL"/>
        </w:rPr>
        <w:tab/>
      </w:r>
      <w:r>
        <w:rPr>
          <w:lang w:val="nl-NL"/>
        </w:rPr>
        <w:tab/>
      </w:r>
      <w:r>
        <w:rPr>
          <w:lang w:val="nl-NL"/>
        </w:rPr>
        <w:tab/>
      </w:r>
      <w:r>
        <w:rPr>
          <w:lang w:val="nl-NL"/>
        </w:rPr>
        <w:tab/>
        <w:t>32    (59.3%)</w:t>
      </w:r>
    </w:p>
    <w:p w:rsidR="002C441E" w:rsidRPr="002752FB" w:rsidRDefault="002C441E" w:rsidP="002C441E">
      <w:pPr>
        <w:rPr>
          <w:lang w:val="nl-NL"/>
        </w:rPr>
      </w:pPr>
      <w:r w:rsidRPr="002752FB">
        <w:rPr>
          <w:lang w:val="nl-NL"/>
        </w:rPr>
        <w:t>Weet ik niet</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      (1.85%)</w:t>
      </w:r>
    </w:p>
    <w:p w:rsidR="002C441E" w:rsidRPr="002752FB" w:rsidRDefault="002C441E" w:rsidP="002C441E">
      <w:pPr>
        <w:rPr>
          <w:lang w:val="nl-NL"/>
        </w:rPr>
      </w:pPr>
      <w:r w:rsidRPr="002752FB">
        <w:rPr>
          <w:lang w:val="nl-NL"/>
        </w:rPr>
        <w:t>anders:</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3      (5.6%)</w:t>
      </w:r>
    </w:p>
    <w:p w:rsidR="002C441E" w:rsidRPr="009257D8" w:rsidRDefault="002C441E" w:rsidP="002C441E">
      <w:pPr>
        <w:ind w:left="7788" w:firstLine="708"/>
        <w:rPr>
          <w:lang w:val="nl-NL" w:eastAsia="nl-NL" w:bidi="ar-SA"/>
        </w:rPr>
      </w:pPr>
      <w:r w:rsidRPr="009257D8">
        <w:rPr>
          <w:lang w:val="nl-NL" w:eastAsia="nl-NL" w:bidi="ar-SA"/>
        </w:rPr>
        <w:t>N=</w:t>
      </w:r>
      <w:r>
        <w:rPr>
          <w:lang w:val="nl-NL" w:eastAsia="nl-NL" w:bidi="ar-SA"/>
        </w:rPr>
        <w:t>54</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w:t>
      </w:r>
      <w:r>
        <w:rPr>
          <w:lang w:val="nl-NL" w:eastAsia="nl-NL" w:bidi="ar-SA"/>
        </w:rPr>
        <w:t>220</w:t>
      </w:r>
    </w:p>
    <w:p w:rsidR="002C441E" w:rsidRPr="002C04E4" w:rsidRDefault="002C441E" w:rsidP="002C441E">
      <w:pPr>
        <w:rPr>
          <w:b/>
          <w:lang w:val="nl-NL"/>
        </w:rPr>
      </w:pPr>
      <w:r w:rsidRPr="002C04E4">
        <w:rPr>
          <w:b/>
          <w:lang w:val="nl-NL"/>
        </w:rPr>
        <w:t>Wat zijn de door u ervaren nadelen van het gebruik van sociale media voor marketingdoeleinden? (meerdere antwoorden toegestaan)</w:t>
      </w:r>
    </w:p>
    <w:p w:rsidR="002C441E" w:rsidRDefault="002C441E" w:rsidP="002C441E">
      <w:pPr>
        <w:rPr>
          <w:lang w:val="nl-NL"/>
        </w:rPr>
      </w:pPr>
      <w:r w:rsidRPr="002752FB">
        <w:rPr>
          <w:lang w:val="nl-NL"/>
        </w:rPr>
        <w:t xml:space="preserve">Het kost veel tijd (onderhouden van </w:t>
      </w:r>
      <w:proofErr w:type="spellStart"/>
      <w:r w:rsidRPr="002752FB">
        <w:rPr>
          <w:lang w:val="nl-NL"/>
        </w:rPr>
        <w:t>contac</w:t>
      </w:r>
      <w:proofErr w:type="spellEnd"/>
      <w:r w:rsidRPr="002752FB">
        <w:rPr>
          <w:lang w:val="nl-NL"/>
        </w:rPr>
        <w:t>...</w:t>
      </w:r>
      <w:r w:rsidRPr="002752FB">
        <w:rPr>
          <w:lang w:val="nl-NL"/>
        </w:rPr>
        <w:tab/>
        <w:t xml:space="preserve"> </w:t>
      </w:r>
      <w:r>
        <w:rPr>
          <w:lang w:val="nl-NL"/>
        </w:rPr>
        <w:tab/>
      </w:r>
      <w:r>
        <w:rPr>
          <w:lang w:val="nl-NL"/>
        </w:rPr>
        <w:tab/>
      </w:r>
      <w:r>
        <w:rPr>
          <w:lang w:val="nl-NL"/>
        </w:rPr>
        <w:tab/>
      </w:r>
      <w:r>
        <w:rPr>
          <w:lang w:val="nl-NL"/>
        </w:rPr>
        <w:tab/>
        <w:t>36     (66.7%)</w:t>
      </w:r>
    </w:p>
    <w:p w:rsidR="002C441E" w:rsidRPr="002752FB" w:rsidRDefault="002C441E" w:rsidP="002C441E">
      <w:pPr>
        <w:rPr>
          <w:lang w:val="nl-NL"/>
        </w:rPr>
      </w:pPr>
      <w:r w:rsidRPr="002752FB">
        <w:rPr>
          <w:lang w:val="nl-NL"/>
        </w:rPr>
        <w:t>De kennis die nodig is alvorens sociale me...</w:t>
      </w:r>
      <w:r w:rsidRPr="002752FB">
        <w:rPr>
          <w:lang w:val="nl-NL"/>
        </w:rPr>
        <w:tab/>
        <w:t xml:space="preserve"> </w:t>
      </w:r>
      <w:r>
        <w:rPr>
          <w:lang w:val="nl-NL"/>
        </w:rPr>
        <w:tab/>
      </w:r>
      <w:r>
        <w:rPr>
          <w:lang w:val="nl-NL"/>
        </w:rPr>
        <w:tab/>
      </w:r>
      <w:r>
        <w:rPr>
          <w:lang w:val="nl-NL"/>
        </w:rPr>
        <w:tab/>
      </w:r>
      <w:r>
        <w:rPr>
          <w:lang w:val="nl-NL"/>
        </w:rPr>
        <w:tab/>
        <w:t>16     (29.6%)</w:t>
      </w:r>
    </w:p>
    <w:p w:rsidR="002C441E" w:rsidRDefault="002C441E" w:rsidP="002C441E">
      <w:pPr>
        <w:rPr>
          <w:lang w:val="nl-NL"/>
        </w:rPr>
      </w:pPr>
      <w:r w:rsidRPr="002752FB">
        <w:rPr>
          <w:lang w:val="nl-NL"/>
        </w:rPr>
        <w:t>Sociale media kunnen tegen je werken (</w:t>
      </w:r>
      <w:proofErr w:type="spellStart"/>
      <w:r w:rsidRPr="002752FB">
        <w:rPr>
          <w:lang w:val="nl-NL"/>
        </w:rPr>
        <w:t>nega</w:t>
      </w:r>
      <w:proofErr w:type="spellEnd"/>
      <w:r w:rsidRPr="002752FB">
        <w:rPr>
          <w:lang w:val="nl-NL"/>
        </w:rPr>
        <w:t>...</w:t>
      </w:r>
      <w:r w:rsidRPr="002752FB">
        <w:rPr>
          <w:lang w:val="nl-NL"/>
        </w:rPr>
        <w:tab/>
      </w:r>
      <w:r>
        <w:rPr>
          <w:lang w:val="nl-NL"/>
        </w:rPr>
        <w:tab/>
      </w:r>
      <w:r>
        <w:rPr>
          <w:lang w:val="nl-NL"/>
        </w:rPr>
        <w:tab/>
      </w:r>
      <w:r>
        <w:rPr>
          <w:lang w:val="nl-NL"/>
        </w:rPr>
        <w:tab/>
      </w:r>
      <w:r>
        <w:rPr>
          <w:lang w:val="nl-NL"/>
        </w:rPr>
        <w:tab/>
        <w:t>5       (9.3%)</w:t>
      </w:r>
    </w:p>
    <w:p w:rsidR="002C441E" w:rsidRDefault="002C441E" w:rsidP="002C441E">
      <w:pPr>
        <w:rPr>
          <w:lang w:val="nl-NL"/>
        </w:rPr>
      </w:pPr>
      <w:r w:rsidRPr="002752FB">
        <w:rPr>
          <w:lang w:val="nl-NL"/>
        </w:rPr>
        <w:t>Weet ik niet</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3       (5.6%)</w:t>
      </w:r>
    </w:p>
    <w:p w:rsidR="002C441E" w:rsidRPr="002752FB" w:rsidRDefault="002C441E" w:rsidP="002C441E">
      <w:pPr>
        <w:rPr>
          <w:lang w:val="nl-NL"/>
        </w:rPr>
      </w:pPr>
      <w:r w:rsidRPr="002752FB">
        <w:rPr>
          <w:lang w:val="nl-NL"/>
        </w:rPr>
        <w:t xml:space="preserve"> anders:</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14     (25.9%)</w:t>
      </w:r>
    </w:p>
    <w:p w:rsidR="002C441E" w:rsidRPr="009257D8" w:rsidRDefault="002C441E" w:rsidP="002C441E">
      <w:pPr>
        <w:ind w:left="7788" w:firstLine="708"/>
        <w:rPr>
          <w:lang w:val="nl-NL" w:eastAsia="nl-NL" w:bidi="ar-SA"/>
        </w:rPr>
      </w:pPr>
      <w:r w:rsidRPr="009257D8">
        <w:rPr>
          <w:lang w:val="nl-NL" w:eastAsia="nl-NL" w:bidi="ar-SA"/>
        </w:rPr>
        <w:t>N=</w:t>
      </w:r>
      <w:r>
        <w:rPr>
          <w:lang w:val="nl-NL" w:eastAsia="nl-NL" w:bidi="ar-SA"/>
        </w:rPr>
        <w:t>54</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w:t>
      </w:r>
      <w:r>
        <w:rPr>
          <w:lang w:val="nl-NL" w:eastAsia="nl-NL" w:bidi="ar-SA"/>
        </w:rPr>
        <w:t>74</w:t>
      </w:r>
    </w:p>
    <w:p w:rsidR="002C441E" w:rsidRPr="002C04E4" w:rsidRDefault="002C441E" w:rsidP="002C441E">
      <w:pPr>
        <w:rPr>
          <w:b/>
          <w:lang w:val="nl-NL"/>
        </w:rPr>
      </w:pPr>
      <w:r w:rsidRPr="002C04E4">
        <w:rPr>
          <w:b/>
          <w:lang w:val="nl-NL"/>
        </w:rPr>
        <w:lastRenderedPageBreak/>
        <w:t>Voor welke leeftijdscategorie zet u sociale media in? (meerdere antwoorden toegestaan)</w:t>
      </w:r>
    </w:p>
    <w:p w:rsidR="002C441E" w:rsidRDefault="002C441E" w:rsidP="002C441E">
      <w:pPr>
        <w:rPr>
          <w:lang w:val="nl-NL"/>
        </w:rPr>
      </w:pPr>
      <w:r w:rsidRPr="002752FB">
        <w:rPr>
          <w:lang w:val="nl-NL"/>
        </w:rPr>
        <w:t>Tieners</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30     (55.6%)</w:t>
      </w:r>
    </w:p>
    <w:p w:rsidR="002C441E" w:rsidRPr="002752FB" w:rsidRDefault="002C441E" w:rsidP="002C441E">
      <w:pPr>
        <w:rPr>
          <w:lang w:val="nl-NL"/>
        </w:rPr>
      </w:pPr>
      <w:r w:rsidRPr="002752FB">
        <w:rPr>
          <w:lang w:val="nl-NL"/>
        </w:rPr>
        <w:t>Twintigers</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44     (81.5%)</w:t>
      </w:r>
    </w:p>
    <w:p w:rsidR="002C441E" w:rsidRDefault="002C441E" w:rsidP="002C441E">
      <w:pPr>
        <w:rPr>
          <w:lang w:val="nl-NL"/>
        </w:rPr>
      </w:pPr>
      <w:r w:rsidRPr="002752FB">
        <w:rPr>
          <w:lang w:val="nl-NL"/>
        </w:rPr>
        <w:t>Dertigers</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38     (70.4%)</w:t>
      </w:r>
    </w:p>
    <w:p w:rsidR="002C441E" w:rsidRDefault="002C441E" w:rsidP="002C441E">
      <w:pPr>
        <w:rPr>
          <w:lang w:val="nl-NL"/>
        </w:rPr>
      </w:pPr>
      <w:r w:rsidRPr="002752FB">
        <w:rPr>
          <w:lang w:val="nl-NL"/>
        </w:rPr>
        <w:t>Veertigers</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24     (44.4%)</w:t>
      </w:r>
    </w:p>
    <w:p w:rsidR="002C441E" w:rsidRPr="002752FB" w:rsidRDefault="002C441E" w:rsidP="002C441E">
      <w:pPr>
        <w:rPr>
          <w:lang w:val="nl-NL"/>
        </w:rPr>
      </w:pPr>
      <w:r w:rsidRPr="002752FB">
        <w:rPr>
          <w:lang w:val="nl-NL"/>
        </w:rPr>
        <w:t>Vijftigers</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17     (31.5%)</w:t>
      </w:r>
    </w:p>
    <w:p w:rsidR="002C441E" w:rsidRPr="002752FB" w:rsidRDefault="002C441E" w:rsidP="002C441E">
      <w:pPr>
        <w:rPr>
          <w:lang w:val="nl-NL"/>
        </w:rPr>
      </w:pPr>
      <w:r w:rsidRPr="002752FB">
        <w:rPr>
          <w:lang w:val="nl-NL"/>
        </w:rPr>
        <w:t>60 plussers</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11     (20.4%)</w:t>
      </w:r>
    </w:p>
    <w:p w:rsidR="002C441E" w:rsidRPr="009257D8" w:rsidRDefault="002C441E" w:rsidP="002C441E">
      <w:pPr>
        <w:ind w:left="8496"/>
        <w:rPr>
          <w:lang w:val="nl-NL" w:eastAsia="nl-NL" w:bidi="ar-SA"/>
        </w:rPr>
      </w:pPr>
      <w:r w:rsidRPr="009257D8">
        <w:rPr>
          <w:lang w:val="nl-NL" w:eastAsia="nl-NL" w:bidi="ar-SA"/>
        </w:rPr>
        <w:t>N=</w:t>
      </w:r>
      <w:r>
        <w:rPr>
          <w:lang w:val="nl-NL" w:eastAsia="nl-NL" w:bidi="ar-SA"/>
        </w:rPr>
        <w:t>54</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w:t>
      </w:r>
      <w:r>
        <w:rPr>
          <w:lang w:val="nl-NL" w:eastAsia="nl-NL" w:bidi="ar-SA"/>
        </w:rPr>
        <w:t>164</w:t>
      </w:r>
    </w:p>
    <w:p w:rsidR="002C441E" w:rsidRPr="00883F4C" w:rsidRDefault="002C441E" w:rsidP="002C441E">
      <w:pPr>
        <w:rPr>
          <w:b/>
          <w:lang w:val="nl-NL"/>
        </w:rPr>
      </w:pPr>
      <w:r w:rsidRPr="00883F4C">
        <w:rPr>
          <w:b/>
          <w:lang w:val="nl-NL"/>
        </w:rPr>
        <w:t>STELLING</w:t>
      </w:r>
    </w:p>
    <w:p w:rsidR="002C441E" w:rsidRPr="00883F4C" w:rsidRDefault="002C441E" w:rsidP="002C441E">
      <w:pPr>
        <w:rPr>
          <w:b/>
          <w:lang w:val="nl-NL"/>
        </w:rPr>
      </w:pPr>
      <w:r w:rsidRPr="00883F4C">
        <w:rPr>
          <w:b/>
          <w:lang w:val="nl-NL"/>
        </w:rPr>
        <w:t>POPULAIRE podiumkunstenaars/groepen podiumkunstenaars en podiumkunstinstellingen maken intensiever gebruik van sociale media in hun marketingstrategie dan KLASSIEKE podiumkunstenaars/groepen kunstenaars en podiumkunstinstellingen.</w:t>
      </w:r>
    </w:p>
    <w:p w:rsidR="002C441E" w:rsidRPr="002752FB" w:rsidRDefault="002C441E" w:rsidP="002C441E">
      <w:pPr>
        <w:jc w:val="both"/>
        <w:rPr>
          <w:lang w:val="nl-NL"/>
        </w:rPr>
      </w:pPr>
      <w:r w:rsidRPr="002752FB">
        <w:rPr>
          <w:lang w:val="nl-NL"/>
        </w:rPr>
        <w:t xml:space="preserve"> Zeer mee oneens</w:t>
      </w:r>
    </w:p>
    <w:p w:rsidR="002C441E" w:rsidRPr="002752FB" w:rsidRDefault="002C441E" w:rsidP="002C441E">
      <w:pPr>
        <w:rPr>
          <w:lang w:val="nl-NL"/>
        </w:rPr>
      </w:pPr>
      <w:r w:rsidRPr="002752FB">
        <w:rPr>
          <w:lang w:val="nl-NL"/>
        </w:rPr>
        <w:t>1</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3    (5.7%)</w:t>
      </w:r>
    </w:p>
    <w:p w:rsidR="002C441E" w:rsidRPr="002752FB" w:rsidRDefault="002C441E" w:rsidP="002C441E">
      <w:pPr>
        <w:rPr>
          <w:lang w:val="nl-NL"/>
        </w:rPr>
      </w:pPr>
      <w:r>
        <w:rPr>
          <w:lang w:val="nl-NL"/>
        </w:rPr>
        <w:t>2</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 xml:space="preserve">3     (5.7%) </w:t>
      </w:r>
    </w:p>
    <w:p w:rsidR="002C441E" w:rsidRPr="002752FB" w:rsidRDefault="002C441E" w:rsidP="002C441E">
      <w:pPr>
        <w:rPr>
          <w:lang w:val="nl-NL"/>
        </w:rPr>
      </w:pPr>
      <w:r w:rsidRPr="002752FB">
        <w:rPr>
          <w:lang w:val="nl-NL"/>
        </w:rPr>
        <w:t>3</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10    (18.9%)</w:t>
      </w:r>
      <w:r w:rsidRPr="002752FB">
        <w:rPr>
          <w:lang w:val="nl-NL"/>
        </w:rPr>
        <w:t xml:space="preserve"> </w:t>
      </w:r>
    </w:p>
    <w:p w:rsidR="002C441E" w:rsidRPr="002752FB" w:rsidRDefault="002C441E" w:rsidP="002C441E">
      <w:pPr>
        <w:rPr>
          <w:lang w:val="nl-NL"/>
        </w:rPr>
      </w:pPr>
      <w:r w:rsidRPr="002752FB">
        <w:rPr>
          <w:lang w:val="nl-NL"/>
        </w:rPr>
        <w:t>4</w:t>
      </w:r>
      <w:r w:rsidRPr="002752FB">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21    (39.6%)</w:t>
      </w:r>
    </w:p>
    <w:p w:rsidR="002C441E" w:rsidRPr="002752FB" w:rsidRDefault="002C441E" w:rsidP="002C441E">
      <w:pPr>
        <w:rPr>
          <w:lang w:val="nl-NL"/>
        </w:rPr>
      </w:pPr>
      <w:r w:rsidRPr="002752FB">
        <w:rPr>
          <w:lang w:val="nl-NL"/>
        </w:rPr>
        <w:t>5</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5       (9.4%)</w:t>
      </w:r>
      <w:r w:rsidRPr="002752FB">
        <w:rPr>
          <w:lang w:val="nl-NL"/>
        </w:rPr>
        <w:t xml:space="preserve"> </w:t>
      </w:r>
    </w:p>
    <w:p w:rsidR="002C441E" w:rsidRPr="002752FB" w:rsidRDefault="002C441E" w:rsidP="002C441E">
      <w:pPr>
        <w:rPr>
          <w:lang w:val="nl-NL"/>
        </w:rPr>
      </w:pPr>
      <w:r w:rsidRPr="002752FB">
        <w:rPr>
          <w:lang w:val="nl-NL"/>
        </w:rPr>
        <w:t xml:space="preserve"> Zeer mee eens</w:t>
      </w:r>
    </w:p>
    <w:p w:rsidR="002C441E" w:rsidRDefault="002C441E" w:rsidP="002C441E">
      <w:pPr>
        <w:rPr>
          <w:lang w:val="nl-NL"/>
        </w:rPr>
      </w:pPr>
      <w:r w:rsidRPr="002752FB">
        <w:rPr>
          <w:lang w:val="nl-NL"/>
        </w:rPr>
        <w:t>Geen mening</w:t>
      </w:r>
      <w:r w:rsidRPr="002752FB">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11     (20.8%)</w:t>
      </w:r>
    </w:p>
    <w:p w:rsidR="002C441E" w:rsidRPr="009257D8" w:rsidRDefault="002C441E" w:rsidP="002C441E">
      <w:pPr>
        <w:ind w:left="7788" w:firstLine="708"/>
        <w:rPr>
          <w:lang w:val="nl-NL" w:eastAsia="nl-NL" w:bidi="ar-SA"/>
        </w:rPr>
      </w:pPr>
      <w:r w:rsidRPr="009257D8">
        <w:rPr>
          <w:lang w:val="nl-NL" w:eastAsia="nl-NL" w:bidi="ar-SA"/>
        </w:rPr>
        <w:t>N=</w:t>
      </w:r>
      <w:r>
        <w:rPr>
          <w:lang w:val="nl-NL" w:eastAsia="nl-NL" w:bidi="ar-SA"/>
        </w:rPr>
        <w:t>53</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w:t>
      </w:r>
      <w:r>
        <w:rPr>
          <w:lang w:val="nl-NL" w:eastAsia="nl-NL" w:bidi="ar-SA"/>
        </w:rPr>
        <w:t>53</w:t>
      </w:r>
    </w:p>
    <w:p w:rsidR="002C441E" w:rsidRPr="00883F4C" w:rsidRDefault="002C441E" w:rsidP="002C441E">
      <w:pPr>
        <w:rPr>
          <w:b/>
          <w:lang w:val="nl-NL"/>
        </w:rPr>
      </w:pPr>
      <w:r w:rsidRPr="00883F4C">
        <w:rPr>
          <w:b/>
          <w:lang w:val="nl-NL"/>
        </w:rPr>
        <w:t>Hoe beschrijft u uw kennis op het gebied van het gebruik van sociale media voor marketingdoeleinden?</w:t>
      </w:r>
    </w:p>
    <w:p w:rsidR="002C441E" w:rsidRPr="002A5346" w:rsidRDefault="002C441E" w:rsidP="002C441E">
      <w:pPr>
        <w:rPr>
          <w:lang w:val="nl-NL"/>
        </w:rPr>
      </w:pPr>
      <w:r w:rsidRPr="002A5346">
        <w:rPr>
          <w:lang w:val="nl-NL"/>
        </w:rPr>
        <w:t>Slecht</w:t>
      </w:r>
      <w:r w:rsidRPr="002A5346">
        <w:rPr>
          <w:lang w:val="nl-NL"/>
        </w:rPr>
        <w:tab/>
      </w:r>
      <w:r w:rsidRPr="002A5346">
        <w:rPr>
          <w:lang w:val="nl-NL"/>
        </w:rPr>
        <w:tab/>
      </w:r>
      <w:r w:rsidRPr="002A5346">
        <w:rPr>
          <w:lang w:val="nl-NL"/>
        </w:rPr>
        <w:tab/>
      </w:r>
      <w:r w:rsidRPr="002A5346">
        <w:rPr>
          <w:lang w:val="nl-NL"/>
        </w:rPr>
        <w:tab/>
      </w:r>
      <w:r w:rsidRPr="002A5346">
        <w:rPr>
          <w:lang w:val="nl-NL"/>
        </w:rPr>
        <w:tab/>
      </w:r>
      <w:r w:rsidRPr="002A5346">
        <w:rPr>
          <w:lang w:val="nl-NL"/>
        </w:rPr>
        <w:tab/>
      </w:r>
      <w:r w:rsidRPr="002A5346">
        <w:rPr>
          <w:lang w:val="nl-NL"/>
        </w:rPr>
        <w:tab/>
      </w:r>
      <w:r w:rsidRPr="002A5346">
        <w:rPr>
          <w:lang w:val="nl-NL"/>
        </w:rPr>
        <w:tab/>
      </w:r>
      <w:r w:rsidRPr="002A5346">
        <w:rPr>
          <w:lang w:val="nl-NL"/>
        </w:rPr>
        <w:tab/>
      </w:r>
      <w:r w:rsidRPr="002A5346">
        <w:rPr>
          <w:lang w:val="nl-NL"/>
        </w:rPr>
        <w:tab/>
      </w:r>
      <w:r w:rsidRPr="002A5346">
        <w:rPr>
          <w:lang w:val="nl-NL"/>
        </w:rPr>
        <w:tab/>
        <w:t>3</w:t>
      </w:r>
      <w:r>
        <w:rPr>
          <w:lang w:val="nl-NL"/>
        </w:rPr>
        <w:t xml:space="preserve">      (5.6%)</w:t>
      </w:r>
    </w:p>
    <w:p w:rsidR="002C441E" w:rsidRPr="00883F4C" w:rsidRDefault="002C441E" w:rsidP="002C441E">
      <w:pPr>
        <w:rPr>
          <w:lang w:val="nl-NL"/>
        </w:rPr>
      </w:pPr>
      <w:r w:rsidRPr="00883F4C">
        <w:rPr>
          <w:lang w:val="nl-NL"/>
        </w:rPr>
        <w:t>Matig</w:t>
      </w:r>
      <w:r w:rsidRPr="00883F4C">
        <w:rPr>
          <w:lang w:val="nl-NL"/>
        </w:rPr>
        <w:tab/>
        <w:t xml:space="preserve"> </w:t>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10    (18.55)</w:t>
      </w:r>
    </w:p>
    <w:p w:rsidR="002C441E" w:rsidRPr="00883F4C" w:rsidRDefault="002C441E" w:rsidP="002C441E">
      <w:pPr>
        <w:rPr>
          <w:lang w:val="nl-NL"/>
        </w:rPr>
      </w:pPr>
      <w:r w:rsidRPr="00883F4C">
        <w:rPr>
          <w:lang w:val="nl-NL"/>
        </w:rPr>
        <w:t>Redelijk</w:t>
      </w:r>
      <w:r w:rsidRPr="00883F4C">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22</w:t>
      </w:r>
      <w:r w:rsidRPr="00883F4C">
        <w:rPr>
          <w:lang w:val="nl-NL"/>
        </w:rPr>
        <w:t xml:space="preserve"> </w:t>
      </w:r>
      <w:r>
        <w:rPr>
          <w:lang w:val="nl-NL"/>
        </w:rPr>
        <w:t xml:space="preserve">    (40.7%)</w:t>
      </w:r>
    </w:p>
    <w:p w:rsidR="002C441E" w:rsidRPr="00883F4C" w:rsidRDefault="002C441E" w:rsidP="002C441E">
      <w:pPr>
        <w:rPr>
          <w:lang w:val="nl-NL"/>
        </w:rPr>
      </w:pPr>
      <w:r w:rsidRPr="00883F4C">
        <w:rPr>
          <w:lang w:val="nl-NL"/>
        </w:rPr>
        <w:t xml:space="preserve">Goed </w:t>
      </w:r>
      <w:r w:rsidRPr="00883F4C">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15     (27.8%)</w:t>
      </w:r>
    </w:p>
    <w:p w:rsidR="002C441E" w:rsidRPr="00883F4C" w:rsidRDefault="002C441E" w:rsidP="002C441E">
      <w:pPr>
        <w:rPr>
          <w:lang w:val="nl-NL"/>
        </w:rPr>
      </w:pPr>
      <w:r w:rsidRPr="00883F4C">
        <w:rPr>
          <w:lang w:val="nl-NL"/>
        </w:rPr>
        <w:t>Uitstekend</w:t>
      </w:r>
      <w:r w:rsidRPr="00883F4C">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r>
      <w:r>
        <w:rPr>
          <w:lang w:val="nl-NL"/>
        </w:rPr>
        <w:tab/>
        <w:t>4       (7.4%)</w:t>
      </w:r>
    </w:p>
    <w:p w:rsidR="002C441E" w:rsidRPr="009257D8" w:rsidRDefault="002C441E" w:rsidP="002C441E">
      <w:pPr>
        <w:ind w:left="7788" w:firstLine="708"/>
        <w:rPr>
          <w:lang w:val="nl-NL" w:eastAsia="nl-NL" w:bidi="ar-SA"/>
        </w:rPr>
      </w:pPr>
      <w:r w:rsidRPr="009257D8">
        <w:rPr>
          <w:lang w:val="nl-NL" w:eastAsia="nl-NL" w:bidi="ar-SA"/>
        </w:rPr>
        <w:t>N=</w:t>
      </w:r>
      <w:r>
        <w:rPr>
          <w:lang w:val="nl-NL" w:eastAsia="nl-NL" w:bidi="ar-SA"/>
        </w:rPr>
        <w:t>54</w:t>
      </w:r>
    </w:p>
    <w:p w:rsidR="002C441E" w:rsidRPr="009257D8" w:rsidRDefault="002C441E" w:rsidP="002C441E">
      <w:pPr>
        <w:jc w:val="right"/>
        <w:rPr>
          <w:lang w:val="nl-NL" w:eastAsia="nl-NL" w:bidi="ar-SA"/>
        </w:rPr>
      </w:pP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r>
      <w:r w:rsidRPr="009257D8">
        <w:rPr>
          <w:lang w:val="nl-NL" w:eastAsia="nl-NL" w:bidi="ar-SA"/>
        </w:rPr>
        <w:tab/>
        <w:t xml:space="preserve">    # </w:t>
      </w:r>
      <w:r>
        <w:rPr>
          <w:lang w:val="nl-NL" w:eastAsia="nl-NL" w:bidi="ar-SA"/>
        </w:rPr>
        <w:t>54</w:t>
      </w:r>
    </w:p>
    <w:p w:rsidR="002C441E" w:rsidRPr="00883F4C" w:rsidRDefault="002C441E" w:rsidP="002C441E">
      <w:pPr>
        <w:rPr>
          <w:b/>
          <w:lang w:val="nl-NL"/>
        </w:rPr>
      </w:pPr>
      <w:r w:rsidRPr="00883F4C">
        <w:rPr>
          <w:b/>
          <w:lang w:val="nl-NL"/>
        </w:rPr>
        <w:lastRenderedPageBreak/>
        <w:t>Bent u geïnteresseerd in het ontvangen van de resultaten van deze enquête? U zult de resultaten ter zijner tijd op het door uw aangegeven e-mailadres ontvangen.</w:t>
      </w:r>
    </w:p>
    <w:p w:rsidR="002C441E" w:rsidRPr="002C441E" w:rsidRDefault="00C34265" w:rsidP="002C441E">
      <w:proofErr w:type="spellStart"/>
      <w:r w:rsidRPr="00C34265">
        <w:t>Ja</w:t>
      </w:r>
      <w:proofErr w:type="spellEnd"/>
      <w:r w:rsidRPr="00C34265">
        <w:tab/>
      </w:r>
      <w:r w:rsidRPr="00C34265">
        <w:tab/>
      </w:r>
      <w:r w:rsidRPr="00C34265">
        <w:tab/>
      </w:r>
      <w:r w:rsidRPr="00C34265">
        <w:tab/>
      </w:r>
      <w:r w:rsidRPr="00C34265">
        <w:tab/>
      </w:r>
      <w:r w:rsidRPr="00C34265">
        <w:tab/>
      </w:r>
      <w:r w:rsidRPr="00C34265">
        <w:tab/>
      </w:r>
      <w:r w:rsidRPr="00C34265">
        <w:tab/>
      </w:r>
      <w:r w:rsidRPr="00C34265">
        <w:tab/>
      </w:r>
      <w:r w:rsidRPr="00C34265">
        <w:tab/>
      </w:r>
      <w:r w:rsidRPr="00C34265">
        <w:tab/>
        <w:t>53     (93%)</w:t>
      </w:r>
    </w:p>
    <w:p w:rsidR="002C441E" w:rsidRPr="002C441E" w:rsidRDefault="00C34265" w:rsidP="002C441E">
      <w:r w:rsidRPr="00C34265">
        <w:t>Nee</w:t>
      </w:r>
      <w:r w:rsidRPr="00C34265">
        <w:tab/>
        <w:t xml:space="preserve">  </w:t>
      </w:r>
      <w:r w:rsidRPr="00C34265">
        <w:tab/>
      </w:r>
      <w:r w:rsidRPr="00C34265">
        <w:tab/>
      </w:r>
      <w:r w:rsidRPr="00C34265">
        <w:tab/>
      </w:r>
      <w:r w:rsidRPr="00C34265">
        <w:tab/>
      </w:r>
      <w:r w:rsidRPr="00C34265">
        <w:tab/>
      </w:r>
      <w:r w:rsidRPr="00C34265">
        <w:tab/>
      </w:r>
      <w:r w:rsidRPr="00C34265">
        <w:tab/>
      </w:r>
      <w:r w:rsidRPr="00C34265">
        <w:tab/>
      </w:r>
      <w:r w:rsidRPr="00C34265">
        <w:tab/>
      </w:r>
      <w:r w:rsidRPr="00C34265">
        <w:tab/>
        <w:t>4       (7%)</w:t>
      </w:r>
    </w:p>
    <w:p w:rsidR="002C441E" w:rsidRPr="002C441E" w:rsidRDefault="00C34265" w:rsidP="002C441E">
      <w:pPr>
        <w:ind w:left="7788" w:firstLine="708"/>
        <w:rPr>
          <w:lang w:eastAsia="nl-NL" w:bidi="ar-SA"/>
        </w:rPr>
      </w:pPr>
      <w:r w:rsidRPr="00C34265">
        <w:rPr>
          <w:lang w:eastAsia="nl-NL" w:bidi="ar-SA"/>
        </w:rPr>
        <w:t>N=57</w:t>
      </w:r>
    </w:p>
    <w:p w:rsidR="002C441E" w:rsidRPr="002C441E" w:rsidRDefault="00C34265" w:rsidP="002C441E">
      <w:pPr>
        <w:jc w:val="right"/>
        <w:rPr>
          <w:lang w:eastAsia="nl-NL" w:bidi="ar-SA"/>
        </w:rPr>
      </w:pPr>
      <w:r w:rsidRPr="00C34265">
        <w:rPr>
          <w:lang w:eastAsia="nl-NL" w:bidi="ar-SA"/>
        </w:rPr>
        <w:tab/>
      </w:r>
      <w:r w:rsidRPr="00C34265">
        <w:rPr>
          <w:lang w:eastAsia="nl-NL" w:bidi="ar-SA"/>
        </w:rPr>
        <w:tab/>
      </w:r>
      <w:r w:rsidRPr="00C34265">
        <w:rPr>
          <w:lang w:eastAsia="nl-NL" w:bidi="ar-SA"/>
        </w:rPr>
        <w:tab/>
      </w:r>
      <w:r w:rsidRPr="00C34265">
        <w:rPr>
          <w:lang w:eastAsia="nl-NL" w:bidi="ar-SA"/>
        </w:rPr>
        <w:tab/>
      </w:r>
      <w:r w:rsidRPr="00C34265">
        <w:rPr>
          <w:lang w:eastAsia="nl-NL" w:bidi="ar-SA"/>
        </w:rPr>
        <w:tab/>
      </w:r>
      <w:r w:rsidRPr="00C34265">
        <w:rPr>
          <w:lang w:eastAsia="nl-NL" w:bidi="ar-SA"/>
        </w:rPr>
        <w:tab/>
      </w:r>
      <w:r w:rsidRPr="00C34265">
        <w:rPr>
          <w:lang w:eastAsia="nl-NL" w:bidi="ar-SA"/>
        </w:rPr>
        <w:tab/>
      </w:r>
      <w:r w:rsidRPr="00C34265">
        <w:rPr>
          <w:lang w:eastAsia="nl-NL" w:bidi="ar-SA"/>
        </w:rPr>
        <w:tab/>
      </w:r>
      <w:r w:rsidRPr="00C34265">
        <w:rPr>
          <w:lang w:eastAsia="nl-NL" w:bidi="ar-SA"/>
        </w:rPr>
        <w:tab/>
      </w:r>
      <w:r w:rsidRPr="00C34265">
        <w:rPr>
          <w:lang w:eastAsia="nl-NL" w:bidi="ar-SA"/>
        </w:rPr>
        <w:tab/>
      </w:r>
      <w:r w:rsidRPr="00C34265">
        <w:rPr>
          <w:lang w:eastAsia="nl-NL" w:bidi="ar-SA"/>
        </w:rPr>
        <w:tab/>
        <w:t xml:space="preserve">    # 57</w:t>
      </w:r>
    </w:p>
    <w:p w:rsidR="002C441E" w:rsidRPr="002C441E" w:rsidDel="00A808B0" w:rsidRDefault="002C441E" w:rsidP="002C441E">
      <w:pPr>
        <w:rPr>
          <w:rFonts w:eastAsia="Times New Roman"/>
          <w:lang w:eastAsia="nl-NL" w:bidi="ar-SA"/>
        </w:rPr>
      </w:pPr>
    </w:p>
    <w:p w:rsidR="002C441E" w:rsidRPr="002C441E" w:rsidDel="00A808B0" w:rsidRDefault="002C441E" w:rsidP="002C441E">
      <w:pPr>
        <w:rPr>
          <w:rFonts w:eastAsia="Times New Roman"/>
          <w:lang w:eastAsia="nl-NL" w:bidi="ar-SA"/>
        </w:rPr>
      </w:pPr>
    </w:p>
    <w:p w:rsidR="009B061D" w:rsidRPr="002C441E" w:rsidRDefault="009B061D" w:rsidP="009B061D">
      <w:pPr>
        <w:pStyle w:val="Kop1"/>
        <w:numPr>
          <w:ilvl w:val="0"/>
          <w:numId w:val="0"/>
        </w:numPr>
        <w:rPr>
          <w:rFonts w:eastAsia="Times New Roman"/>
          <w:b/>
          <w:lang w:eastAsia="nl-NL" w:bidi="ar-SA"/>
        </w:rPr>
      </w:pPr>
      <w:bookmarkStart w:id="295" w:name="_Toc288492314"/>
      <w:r w:rsidRPr="00D205F8">
        <w:rPr>
          <w:rFonts w:eastAsia="Times New Roman"/>
          <w:b/>
          <w:lang w:eastAsia="nl-NL" w:bidi="ar-SA"/>
        </w:rPr>
        <w:lastRenderedPageBreak/>
        <w:t>Appendix C</w:t>
      </w:r>
      <w:bookmarkEnd w:id="295"/>
    </w:p>
    <w:p w:rsidR="009B061D" w:rsidRPr="002C441E" w:rsidRDefault="009B061D" w:rsidP="009B061D">
      <w:pPr>
        <w:rPr>
          <w:u w:val="single"/>
          <w:lang w:eastAsia="nl-NL" w:bidi="ar-SA"/>
        </w:rPr>
      </w:pPr>
      <w:r w:rsidRPr="00D205F8">
        <w:rPr>
          <w:u w:val="single"/>
          <w:lang w:eastAsia="nl-NL" w:bidi="ar-SA"/>
        </w:rPr>
        <w:t>Interview questions</w:t>
      </w:r>
    </w:p>
    <w:p w:rsidR="009B061D" w:rsidRPr="002C441E" w:rsidRDefault="009B061D" w:rsidP="009B061D">
      <w:pPr>
        <w:rPr>
          <w:u w:val="single"/>
          <w:lang w:eastAsia="nl-NL" w:bidi="ar-SA"/>
        </w:rPr>
      </w:pPr>
    </w:p>
    <w:p w:rsidR="009B061D" w:rsidRPr="00152403" w:rsidRDefault="009B061D" w:rsidP="009B061D">
      <w:pPr>
        <w:rPr>
          <w:lang w:val="nl-NL"/>
        </w:rPr>
      </w:pPr>
      <w:r w:rsidRPr="00152403">
        <w:rPr>
          <w:szCs w:val="24"/>
          <w:lang w:val="nl-NL"/>
        </w:rPr>
        <w:t>Vragenlijst interviews met:</w:t>
      </w:r>
      <w:r w:rsidRPr="00152403">
        <w:rPr>
          <w:sz w:val="28"/>
          <w:lang w:val="nl-NL"/>
        </w:rPr>
        <w:t xml:space="preserve"> </w:t>
      </w:r>
      <w:proofErr w:type="spellStart"/>
      <w:r w:rsidRPr="00152403">
        <w:rPr>
          <w:lang w:val="nl-NL"/>
        </w:rPr>
        <w:t>Matangi</w:t>
      </w:r>
      <w:proofErr w:type="spellEnd"/>
      <w:r w:rsidRPr="00152403">
        <w:rPr>
          <w:lang w:val="nl-NL"/>
        </w:rPr>
        <w:t xml:space="preserve"> kwartet, Noord Nederlands Toneel, Nederlandse opera, </w:t>
      </w:r>
      <w:r>
        <w:rPr>
          <w:lang w:val="nl-NL"/>
        </w:rPr>
        <w:t>Nationaal Ballet</w:t>
      </w:r>
      <w:r w:rsidRPr="00152403">
        <w:rPr>
          <w:lang w:val="nl-NL"/>
        </w:rPr>
        <w:t>, Parktheater Eindhoven</w:t>
      </w:r>
    </w:p>
    <w:p w:rsidR="009B061D" w:rsidRPr="00152403" w:rsidRDefault="009B061D" w:rsidP="009B061D">
      <w:pPr>
        <w:rPr>
          <w:lang w:val="nl-NL"/>
        </w:rPr>
      </w:pPr>
    </w:p>
    <w:p w:rsidR="009B061D" w:rsidRPr="00152403" w:rsidRDefault="009B061D" w:rsidP="009B061D">
      <w:pPr>
        <w:rPr>
          <w:b/>
          <w:lang w:val="nl-NL"/>
        </w:rPr>
      </w:pPr>
      <w:r w:rsidRPr="00152403">
        <w:rPr>
          <w:b/>
          <w:lang w:val="nl-NL"/>
        </w:rPr>
        <w:t>Inleiding:</w:t>
      </w:r>
    </w:p>
    <w:p w:rsidR="009B061D" w:rsidRPr="00152403" w:rsidRDefault="009B061D" w:rsidP="009B061D">
      <w:pPr>
        <w:rPr>
          <w:lang w:val="nl-NL"/>
        </w:rPr>
      </w:pPr>
      <w:r w:rsidRPr="00152403">
        <w:rPr>
          <w:lang w:val="nl-NL"/>
        </w:rPr>
        <w:t>Wie ben ik en wie bent u? En kunt u ook wat vertellen over het kwartet, het gezelschap, de instelling?</w:t>
      </w:r>
    </w:p>
    <w:p w:rsidR="009B061D" w:rsidRPr="00152403" w:rsidRDefault="009B061D" w:rsidP="009B061D">
      <w:pPr>
        <w:rPr>
          <w:lang w:val="nl-NL"/>
        </w:rPr>
      </w:pPr>
    </w:p>
    <w:p w:rsidR="009B061D" w:rsidRPr="00152403" w:rsidRDefault="009B061D" w:rsidP="009B061D">
      <w:pPr>
        <w:rPr>
          <w:lang w:val="nl-NL"/>
        </w:rPr>
      </w:pPr>
      <w:r w:rsidRPr="00152403">
        <w:rPr>
          <w:lang w:val="nl-NL"/>
        </w:rPr>
        <w:t>Doel van het interview is om meer inzicht te verkrijgen in de mate van gebruik van sociale media in uw marketingstrategie. Ik wil voornamelijk dieper ingaan op hoe u sociale media gebruikt/inzet en welke doelstellingen u daarbij heeft, ook wil ik uw ervaring met sociale media evalueren.</w:t>
      </w:r>
    </w:p>
    <w:p w:rsidR="009B061D" w:rsidRPr="00152403" w:rsidRDefault="009B061D" w:rsidP="009B061D">
      <w:pPr>
        <w:rPr>
          <w:lang w:val="nl-NL"/>
        </w:rPr>
      </w:pPr>
    </w:p>
    <w:p w:rsidR="009B061D" w:rsidRPr="00152403" w:rsidRDefault="009B061D" w:rsidP="009B061D">
      <w:pPr>
        <w:pStyle w:val="Lijstalinea"/>
        <w:numPr>
          <w:ilvl w:val="0"/>
          <w:numId w:val="14"/>
        </w:numPr>
        <w:rPr>
          <w:lang w:val="nl-NL"/>
        </w:rPr>
      </w:pPr>
      <w:r w:rsidRPr="00152403">
        <w:rPr>
          <w:lang w:val="nl-NL"/>
        </w:rPr>
        <w:t>Welke activiteiten onderneemt u allemaal op het gebied van marketing van het kwartet/gezelschap/instelling?</w:t>
      </w:r>
    </w:p>
    <w:p w:rsidR="009B061D" w:rsidRPr="00152403" w:rsidRDefault="009B061D" w:rsidP="009B061D">
      <w:pPr>
        <w:pStyle w:val="Lijstalinea"/>
        <w:numPr>
          <w:ilvl w:val="0"/>
          <w:numId w:val="14"/>
        </w:numPr>
        <w:rPr>
          <w:lang w:val="nl-NL"/>
        </w:rPr>
      </w:pPr>
      <w:r w:rsidRPr="00152403">
        <w:rPr>
          <w:lang w:val="nl-NL"/>
        </w:rPr>
        <w:t>Ontvangt uw ensemble/gezelschap/instelling subsidie of geld van fondsen?</w:t>
      </w:r>
    </w:p>
    <w:p w:rsidR="009B061D" w:rsidRPr="00152403" w:rsidRDefault="009B061D" w:rsidP="009B061D">
      <w:pPr>
        <w:pStyle w:val="Lijstalinea"/>
        <w:numPr>
          <w:ilvl w:val="0"/>
          <w:numId w:val="14"/>
        </w:numPr>
        <w:rPr>
          <w:lang w:val="nl-NL"/>
        </w:rPr>
      </w:pPr>
      <w:r w:rsidRPr="00152403">
        <w:rPr>
          <w:lang w:val="nl-NL"/>
        </w:rPr>
        <w:t>Heeft dat een invloed  op uw marketingactiviteiten en zo ja wat voor een invloed?</w:t>
      </w:r>
    </w:p>
    <w:p w:rsidR="009B061D" w:rsidRPr="00152403" w:rsidRDefault="009B061D" w:rsidP="009B061D">
      <w:pPr>
        <w:pStyle w:val="Lijstalinea"/>
        <w:numPr>
          <w:ilvl w:val="0"/>
          <w:numId w:val="14"/>
        </w:numPr>
        <w:rPr>
          <w:lang w:val="nl-NL"/>
        </w:rPr>
      </w:pPr>
      <w:r w:rsidRPr="00152403">
        <w:rPr>
          <w:lang w:val="nl-NL"/>
        </w:rPr>
        <w:t>Speelt het overheidsbeleid hier ook een rol in?</w:t>
      </w:r>
    </w:p>
    <w:p w:rsidR="009B061D" w:rsidRPr="00152403" w:rsidRDefault="009B061D" w:rsidP="009B061D">
      <w:pPr>
        <w:pStyle w:val="Lijstalinea"/>
        <w:numPr>
          <w:ilvl w:val="0"/>
          <w:numId w:val="14"/>
        </w:numPr>
        <w:rPr>
          <w:lang w:val="nl-NL"/>
        </w:rPr>
      </w:pPr>
      <w:r w:rsidRPr="00152403">
        <w:rPr>
          <w:lang w:val="nl-NL"/>
        </w:rPr>
        <w:t>Maakt het bij de keuze van de marketingactiviteiten uit dat het gaat om klassieke muziek/toneel/kunst? Dat het een kunstproduct is?</w:t>
      </w:r>
    </w:p>
    <w:p w:rsidR="009B061D" w:rsidRPr="00152403" w:rsidRDefault="009B061D" w:rsidP="009B061D">
      <w:pPr>
        <w:pStyle w:val="Lijstalinea"/>
        <w:numPr>
          <w:ilvl w:val="0"/>
          <w:numId w:val="14"/>
        </w:numPr>
        <w:rPr>
          <w:lang w:val="nl-NL"/>
        </w:rPr>
      </w:pPr>
      <w:r w:rsidRPr="00152403">
        <w:rPr>
          <w:lang w:val="nl-NL"/>
        </w:rPr>
        <w:t>Is kunstmarketing volgens u anders dan algemene marketing? Waarom?</w:t>
      </w:r>
    </w:p>
    <w:p w:rsidR="009B061D" w:rsidRPr="00152403" w:rsidRDefault="009B061D" w:rsidP="009B061D">
      <w:pPr>
        <w:pStyle w:val="Lijstalinea"/>
        <w:numPr>
          <w:ilvl w:val="0"/>
          <w:numId w:val="14"/>
        </w:numPr>
        <w:rPr>
          <w:lang w:val="nl-NL"/>
        </w:rPr>
      </w:pPr>
      <w:r w:rsidRPr="00152403">
        <w:rPr>
          <w:lang w:val="nl-NL"/>
        </w:rPr>
        <w:t>Ervaart u een spanning tussen marketing en kunst?</w:t>
      </w:r>
    </w:p>
    <w:p w:rsidR="009B061D" w:rsidRPr="00152403" w:rsidRDefault="009B061D" w:rsidP="009B061D">
      <w:pPr>
        <w:pStyle w:val="Lijstalinea"/>
        <w:numPr>
          <w:ilvl w:val="0"/>
          <w:numId w:val="14"/>
        </w:numPr>
        <w:rPr>
          <w:lang w:val="nl-NL"/>
        </w:rPr>
      </w:pPr>
      <w:r w:rsidRPr="00152403">
        <w:rPr>
          <w:lang w:val="nl-NL"/>
        </w:rPr>
        <w:t>Klopt het dat u …uur per weel besteed aan het inzetten van sociale media in uw marketingstrategie?</w:t>
      </w:r>
    </w:p>
    <w:p w:rsidR="009B061D" w:rsidRPr="00152403" w:rsidRDefault="009B061D" w:rsidP="009B061D">
      <w:pPr>
        <w:pStyle w:val="Lijstalinea"/>
        <w:numPr>
          <w:ilvl w:val="0"/>
          <w:numId w:val="14"/>
        </w:numPr>
        <w:rPr>
          <w:lang w:val="nl-NL"/>
        </w:rPr>
      </w:pPr>
      <w:r w:rsidRPr="00152403">
        <w:rPr>
          <w:lang w:val="nl-NL"/>
        </w:rPr>
        <w:t>Waarom zetten jullie sociale media in?</w:t>
      </w:r>
    </w:p>
    <w:p w:rsidR="009B061D" w:rsidRPr="00152403" w:rsidRDefault="009B061D" w:rsidP="009B061D">
      <w:pPr>
        <w:pStyle w:val="Lijstalinea"/>
        <w:numPr>
          <w:ilvl w:val="0"/>
          <w:numId w:val="14"/>
        </w:numPr>
        <w:rPr>
          <w:lang w:val="nl-NL"/>
        </w:rPr>
      </w:pPr>
      <w:r w:rsidRPr="00152403">
        <w:rPr>
          <w:lang w:val="nl-NL"/>
        </w:rPr>
        <w:t xml:space="preserve">Hoe zetten jullie sociale media in? Beschrijf zo gedetailleerd mogelijk welke doelstelling jullie hebben met elk sociaal medium en wat jullie er precies mee doen. </w:t>
      </w:r>
    </w:p>
    <w:p w:rsidR="009B061D" w:rsidRPr="00152403" w:rsidRDefault="009B061D" w:rsidP="009B061D">
      <w:pPr>
        <w:pStyle w:val="Lijstalinea"/>
        <w:numPr>
          <w:ilvl w:val="0"/>
          <w:numId w:val="14"/>
        </w:numPr>
      </w:pPr>
      <w:proofErr w:type="spellStart"/>
      <w:r w:rsidRPr="00152403">
        <w:t>Wat</w:t>
      </w:r>
      <w:proofErr w:type="spellEnd"/>
      <w:r w:rsidRPr="00152403">
        <w:t xml:space="preserve"> is </w:t>
      </w:r>
      <w:proofErr w:type="spellStart"/>
      <w:r w:rsidRPr="00152403">
        <w:t>uw</w:t>
      </w:r>
      <w:proofErr w:type="spellEnd"/>
      <w:r w:rsidRPr="00152403">
        <w:t xml:space="preserve"> </w:t>
      </w:r>
      <w:proofErr w:type="spellStart"/>
      <w:r w:rsidRPr="00152403">
        <w:t>marketingbudget</w:t>
      </w:r>
      <w:proofErr w:type="spellEnd"/>
      <w:r w:rsidRPr="00152403">
        <w:t>?</w:t>
      </w:r>
    </w:p>
    <w:p w:rsidR="009B061D" w:rsidRPr="00152403" w:rsidRDefault="009B061D" w:rsidP="009B061D">
      <w:pPr>
        <w:pStyle w:val="Lijstalinea"/>
        <w:numPr>
          <w:ilvl w:val="0"/>
          <w:numId w:val="14"/>
        </w:numPr>
        <w:rPr>
          <w:lang w:val="nl-NL"/>
        </w:rPr>
      </w:pPr>
      <w:r w:rsidRPr="00152403">
        <w:rPr>
          <w:lang w:val="nl-NL"/>
        </w:rPr>
        <w:lastRenderedPageBreak/>
        <w:t xml:space="preserve">Bent u het eens of oneens met de stelling: </w:t>
      </w:r>
      <w:proofErr w:type="spellStart"/>
      <w:r w:rsidRPr="00152403">
        <w:rPr>
          <w:lang w:val="nl-NL"/>
        </w:rPr>
        <w:t>Profit</w:t>
      </w:r>
      <w:proofErr w:type="spellEnd"/>
      <w:r w:rsidRPr="00152403">
        <w:rPr>
          <w:lang w:val="nl-NL"/>
        </w:rPr>
        <w:t xml:space="preserve"> uitvoerende kunstenaars, gezelschappen en instellingen zetten sociale media in hogere mate in, in hun marketingstrategie dan non-profit uitvoerende kunstenaars, gezelschappen en instellingen. En waarom?</w:t>
      </w:r>
    </w:p>
    <w:p w:rsidR="009B061D" w:rsidRPr="00152403" w:rsidRDefault="009B061D" w:rsidP="009B061D">
      <w:pPr>
        <w:pStyle w:val="Lijstalinea"/>
        <w:numPr>
          <w:ilvl w:val="0"/>
          <w:numId w:val="14"/>
        </w:numPr>
        <w:rPr>
          <w:lang w:val="nl-NL"/>
        </w:rPr>
      </w:pPr>
      <w:r w:rsidRPr="00152403">
        <w:rPr>
          <w:lang w:val="nl-NL"/>
        </w:rPr>
        <w:t xml:space="preserve"> Wie houden zich binnen uw organisatie bezig met sociale media?</w:t>
      </w:r>
    </w:p>
    <w:p w:rsidR="009B061D" w:rsidRPr="00152403" w:rsidRDefault="009B061D" w:rsidP="009B061D">
      <w:pPr>
        <w:pStyle w:val="Lijstalinea"/>
        <w:numPr>
          <w:ilvl w:val="0"/>
          <w:numId w:val="14"/>
        </w:numPr>
        <w:rPr>
          <w:lang w:val="nl-NL"/>
        </w:rPr>
      </w:pPr>
      <w:r w:rsidRPr="00152403">
        <w:rPr>
          <w:lang w:val="nl-NL"/>
        </w:rPr>
        <w:t xml:space="preserve"> Houd de hele organisatie zich bezig met marketing en/of sociale media?</w:t>
      </w:r>
    </w:p>
    <w:p w:rsidR="009B061D" w:rsidRPr="00152403" w:rsidRDefault="009B061D" w:rsidP="009B061D">
      <w:pPr>
        <w:pStyle w:val="Lijstalinea"/>
        <w:numPr>
          <w:ilvl w:val="0"/>
          <w:numId w:val="14"/>
        </w:numPr>
        <w:rPr>
          <w:lang w:val="nl-NL"/>
        </w:rPr>
      </w:pPr>
      <w:r w:rsidRPr="00152403">
        <w:rPr>
          <w:lang w:val="nl-NL"/>
        </w:rPr>
        <w:t>Wat zijn uw ervaringen met sociale media als marketingtool? Wat zijn de uitdagingen, positieve en negatieve ervaringen en obstakels?</w:t>
      </w:r>
    </w:p>
    <w:p w:rsidR="009B061D" w:rsidRPr="00152403" w:rsidRDefault="009B061D" w:rsidP="009B061D">
      <w:pPr>
        <w:pStyle w:val="Lijstalinea"/>
        <w:numPr>
          <w:ilvl w:val="0"/>
          <w:numId w:val="14"/>
        </w:numPr>
        <w:rPr>
          <w:lang w:val="nl-NL"/>
        </w:rPr>
      </w:pPr>
      <w:r w:rsidRPr="00152403">
        <w:rPr>
          <w:lang w:val="nl-NL"/>
        </w:rPr>
        <w:t xml:space="preserve"> Is er een meetbare ROI? En meten jullie die?</w:t>
      </w:r>
    </w:p>
    <w:p w:rsidR="009B061D" w:rsidRPr="00152403" w:rsidRDefault="009B061D" w:rsidP="009B061D">
      <w:pPr>
        <w:pStyle w:val="Lijstalinea"/>
        <w:numPr>
          <w:ilvl w:val="0"/>
          <w:numId w:val="14"/>
        </w:numPr>
        <w:rPr>
          <w:lang w:val="nl-NL"/>
        </w:rPr>
      </w:pPr>
      <w:r w:rsidRPr="00152403">
        <w:rPr>
          <w:lang w:val="nl-NL"/>
        </w:rPr>
        <w:t>Leidt het gebruik van sociale media volgens u tot nieuw publiek?</w:t>
      </w:r>
    </w:p>
    <w:p w:rsidR="009B061D" w:rsidRPr="00152403" w:rsidRDefault="009B061D" w:rsidP="009B061D">
      <w:pPr>
        <w:pStyle w:val="Lijstalinea"/>
        <w:numPr>
          <w:ilvl w:val="0"/>
          <w:numId w:val="14"/>
        </w:numPr>
        <w:rPr>
          <w:lang w:val="nl-NL"/>
        </w:rPr>
      </w:pPr>
      <w:r w:rsidRPr="00152403">
        <w:rPr>
          <w:lang w:val="nl-NL"/>
        </w:rPr>
        <w:t xml:space="preserve"> Leidt het gebruik van sociale media volgens u tot het behoud van bestaand publiek?</w:t>
      </w:r>
    </w:p>
    <w:p w:rsidR="009B061D" w:rsidRPr="00152403" w:rsidRDefault="009B061D" w:rsidP="009B061D">
      <w:pPr>
        <w:pStyle w:val="Lijstalinea"/>
        <w:numPr>
          <w:ilvl w:val="0"/>
          <w:numId w:val="14"/>
        </w:numPr>
        <w:rPr>
          <w:lang w:val="nl-NL"/>
        </w:rPr>
      </w:pPr>
      <w:r w:rsidRPr="00152403">
        <w:rPr>
          <w:lang w:val="nl-NL"/>
        </w:rPr>
        <w:t xml:space="preserve"> Ziet u veranderingen in de relatie met het publiek sinds u sociale media inzet in uw marketingstrategie?</w:t>
      </w:r>
    </w:p>
    <w:p w:rsidR="009B061D" w:rsidRPr="00152403" w:rsidRDefault="009B061D" w:rsidP="009B061D">
      <w:pPr>
        <w:pStyle w:val="Lijstalinea"/>
        <w:numPr>
          <w:ilvl w:val="0"/>
          <w:numId w:val="14"/>
        </w:numPr>
        <w:rPr>
          <w:lang w:val="nl-NL"/>
        </w:rPr>
      </w:pPr>
      <w:r w:rsidRPr="00152403">
        <w:rPr>
          <w:lang w:val="nl-NL"/>
        </w:rPr>
        <w:t>Denkt u dat sociale media iets kan betekenen in de voor- en na beleving van een concert of voorstelling?</w:t>
      </w:r>
    </w:p>
    <w:p w:rsidR="009B061D" w:rsidRPr="00152403" w:rsidRDefault="009B061D" w:rsidP="009B061D">
      <w:pPr>
        <w:pStyle w:val="Lijstalinea"/>
        <w:numPr>
          <w:ilvl w:val="0"/>
          <w:numId w:val="14"/>
        </w:numPr>
        <w:rPr>
          <w:lang w:val="nl-NL"/>
        </w:rPr>
      </w:pPr>
      <w:r w:rsidRPr="00152403">
        <w:rPr>
          <w:lang w:val="nl-NL"/>
        </w:rPr>
        <w:t>U zet het medium in voor tieners, twintigers……heeft u voor elke klasse een andere aanpak? Waar baseert u die keuze op?</w:t>
      </w:r>
    </w:p>
    <w:p w:rsidR="009B061D" w:rsidRPr="00152403" w:rsidRDefault="009B061D" w:rsidP="009B061D">
      <w:pPr>
        <w:pStyle w:val="Lijstalinea"/>
        <w:numPr>
          <w:ilvl w:val="0"/>
          <w:numId w:val="14"/>
        </w:numPr>
        <w:rPr>
          <w:lang w:val="nl-NL"/>
        </w:rPr>
      </w:pPr>
      <w:r w:rsidRPr="00152403">
        <w:rPr>
          <w:lang w:val="nl-NL"/>
        </w:rPr>
        <w:t>In welke mate zet u sociale media in om interactief een dialoog aan te gaan met het publiek? Met andere woorden hoe is de verhouding tussen informatie verspreiding via sociale media en echt een gesprek aangaan met het publiek?</w:t>
      </w:r>
    </w:p>
    <w:p w:rsidR="009B061D" w:rsidRPr="00152403" w:rsidRDefault="009B061D" w:rsidP="009B061D">
      <w:pPr>
        <w:pStyle w:val="Lijstalinea"/>
        <w:numPr>
          <w:ilvl w:val="0"/>
          <w:numId w:val="14"/>
        </w:numPr>
        <w:rPr>
          <w:lang w:val="nl-NL"/>
        </w:rPr>
      </w:pPr>
      <w:r w:rsidRPr="00152403">
        <w:rPr>
          <w:lang w:val="nl-NL"/>
        </w:rPr>
        <w:t xml:space="preserve"> Hoe gaat u om met de digitale kloof?</w:t>
      </w:r>
    </w:p>
    <w:p w:rsidR="009B061D" w:rsidRPr="00152403" w:rsidRDefault="009B061D" w:rsidP="009B061D">
      <w:pPr>
        <w:pStyle w:val="Lijstalinea"/>
        <w:numPr>
          <w:ilvl w:val="0"/>
          <w:numId w:val="14"/>
        </w:numPr>
        <w:rPr>
          <w:lang w:val="nl-NL"/>
        </w:rPr>
      </w:pPr>
      <w:r w:rsidRPr="00152403">
        <w:rPr>
          <w:lang w:val="nl-NL"/>
        </w:rPr>
        <w:t>Welke voordelen en nadelen heeft het internet voor de marketing van uw kunst?</w:t>
      </w:r>
    </w:p>
    <w:p w:rsidR="009B061D" w:rsidRPr="00152403" w:rsidRDefault="009B061D" w:rsidP="009B061D">
      <w:pPr>
        <w:pStyle w:val="Lijstalinea"/>
        <w:numPr>
          <w:ilvl w:val="0"/>
          <w:numId w:val="14"/>
        </w:numPr>
        <w:rPr>
          <w:lang w:val="nl-NL"/>
        </w:rPr>
      </w:pPr>
      <w:r w:rsidRPr="00152403">
        <w:rPr>
          <w:lang w:val="nl-NL"/>
        </w:rPr>
        <w:t xml:space="preserve"> Welke waarden heeft sociale media volgens u voor de marketing van kunst?</w:t>
      </w:r>
    </w:p>
    <w:p w:rsidR="009B061D" w:rsidRPr="00152403" w:rsidRDefault="009B061D" w:rsidP="009B061D">
      <w:pPr>
        <w:pStyle w:val="Lijstalinea"/>
        <w:numPr>
          <w:ilvl w:val="0"/>
          <w:numId w:val="14"/>
        </w:numPr>
        <w:rPr>
          <w:lang w:val="nl-NL"/>
        </w:rPr>
      </w:pPr>
      <w:r w:rsidRPr="00152403">
        <w:rPr>
          <w:lang w:val="nl-NL"/>
        </w:rPr>
        <w:t xml:space="preserve"> Bent u zich bewust van de privacy problemen rondom internet en hoe gaat u hiermee om? met gegevensbescherming?</w:t>
      </w:r>
    </w:p>
    <w:p w:rsidR="009B061D" w:rsidRPr="00152403" w:rsidRDefault="009B061D" w:rsidP="009B061D">
      <w:pPr>
        <w:pStyle w:val="Lijstalinea"/>
        <w:numPr>
          <w:ilvl w:val="0"/>
          <w:numId w:val="14"/>
        </w:numPr>
        <w:rPr>
          <w:lang w:val="nl-NL"/>
        </w:rPr>
      </w:pPr>
      <w:r w:rsidRPr="00152403">
        <w:rPr>
          <w:lang w:val="nl-NL"/>
        </w:rPr>
        <w:t xml:space="preserve"> Hoe laat u zich informeren wat wel en niet werkt op het gebied van sociale media?</w:t>
      </w:r>
    </w:p>
    <w:p w:rsidR="009B061D" w:rsidRPr="00152403" w:rsidRDefault="009B061D" w:rsidP="009B061D">
      <w:pPr>
        <w:pStyle w:val="Lijstalinea"/>
        <w:numPr>
          <w:ilvl w:val="0"/>
          <w:numId w:val="14"/>
        </w:numPr>
        <w:rPr>
          <w:lang w:val="nl-NL"/>
        </w:rPr>
      </w:pPr>
      <w:r w:rsidRPr="00152403">
        <w:rPr>
          <w:lang w:val="nl-NL"/>
        </w:rPr>
        <w:t>Welke vragen heeft u omtrent sociale media? Wat zou u van het publiek willen weten?</w:t>
      </w:r>
    </w:p>
    <w:p w:rsidR="009B061D" w:rsidRPr="00152403" w:rsidRDefault="009B061D" w:rsidP="009B061D">
      <w:pPr>
        <w:pStyle w:val="Lijstalinea"/>
        <w:numPr>
          <w:ilvl w:val="0"/>
          <w:numId w:val="14"/>
        </w:numPr>
        <w:rPr>
          <w:lang w:val="nl-NL"/>
        </w:rPr>
      </w:pPr>
      <w:r w:rsidRPr="00152403">
        <w:rPr>
          <w:lang w:val="nl-NL"/>
        </w:rPr>
        <w:t xml:space="preserve">Heeft u publieksonderzoeken liggen? Is het mogelijk om uw database te mogen gebruiken voor het versturen van een enquête aan het publiek over de mate van gebruik van sociale media? </w:t>
      </w:r>
    </w:p>
    <w:p w:rsidR="009B061D" w:rsidRPr="00152403" w:rsidRDefault="009B061D" w:rsidP="009B061D">
      <w:pPr>
        <w:rPr>
          <w:lang w:val="nl-NL"/>
        </w:rPr>
      </w:pPr>
    </w:p>
    <w:p w:rsidR="009B061D" w:rsidRPr="00152403" w:rsidRDefault="009B061D" w:rsidP="009B061D">
      <w:pPr>
        <w:rPr>
          <w:lang w:val="nl-NL"/>
        </w:rPr>
      </w:pPr>
    </w:p>
    <w:p w:rsidR="009B061D" w:rsidRPr="00152403" w:rsidRDefault="009B061D" w:rsidP="009B061D">
      <w:pPr>
        <w:rPr>
          <w:sz w:val="28"/>
          <w:lang w:val="nl-NL"/>
        </w:rPr>
      </w:pPr>
      <w:r w:rsidRPr="00152403">
        <w:rPr>
          <w:sz w:val="28"/>
          <w:lang w:val="nl-NL"/>
        </w:rPr>
        <w:lastRenderedPageBreak/>
        <w:t xml:space="preserve">Vragenlijst interview WDM: Jasper van </w:t>
      </w:r>
      <w:proofErr w:type="spellStart"/>
      <w:r w:rsidRPr="00152403">
        <w:rPr>
          <w:sz w:val="28"/>
          <w:lang w:val="nl-NL"/>
        </w:rPr>
        <w:t>Bladel</w:t>
      </w:r>
      <w:proofErr w:type="spellEnd"/>
    </w:p>
    <w:p w:rsidR="009B061D" w:rsidRPr="00152403" w:rsidRDefault="009B061D" w:rsidP="009B061D">
      <w:pPr>
        <w:rPr>
          <w:lang w:val="nl-NL"/>
        </w:rPr>
      </w:pPr>
    </w:p>
    <w:p w:rsidR="009B061D" w:rsidRPr="00152403" w:rsidRDefault="009B061D" w:rsidP="009B061D">
      <w:pPr>
        <w:rPr>
          <w:lang w:val="nl-NL"/>
        </w:rPr>
      </w:pPr>
      <w:r w:rsidRPr="00152403">
        <w:rPr>
          <w:lang w:val="nl-NL"/>
        </w:rPr>
        <w:t xml:space="preserve">Wie ben ik en wie bent u? </w:t>
      </w:r>
    </w:p>
    <w:p w:rsidR="009B061D" w:rsidRPr="00152403" w:rsidRDefault="009B061D" w:rsidP="009B061D">
      <w:pPr>
        <w:rPr>
          <w:lang w:val="nl-NL"/>
        </w:rPr>
      </w:pPr>
    </w:p>
    <w:p w:rsidR="009B061D" w:rsidRPr="00152403" w:rsidRDefault="009B061D" w:rsidP="009B061D">
      <w:pPr>
        <w:rPr>
          <w:lang w:val="nl-NL"/>
        </w:rPr>
      </w:pPr>
      <w:r w:rsidRPr="00152403">
        <w:rPr>
          <w:lang w:val="nl-NL"/>
        </w:rPr>
        <w:t>Doel van het interview is inzicht te verkrijgen in welke mate de Nederlandse consument sociale media gebruikt middels resultaten van jullie onlangs uitgevoerde sociale media barometer en inzicht te verkrijgen in de impact van sociale media op marketing.</w:t>
      </w:r>
    </w:p>
    <w:p w:rsidR="009B061D" w:rsidRPr="00152403" w:rsidRDefault="009B061D" w:rsidP="009B061D">
      <w:pPr>
        <w:rPr>
          <w:lang w:val="nl-NL"/>
        </w:rPr>
      </w:pPr>
    </w:p>
    <w:p w:rsidR="009B061D" w:rsidRPr="00152403" w:rsidRDefault="009B061D" w:rsidP="009B061D">
      <w:pPr>
        <w:pStyle w:val="Lijstalinea"/>
        <w:numPr>
          <w:ilvl w:val="0"/>
          <w:numId w:val="15"/>
        </w:numPr>
        <w:rPr>
          <w:lang w:val="nl-NL"/>
        </w:rPr>
      </w:pPr>
      <w:r w:rsidRPr="00152403">
        <w:rPr>
          <w:lang w:val="nl-NL"/>
        </w:rPr>
        <w:t>Kunt u mij vertellen welke impact sociale media op het vakgebied marketing in Nederland heeft?</w:t>
      </w:r>
    </w:p>
    <w:p w:rsidR="009B061D" w:rsidRPr="00152403" w:rsidRDefault="009B061D" w:rsidP="009B061D">
      <w:pPr>
        <w:pStyle w:val="Lijstalinea"/>
        <w:numPr>
          <w:ilvl w:val="0"/>
          <w:numId w:val="15"/>
        </w:numPr>
        <w:rPr>
          <w:lang w:val="nl-NL"/>
        </w:rPr>
      </w:pPr>
      <w:r w:rsidRPr="00152403">
        <w:rPr>
          <w:lang w:val="nl-NL"/>
        </w:rPr>
        <w:t xml:space="preserve">Wat bedoelt u met van </w:t>
      </w:r>
      <w:proofErr w:type="spellStart"/>
      <w:r w:rsidRPr="00152403">
        <w:rPr>
          <w:lang w:val="nl-NL"/>
        </w:rPr>
        <w:t>b-t-c</w:t>
      </w:r>
      <w:proofErr w:type="spellEnd"/>
      <w:r w:rsidRPr="00152403">
        <w:rPr>
          <w:lang w:val="nl-NL"/>
        </w:rPr>
        <w:t xml:space="preserve"> naar </w:t>
      </w:r>
      <w:proofErr w:type="spellStart"/>
      <w:r w:rsidRPr="00152403">
        <w:rPr>
          <w:lang w:val="nl-NL"/>
        </w:rPr>
        <w:t>c-t-b</w:t>
      </w:r>
      <w:proofErr w:type="spellEnd"/>
      <w:r w:rsidRPr="00152403">
        <w:rPr>
          <w:lang w:val="nl-NL"/>
        </w:rPr>
        <w:t>?</w:t>
      </w:r>
    </w:p>
    <w:p w:rsidR="009B061D" w:rsidRPr="00152403" w:rsidRDefault="009B061D" w:rsidP="009B061D">
      <w:pPr>
        <w:pStyle w:val="Lijstalinea"/>
        <w:numPr>
          <w:ilvl w:val="0"/>
          <w:numId w:val="15"/>
        </w:numPr>
        <w:rPr>
          <w:lang w:val="nl-NL"/>
        </w:rPr>
      </w:pPr>
      <w:r w:rsidRPr="00152403">
        <w:rPr>
          <w:lang w:val="nl-NL"/>
        </w:rPr>
        <w:t>Wat betekent sociale media voor marketeers? Wat zijn de uitdagingen?</w:t>
      </w:r>
    </w:p>
    <w:p w:rsidR="009B061D" w:rsidRPr="00152403" w:rsidRDefault="009B061D" w:rsidP="009B061D">
      <w:pPr>
        <w:pStyle w:val="Lijstalinea"/>
        <w:numPr>
          <w:ilvl w:val="0"/>
          <w:numId w:val="15"/>
        </w:numPr>
        <w:rPr>
          <w:lang w:val="nl-NL"/>
        </w:rPr>
      </w:pPr>
      <w:r w:rsidRPr="00152403">
        <w:rPr>
          <w:lang w:val="nl-NL"/>
        </w:rPr>
        <w:t>Wat zijn de voor- en nadelen van sociale media?</w:t>
      </w:r>
    </w:p>
    <w:p w:rsidR="009B061D" w:rsidRPr="00152403" w:rsidRDefault="009B061D" w:rsidP="009B061D">
      <w:pPr>
        <w:pStyle w:val="Lijstalinea"/>
        <w:numPr>
          <w:ilvl w:val="0"/>
          <w:numId w:val="15"/>
        </w:numPr>
        <w:rPr>
          <w:lang w:val="nl-NL"/>
        </w:rPr>
      </w:pPr>
      <w:r w:rsidRPr="00152403">
        <w:rPr>
          <w:lang w:val="nl-NL"/>
        </w:rPr>
        <w:t xml:space="preserve"> Wat betekenen sociale media voor de Nederlandse consument?  Hebben jullie onderzoek gedaan naar leeftijd, inkomen, geslacht, religie?</w:t>
      </w:r>
    </w:p>
    <w:p w:rsidR="009B061D" w:rsidRPr="00152403" w:rsidRDefault="009B061D" w:rsidP="009B061D">
      <w:pPr>
        <w:pStyle w:val="Lijstalinea"/>
        <w:numPr>
          <w:ilvl w:val="0"/>
          <w:numId w:val="15"/>
        </w:numPr>
        <w:rPr>
          <w:lang w:val="nl-NL"/>
        </w:rPr>
      </w:pPr>
      <w:r w:rsidRPr="00152403">
        <w:rPr>
          <w:lang w:val="nl-NL"/>
        </w:rPr>
        <w:t xml:space="preserve">In welke mate gebruikt de Nederlandse consument sociale media? Hebben jullie daarbij gekeken naar doelstellingen, het aantal uur, welk sociaal medium en of ze volgens </w:t>
      </w:r>
      <w:proofErr w:type="spellStart"/>
      <w:r w:rsidRPr="00152403">
        <w:rPr>
          <w:lang w:val="nl-NL"/>
        </w:rPr>
        <w:t>Forrester</w:t>
      </w:r>
      <w:proofErr w:type="spellEnd"/>
      <w:r w:rsidRPr="00152403">
        <w:rPr>
          <w:lang w:val="nl-NL"/>
        </w:rPr>
        <w:t xml:space="preserve"> research </w:t>
      </w:r>
      <w:proofErr w:type="spellStart"/>
      <w:r w:rsidRPr="00152403">
        <w:rPr>
          <w:lang w:val="nl-NL"/>
        </w:rPr>
        <w:t>creators</w:t>
      </w:r>
      <w:proofErr w:type="spellEnd"/>
      <w:r w:rsidRPr="00152403">
        <w:rPr>
          <w:lang w:val="nl-NL"/>
        </w:rPr>
        <w:t xml:space="preserve"> etc. zijn?</w:t>
      </w:r>
    </w:p>
    <w:p w:rsidR="009B061D" w:rsidRPr="00152403" w:rsidRDefault="009B061D" w:rsidP="009B061D">
      <w:pPr>
        <w:pStyle w:val="Lijstalinea"/>
        <w:numPr>
          <w:ilvl w:val="0"/>
          <w:numId w:val="15"/>
        </w:numPr>
        <w:rPr>
          <w:lang w:val="nl-NL"/>
        </w:rPr>
      </w:pPr>
      <w:r w:rsidRPr="00152403">
        <w:rPr>
          <w:lang w:val="nl-NL"/>
        </w:rPr>
        <w:t>Hoe definieert u sociale media?</w:t>
      </w:r>
    </w:p>
    <w:p w:rsidR="009B061D" w:rsidRPr="00152403" w:rsidRDefault="009B061D" w:rsidP="009B061D">
      <w:pPr>
        <w:pStyle w:val="Lijstalinea"/>
        <w:numPr>
          <w:ilvl w:val="0"/>
          <w:numId w:val="15"/>
        </w:numPr>
        <w:rPr>
          <w:lang w:val="nl-NL"/>
        </w:rPr>
      </w:pPr>
      <w:r w:rsidRPr="00152403">
        <w:rPr>
          <w:lang w:val="nl-NL"/>
        </w:rPr>
        <w:t>Hoe ziet een sociale media strategie eruit?</w:t>
      </w:r>
    </w:p>
    <w:p w:rsidR="009B061D" w:rsidRPr="00152403" w:rsidRDefault="009B061D" w:rsidP="009B061D">
      <w:pPr>
        <w:pStyle w:val="Lijstalinea"/>
        <w:numPr>
          <w:ilvl w:val="0"/>
          <w:numId w:val="15"/>
        </w:numPr>
        <w:rPr>
          <w:lang w:val="nl-NL"/>
        </w:rPr>
      </w:pPr>
      <w:r w:rsidRPr="00152403">
        <w:rPr>
          <w:lang w:val="nl-NL"/>
        </w:rPr>
        <w:t>Hoe ziet u de toekomst van sociale media voor marketeers en consumenten in vergelijking met wat het nu betekent?</w:t>
      </w:r>
    </w:p>
    <w:p w:rsidR="009B061D" w:rsidRPr="00152403" w:rsidRDefault="009B061D" w:rsidP="009B061D">
      <w:pPr>
        <w:pStyle w:val="Lijstalinea"/>
        <w:numPr>
          <w:ilvl w:val="0"/>
          <w:numId w:val="15"/>
        </w:numPr>
        <w:rPr>
          <w:lang w:val="nl-NL"/>
        </w:rPr>
      </w:pPr>
      <w:r w:rsidRPr="00152403">
        <w:rPr>
          <w:lang w:val="nl-NL"/>
        </w:rPr>
        <w:t xml:space="preserve"> Zou ik de resultaten van jullie onderzoek mogen ontvangen en mogen verwerken in mijn </w:t>
      </w:r>
      <w:proofErr w:type="spellStart"/>
      <w:r w:rsidRPr="00152403">
        <w:rPr>
          <w:lang w:val="nl-NL"/>
        </w:rPr>
        <w:t>masterscriptie</w:t>
      </w:r>
      <w:proofErr w:type="spellEnd"/>
      <w:r w:rsidRPr="00152403">
        <w:rPr>
          <w:lang w:val="nl-NL"/>
        </w:rPr>
        <w:t>?</w:t>
      </w:r>
    </w:p>
    <w:p w:rsidR="009B061D" w:rsidRPr="00152403" w:rsidRDefault="009B061D" w:rsidP="009B061D">
      <w:pPr>
        <w:pStyle w:val="Lijstalinea"/>
        <w:numPr>
          <w:ilvl w:val="0"/>
          <w:numId w:val="15"/>
        </w:numPr>
        <w:rPr>
          <w:lang w:val="nl-NL"/>
        </w:rPr>
      </w:pPr>
      <w:r w:rsidRPr="00152403">
        <w:rPr>
          <w:lang w:val="nl-NL"/>
        </w:rPr>
        <w:t>Wat zijn interessante boeken en artikelen over dit onderwerp?</w:t>
      </w:r>
    </w:p>
    <w:p w:rsidR="009B061D" w:rsidRPr="00152403" w:rsidRDefault="009B061D" w:rsidP="009B061D">
      <w:pPr>
        <w:rPr>
          <w:lang w:val="nl-NL"/>
        </w:rPr>
      </w:pPr>
    </w:p>
    <w:p w:rsidR="009B061D" w:rsidRPr="00152403" w:rsidRDefault="009B061D" w:rsidP="009B061D">
      <w:pPr>
        <w:rPr>
          <w:lang w:val="nl-NL"/>
        </w:rPr>
      </w:pPr>
    </w:p>
    <w:p w:rsidR="009B061D" w:rsidRPr="00152403" w:rsidRDefault="009B061D" w:rsidP="009B061D">
      <w:pPr>
        <w:rPr>
          <w:lang w:val="nl-NL"/>
        </w:rPr>
      </w:pPr>
    </w:p>
    <w:p w:rsidR="009B061D" w:rsidRPr="00152403" w:rsidRDefault="009B061D" w:rsidP="009B061D">
      <w:pPr>
        <w:rPr>
          <w:lang w:val="nl-NL"/>
        </w:rPr>
      </w:pPr>
    </w:p>
    <w:p w:rsidR="009B061D" w:rsidRPr="00152403" w:rsidRDefault="009B061D" w:rsidP="009B061D">
      <w:pPr>
        <w:rPr>
          <w:lang w:val="nl-NL"/>
        </w:rPr>
      </w:pPr>
    </w:p>
    <w:p w:rsidR="009B061D" w:rsidRPr="00152403" w:rsidRDefault="009B061D" w:rsidP="009B061D">
      <w:pPr>
        <w:rPr>
          <w:lang w:val="nl-NL"/>
        </w:rPr>
      </w:pPr>
    </w:p>
    <w:p w:rsidR="009B061D" w:rsidRPr="00152403" w:rsidRDefault="009B061D" w:rsidP="009B061D">
      <w:pPr>
        <w:spacing w:after="200" w:line="276" w:lineRule="auto"/>
        <w:rPr>
          <w:sz w:val="28"/>
          <w:lang w:val="nl-NL"/>
        </w:rPr>
      </w:pPr>
      <w:r w:rsidRPr="00152403">
        <w:rPr>
          <w:sz w:val="28"/>
          <w:lang w:val="nl-NL"/>
        </w:rPr>
        <w:br w:type="page"/>
      </w:r>
    </w:p>
    <w:p w:rsidR="009B061D" w:rsidRPr="00152403" w:rsidRDefault="009B061D" w:rsidP="009B061D">
      <w:pPr>
        <w:rPr>
          <w:sz w:val="28"/>
          <w:lang w:val="nl-NL"/>
        </w:rPr>
      </w:pPr>
      <w:r w:rsidRPr="00152403">
        <w:rPr>
          <w:sz w:val="28"/>
          <w:lang w:val="nl-NL"/>
        </w:rPr>
        <w:lastRenderedPageBreak/>
        <w:t xml:space="preserve">Vragenlijst interview </w:t>
      </w:r>
      <w:proofErr w:type="spellStart"/>
      <w:r w:rsidRPr="00152403">
        <w:rPr>
          <w:sz w:val="28"/>
          <w:lang w:val="nl-NL"/>
        </w:rPr>
        <w:t>Zusan</w:t>
      </w:r>
      <w:proofErr w:type="spellEnd"/>
      <w:r w:rsidRPr="00152403">
        <w:rPr>
          <w:sz w:val="28"/>
          <w:lang w:val="nl-NL"/>
        </w:rPr>
        <w:t xml:space="preserve"> </w:t>
      </w:r>
      <w:proofErr w:type="spellStart"/>
      <w:r w:rsidRPr="00152403">
        <w:rPr>
          <w:sz w:val="28"/>
          <w:lang w:val="nl-NL"/>
        </w:rPr>
        <w:t>Titulaer</w:t>
      </w:r>
      <w:proofErr w:type="spellEnd"/>
      <w:r w:rsidRPr="00152403">
        <w:rPr>
          <w:sz w:val="28"/>
          <w:lang w:val="nl-NL"/>
        </w:rPr>
        <w:t xml:space="preserve"> </w:t>
      </w:r>
    </w:p>
    <w:p w:rsidR="009B061D" w:rsidRPr="00152403" w:rsidRDefault="009B061D" w:rsidP="009B061D">
      <w:pPr>
        <w:rPr>
          <w:lang w:val="nl-NL"/>
        </w:rPr>
      </w:pPr>
    </w:p>
    <w:p w:rsidR="009B061D" w:rsidRPr="00152403" w:rsidRDefault="009B061D" w:rsidP="009B061D">
      <w:pPr>
        <w:rPr>
          <w:lang w:val="nl-NL"/>
        </w:rPr>
      </w:pPr>
      <w:r w:rsidRPr="00152403">
        <w:rPr>
          <w:lang w:val="nl-NL"/>
        </w:rPr>
        <w:t xml:space="preserve">Wie ben ik en wie bent u? </w:t>
      </w:r>
    </w:p>
    <w:p w:rsidR="009B061D" w:rsidRPr="00152403" w:rsidRDefault="009B061D" w:rsidP="009B061D">
      <w:pPr>
        <w:rPr>
          <w:lang w:val="nl-NL"/>
        </w:rPr>
      </w:pPr>
    </w:p>
    <w:p w:rsidR="009B061D" w:rsidRPr="00152403" w:rsidRDefault="009B061D" w:rsidP="009B061D">
      <w:pPr>
        <w:rPr>
          <w:lang w:val="nl-NL"/>
        </w:rPr>
      </w:pPr>
      <w:r w:rsidRPr="00152403">
        <w:rPr>
          <w:lang w:val="nl-NL"/>
        </w:rPr>
        <w:t>Doel van het interview is meer inzicht te verkrijgen in het thema privacy en het internet en privacy en sociale media specifiek.</w:t>
      </w:r>
    </w:p>
    <w:p w:rsidR="009B061D" w:rsidRPr="00152403" w:rsidRDefault="009B061D" w:rsidP="009B061D">
      <w:pPr>
        <w:rPr>
          <w:lang w:val="nl-NL"/>
        </w:rPr>
      </w:pPr>
    </w:p>
    <w:p w:rsidR="009B061D" w:rsidRPr="00152403" w:rsidRDefault="009B061D" w:rsidP="009B061D">
      <w:pPr>
        <w:pStyle w:val="Lijstalinea"/>
        <w:numPr>
          <w:ilvl w:val="0"/>
          <w:numId w:val="16"/>
        </w:numPr>
        <w:rPr>
          <w:lang w:val="nl-NL"/>
        </w:rPr>
      </w:pPr>
      <w:r w:rsidRPr="00152403">
        <w:rPr>
          <w:lang w:val="nl-NL"/>
        </w:rPr>
        <w:t>Hoe is het gesteld met privacy op het internet? Wetten, bescherming, gevaren, Nederland vergeleken met andere landen, verschil Europa en daarbuiten?</w:t>
      </w:r>
    </w:p>
    <w:p w:rsidR="009B061D" w:rsidRPr="00152403" w:rsidRDefault="009B061D" w:rsidP="009B061D">
      <w:pPr>
        <w:pStyle w:val="Lijstalinea"/>
        <w:numPr>
          <w:ilvl w:val="0"/>
          <w:numId w:val="16"/>
        </w:numPr>
        <w:rPr>
          <w:lang w:val="nl-NL"/>
        </w:rPr>
      </w:pPr>
      <w:r w:rsidRPr="00152403">
        <w:rPr>
          <w:lang w:val="nl-NL"/>
        </w:rPr>
        <w:t>Hoe is het gesteld met privacy op sociale media websites? Wetten, bescherming, gevaren, Nederland vergeleken met andere landen, verschil Europa en daarbuiten?</w:t>
      </w:r>
    </w:p>
    <w:p w:rsidR="009B061D" w:rsidRPr="00152403" w:rsidRDefault="009B061D" w:rsidP="009B061D">
      <w:pPr>
        <w:pStyle w:val="Lijstalinea"/>
        <w:numPr>
          <w:ilvl w:val="0"/>
          <w:numId w:val="16"/>
        </w:numPr>
        <w:rPr>
          <w:lang w:val="nl-NL"/>
        </w:rPr>
      </w:pPr>
      <w:r w:rsidRPr="00152403">
        <w:rPr>
          <w:lang w:val="nl-NL"/>
        </w:rPr>
        <w:t>Hoe zou u kunstorganisaties adviseren in het gebruiken van sociale media in de marketingstrategie inzake privacy?</w:t>
      </w:r>
    </w:p>
    <w:p w:rsidR="009B061D" w:rsidRPr="00152403" w:rsidRDefault="009B061D" w:rsidP="009B061D">
      <w:pPr>
        <w:pStyle w:val="Lijstalinea"/>
        <w:numPr>
          <w:ilvl w:val="0"/>
          <w:numId w:val="16"/>
        </w:numPr>
        <w:rPr>
          <w:lang w:val="nl-NL"/>
        </w:rPr>
      </w:pPr>
      <w:r w:rsidRPr="00152403">
        <w:rPr>
          <w:lang w:val="nl-NL"/>
        </w:rPr>
        <w:t>Hoe zou u het kunstpubliek adviseren in het gebruik van sociale media?</w:t>
      </w:r>
    </w:p>
    <w:p w:rsidR="009B061D" w:rsidRPr="00152403" w:rsidRDefault="009B061D" w:rsidP="009B061D">
      <w:pPr>
        <w:pStyle w:val="Lijstalinea"/>
        <w:numPr>
          <w:ilvl w:val="0"/>
          <w:numId w:val="16"/>
        </w:numPr>
        <w:rPr>
          <w:lang w:val="nl-NL"/>
        </w:rPr>
      </w:pPr>
      <w:r w:rsidRPr="00152403">
        <w:rPr>
          <w:lang w:val="nl-NL"/>
        </w:rPr>
        <w:t xml:space="preserve">De Europese Unie speelt een grote rol in het formuleren van richtlijnen rondom bescherming van persoonsgegevens klopt dat? Zijn dat de zogenoemde safer </w:t>
      </w:r>
      <w:proofErr w:type="spellStart"/>
      <w:r w:rsidRPr="00152403">
        <w:rPr>
          <w:lang w:val="nl-NL"/>
        </w:rPr>
        <w:t>networking</w:t>
      </w:r>
      <w:proofErr w:type="spellEnd"/>
      <w:r w:rsidRPr="00152403">
        <w:rPr>
          <w:lang w:val="nl-NL"/>
        </w:rPr>
        <w:t xml:space="preserve"> </w:t>
      </w:r>
      <w:proofErr w:type="spellStart"/>
      <w:r w:rsidRPr="00152403">
        <w:rPr>
          <w:lang w:val="nl-NL"/>
        </w:rPr>
        <w:t>principles</w:t>
      </w:r>
      <w:proofErr w:type="spellEnd"/>
      <w:r w:rsidRPr="00152403">
        <w:rPr>
          <w:lang w:val="nl-NL"/>
        </w:rPr>
        <w:t>? Hebben deze richtlijnen ook invloed op sites van buiten de EU?</w:t>
      </w:r>
    </w:p>
    <w:p w:rsidR="009B061D" w:rsidRPr="00152403" w:rsidRDefault="009B061D" w:rsidP="009B061D">
      <w:pPr>
        <w:pStyle w:val="Lijstalinea"/>
        <w:numPr>
          <w:ilvl w:val="0"/>
          <w:numId w:val="16"/>
        </w:numPr>
        <w:rPr>
          <w:lang w:val="nl-NL"/>
        </w:rPr>
      </w:pPr>
      <w:r w:rsidRPr="00152403">
        <w:rPr>
          <w:lang w:val="nl-NL"/>
        </w:rPr>
        <w:t>Wat betekent privacy volgens u voor de toekomst van sociale media en het internet?</w:t>
      </w:r>
    </w:p>
    <w:p w:rsidR="009B061D" w:rsidRPr="00152403" w:rsidRDefault="009B061D" w:rsidP="009B061D">
      <w:pPr>
        <w:pStyle w:val="Lijstalinea"/>
        <w:numPr>
          <w:ilvl w:val="0"/>
          <w:numId w:val="16"/>
        </w:numPr>
        <w:rPr>
          <w:lang w:val="nl-NL"/>
        </w:rPr>
      </w:pPr>
      <w:r w:rsidRPr="00152403">
        <w:rPr>
          <w:lang w:val="nl-NL"/>
        </w:rPr>
        <w:t>Heeft u wetenschappelijke artikelen over dit onderwerp geschreven of kent u een goed artikel over sociale media en privacy?</w:t>
      </w:r>
    </w:p>
    <w:p w:rsidR="009B061D" w:rsidRPr="00152403" w:rsidRDefault="009B061D" w:rsidP="009B061D">
      <w:pPr>
        <w:rPr>
          <w:lang w:val="nl-NL"/>
        </w:rPr>
      </w:pPr>
    </w:p>
    <w:p w:rsidR="009B061D" w:rsidRPr="00152403" w:rsidRDefault="009B061D" w:rsidP="009B061D">
      <w:pPr>
        <w:rPr>
          <w:sz w:val="28"/>
          <w:lang w:val="nl-NL"/>
        </w:rPr>
      </w:pPr>
      <w:r w:rsidRPr="00152403">
        <w:rPr>
          <w:sz w:val="28"/>
          <w:lang w:val="nl-NL"/>
        </w:rPr>
        <w:t xml:space="preserve">Vragenlijst interview Villa Koopzicht: Jeroen </w:t>
      </w:r>
      <w:proofErr w:type="spellStart"/>
      <w:r w:rsidRPr="00152403">
        <w:rPr>
          <w:sz w:val="28"/>
          <w:lang w:val="nl-NL"/>
        </w:rPr>
        <w:t>Loeffen</w:t>
      </w:r>
      <w:proofErr w:type="spellEnd"/>
    </w:p>
    <w:p w:rsidR="009B061D" w:rsidRPr="00152403" w:rsidRDefault="009B061D" w:rsidP="009B061D">
      <w:pPr>
        <w:rPr>
          <w:sz w:val="16"/>
          <w:szCs w:val="16"/>
          <w:lang w:val="nl-NL"/>
        </w:rPr>
      </w:pPr>
    </w:p>
    <w:p w:rsidR="009B061D" w:rsidRPr="00152403" w:rsidRDefault="009B061D" w:rsidP="009B061D">
      <w:pPr>
        <w:rPr>
          <w:lang w:val="nl-NL"/>
        </w:rPr>
      </w:pPr>
      <w:r w:rsidRPr="00152403">
        <w:rPr>
          <w:lang w:val="nl-NL"/>
        </w:rPr>
        <w:t xml:space="preserve">Wie ben ik en wie bent u? </w:t>
      </w:r>
    </w:p>
    <w:p w:rsidR="009B061D" w:rsidRPr="00152403" w:rsidRDefault="009B061D" w:rsidP="009B061D">
      <w:pPr>
        <w:rPr>
          <w:sz w:val="16"/>
          <w:szCs w:val="16"/>
          <w:lang w:val="nl-NL"/>
        </w:rPr>
      </w:pPr>
    </w:p>
    <w:p w:rsidR="009B061D" w:rsidRPr="00152403" w:rsidRDefault="009B061D" w:rsidP="009B061D">
      <w:pPr>
        <w:rPr>
          <w:lang w:val="nl-NL"/>
        </w:rPr>
      </w:pPr>
      <w:r w:rsidRPr="00152403">
        <w:rPr>
          <w:lang w:val="nl-NL"/>
        </w:rPr>
        <w:t xml:space="preserve">Doel van het interview is meer inzicht te verkrijgen in een sociaal communicatiemodel waarbij iemands identiteit of vastgelegde profiel niet de sleutel tot communicatie is maar een geïntegreerde </w:t>
      </w:r>
      <w:proofErr w:type="spellStart"/>
      <w:r w:rsidRPr="00152403">
        <w:rPr>
          <w:lang w:val="nl-NL"/>
        </w:rPr>
        <w:t>product-communicatie</w:t>
      </w:r>
      <w:proofErr w:type="spellEnd"/>
      <w:r w:rsidRPr="00152403">
        <w:rPr>
          <w:lang w:val="nl-NL"/>
        </w:rPr>
        <w:t xml:space="preserve"> relatie, opgezet door de organisatie zelf. Hierbij kan een organisatie zelf regie voeren over de verbinding en het vertrouwen in het publieke domein. Het model heet de ‘</w:t>
      </w:r>
      <w:proofErr w:type="spellStart"/>
      <w:r w:rsidRPr="00152403">
        <w:rPr>
          <w:lang w:val="nl-NL"/>
        </w:rPr>
        <w:t>Community</w:t>
      </w:r>
      <w:proofErr w:type="spellEnd"/>
      <w:r w:rsidRPr="00152403">
        <w:rPr>
          <w:lang w:val="nl-NL"/>
        </w:rPr>
        <w:t xml:space="preserve"> Communicatie Manager’ ontwikkeld door Villa Koopzicht.</w:t>
      </w:r>
    </w:p>
    <w:p w:rsidR="009B061D" w:rsidRPr="00152403" w:rsidRDefault="009B061D" w:rsidP="009B061D">
      <w:pPr>
        <w:rPr>
          <w:lang w:val="nl-NL"/>
        </w:rPr>
      </w:pPr>
    </w:p>
    <w:p w:rsidR="009B061D" w:rsidRPr="00152403" w:rsidRDefault="009B061D" w:rsidP="009B061D">
      <w:pPr>
        <w:pStyle w:val="Lijstalinea"/>
        <w:numPr>
          <w:ilvl w:val="0"/>
          <w:numId w:val="17"/>
        </w:numPr>
        <w:rPr>
          <w:lang w:val="nl-NL"/>
        </w:rPr>
      </w:pPr>
      <w:r w:rsidRPr="00152403">
        <w:rPr>
          <w:lang w:val="nl-NL"/>
        </w:rPr>
        <w:lastRenderedPageBreak/>
        <w:t xml:space="preserve">Het gebruik van sociale media in de marketingstrategie is momenteel een hype. U ziet nadelen in het gebruik van sociale media in de marketingstrategie en komt met uw eigen platform ‘ De </w:t>
      </w:r>
      <w:proofErr w:type="spellStart"/>
      <w:r w:rsidRPr="00152403">
        <w:rPr>
          <w:lang w:val="nl-NL"/>
        </w:rPr>
        <w:t>Community</w:t>
      </w:r>
      <w:proofErr w:type="spellEnd"/>
      <w:r w:rsidRPr="00152403">
        <w:rPr>
          <w:lang w:val="nl-NL"/>
        </w:rPr>
        <w:t xml:space="preserve"> Communicatie Manager’. Welke nadelen ziet u in het gebruik van sociale media voor marketingdoeleinden?</w:t>
      </w:r>
    </w:p>
    <w:p w:rsidR="009B061D" w:rsidRPr="00152403" w:rsidRDefault="009B061D" w:rsidP="009B061D">
      <w:pPr>
        <w:pStyle w:val="Lijstalinea"/>
        <w:numPr>
          <w:ilvl w:val="0"/>
          <w:numId w:val="17"/>
        </w:numPr>
        <w:rPr>
          <w:lang w:val="nl-NL"/>
        </w:rPr>
      </w:pPr>
      <w:r w:rsidRPr="00152403">
        <w:rPr>
          <w:lang w:val="nl-NL"/>
        </w:rPr>
        <w:t>Wat zijn de overeenkomsten en verschillen tussen het gebruik van sociale media in de marketingstrategie en het communicatiemodel dat u voorstelt?</w:t>
      </w:r>
    </w:p>
    <w:p w:rsidR="009B061D" w:rsidRPr="00152403" w:rsidRDefault="009B061D" w:rsidP="009B061D">
      <w:pPr>
        <w:pStyle w:val="Lijstalinea"/>
        <w:numPr>
          <w:ilvl w:val="0"/>
          <w:numId w:val="17"/>
        </w:numPr>
        <w:rPr>
          <w:lang w:val="nl-NL"/>
        </w:rPr>
      </w:pPr>
      <w:r w:rsidRPr="00152403">
        <w:rPr>
          <w:lang w:val="nl-NL"/>
        </w:rPr>
        <w:t>Hoe ziet uw model toegepast in de podiumkunstensector eruit?</w:t>
      </w:r>
    </w:p>
    <w:p w:rsidR="009B061D" w:rsidRPr="00152403" w:rsidRDefault="009B061D" w:rsidP="009B061D">
      <w:pPr>
        <w:pStyle w:val="Lijstalinea"/>
        <w:numPr>
          <w:ilvl w:val="0"/>
          <w:numId w:val="17"/>
        </w:numPr>
        <w:rPr>
          <w:lang w:val="nl-NL"/>
        </w:rPr>
      </w:pPr>
      <w:r w:rsidRPr="00152403">
        <w:rPr>
          <w:lang w:val="nl-NL"/>
        </w:rPr>
        <w:t>Wat zijn de voor en nadelen van uw model?</w:t>
      </w:r>
    </w:p>
    <w:p w:rsidR="009B061D" w:rsidRPr="00152403" w:rsidRDefault="009B061D" w:rsidP="009B061D">
      <w:pPr>
        <w:pStyle w:val="Lijstalinea"/>
        <w:numPr>
          <w:ilvl w:val="0"/>
          <w:numId w:val="17"/>
        </w:numPr>
        <w:rPr>
          <w:lang w:val="nl-NL"/>
        </w:rPr>
      </w:pPr>
      <w:r w:rsidRPr="00152403">
        <w:rPr>
          <w:lang w:val="nl-NL"/>
        </w:rPr>
        <w:t>Hoe interactief is het model? Kunnen er berichten worden gedelete?</w:t>
      </w:r>
    </w:p>
    <w:p w:rsidR="009B061D" w:rsidRPr="00152403" w:rsidRDefault="009B061D" w:rsidP="009B061D">
      <w:pPr>
        <w:pStyle w:val="Lijstalinea"/>
        <w:numPr>
          <w:ilvl w:val="0"/>
          <w:numId w:val="17"/>
        </w:numPr>
        <w:rPr>
          <w:lang w:val="nl-NL"/>
        </w:rPr>
      </w:pPr>
      <w:r w:rsidRPr="00152403">
        <w:rPr>
          <w:lang w:val="nl-NL"/>
        </w:rPr>
        <w:t>Op sociale media netwerken zijn veel mensen actief waaronder voornamelijk jongeren. Hoe bereikt u jongeren en nieuw publiek met uw model?</w:t>
      </w:r>
    </w:p>
    <w:p w:rsidR="009B061D" w:rsidRPr="00152403" w:rsidRDefault="009B061D" w:rsidP="009B061D">
      <w:pPr>
        <w:pStyle w:val="Lijstalinea"/>
        <w:numPr>
          <w:ilvl w:val="0"/>
          <w:numId w:val="17"/>
        </w:numPr>
        <w:rPr>
          <w:lang w:val="nl-NL"/>
        </w:rPr>
      </w:pPr>
      <w:r w:rsidRPr="00152403">
        <w:rPr>
          <w:lang w:val="nl-NL"/>
        </w:rPr>
        <w:t>In welke mate komen de marketingdoelstellingen bij sociale media en uw model overeen en in welke mate wijken ze af.</w:t>
      </w:r>
    </w:p>
    <w:p w:rsidR="009B061D" w:rsidRPr="00152403" w:rsidRDefault="009B061D" w:rsidP="009B061D">
      <w:pPr>
        <w:pStyle w:val="Lijstalinea"/>
        <w:numPr>
          <w:ilvl w:val="0"/>
          <w:numId w:val="17"/>
        </w:numPr>
        <w:rPr>
          <w:lang w:val="nl-NL"/>
        </w:rPr>
      </w:pPr>
      <w:r w:rsidRPr="00152403">
        <w:rPr>
          <w:lang w:val="nl-NL"/>
        </w:rPr>
        <w:t>Hoe bent u tot het model gekomen? Gebaseerd op onderzoek?</w:t>
      </w:r>
    </w:p>
    <w:p w:rsidR="009B061D" w:rsidRPr="00152403" w:rsidRDefault="009B061D" w:rsidP="009B061D">
      <w:pPr>
        <w:pStyle w:val="Lijstalinea"/>
        <w:numPr>
          <w:ilvl w:val="0"/>
          <w:numId w:val="17"/>
        </w:numPr>
        <w:rPr>
          <w:lang w:val="nl-NL"/>
        </w:rPr>
      </w:pPr>
      <w:r w:rsidRPr="00152403">
        <w:rPr>
          <w:lang w:val="nl-NL"/>
        </w:rPr>
        <w:t>Hoe werkt uw communicatiemodel kunt u enkele voorbeelden geven?</w:t>
      </w:r>
    </w:p>
    <w:p w:rsidR="009B061D" w:rsidRPr="00152403" w:rsidRDefault="009B061D" w:rsidP="009B061D">
      <w:pPr>
        <w:pStyle w:val="Lijstalinea"/>
        <w:numPr>
          <w:ilvl w:val="0"/>
          <w:numId w:val="17"/>
        </w:numPr>
        <w:rPr>
          <w:lang w:val="nl-NL"/>
        </w:rPr>
      </w:pPr>
      <w:r w:rsidRPr="00152403">
        <w:rPr>
          <w:lang w:val="nl-NL"/>
        </w:rPr>
        <w:t xml:space="preserve"> Zijn YouTube en Twitter functionaliteiten mogelijk in uw model?</w:t>
      </w:r>
    </w:p>
    <w:p w:rsidR="009B061D" w:rsidRPr="00152403" w:rsidRDefault="009B061D" w:rsidP="009B061D">
      <w:pPr>
        <w:pStyle w:val="Lijstalinea"/>
        <w:numPr>
          <w:ilvl w:val="0"/>
          <w:numId w:val="17"/>
        </w:numPr>
        <w:rPr>
          <w:lang w:val="nl-NL"/>
        </w:rPr>
      </w:pPr>
      <w:r w:rsidRPr="00152403">
        <w:rPr>
          <w:lang w:val="nl-NL"/>
        </w:rPr>
        <w:t xml:space="preserve"> De voor en na beleving is erg belangrijk in de podiumkunstensector, kan het model daarvoor gebruikt worden en hoe?</w:t>
      </w:r>
    </w:p>
    <w:p w:rsidR="009B061D" w:rsidRPr="00152403" w:rsidRDefault="009B061D" w:rsidP="009B061D">
      <w:pPr>
        <w:pStyle w:val="Lijstalinea"/>
        <w:numPr>
          <w:ilvl w:val="0"/>
          <w:numId w:val="17"/>
        </w:numPr>
        <w:rPr>
          <w:lang w:val="nl-NL"/>
        </w:rPr>
      </w:pPr>
      <w:r w:rsidRPr="00152403">
        <w:rPr>
          <w:lang w:val="nl-NL"/>
        </w:rPr>
        <w:t>Hoe ziet u de toekomst van sociale media? En sociale media in de marketingstrategie inzake het gebruik van profielen?</w:t>
      </w:r>
    </w:p>
    <w:p w:rsidR="009B061D" w:rsidRPr="00152403" w:rsidRDefault="009B061D" w:rsidP="009B061D">
      <w:pPr>
        <w:pStyle w:val="Lijstalinea"/>
        <w:numPr>
          <w:ilvl w:val="0"/>
          <w:numId w:val="17"/>
        </w:numPr>
        <w:rPr>
          <w:lang w:val="nl-NL"/>
        </w:rPr>
      </w:pPr>
      <w:r w:rsidRPr="00152403">
        <w:rPr>
          <w:lang w:val="nl-NL"/>
        </w:rPr>
        <w:t>Hoe duur is het om uw model te laten implementeren?</w:t>
      </w:r>
    </w:p>
    <w:p w:rsidR="009B061D" w:rsidRPr="00152403" w:rsidRDefault="009B061D" w:rsidP="009B061D">
      <w:pPr>
        <w:pStyle w:val="Lijstalinea"/>
        <w:numPr>
          <w:ilvl w:val="0"/>
          <w:numId w:val="17"/>
        </w:numPr>
        <w:rPr>
          <w:lang w:val="nl-NL"/>
        </w:rPr>
      </w:pPr>
      <w:r w:rsidRPr="00152403">
        <w:rPr>
          <w:lang w:val="nl-NL"/>
        </w:rPr>
        <w:t>Kent u belangrijke artikelen of boeken die gaan over de communicatie behoefte van bedrijven of mensen?</w:t>
      </w:r>
    </w:p>
    <w:p w:rsidR="009B061D" w:rsidRPr="005C08E2" w:rsidRDefault="009B061D" w:rsidP="009B061D">
      <w:pPr>
        <w:pStyle w:val="Kop1"/>
        <w:numPr>
          <w:ilvl w:val="0"/>
          <w:numId w:val="0"/>
        </w:numPr>
        <w:ind w:left="431" w:hanging="431"/>
        <w:rPr>
          <w:b/>
          <w:lang w:eastAsia="nl-NL" w:bidi="ar-SA"/>
        </w:rPr>
      </w:pPr>
      <w:bookmarkStart w:id="296" w:name="_Toc288492315"/>
      <w:r w:rsidRPr="005C08E2">
        <w:rPr>
          <w:b/>
          <w:lang w:eastAsia="nl-NL" w:bidi="ar-SA"/>
        </w:rPr>
        <w:lastRenderedPageBreak/>
        <w:t>Appendix D</w:t>
      </w:r>
      <w:bookmarkEnd w:id="296"/>
      <w:r w:rsidRPr="005C08E2">
        <w:rPr>
          <w:b/>
          <w:lang w:eastAsia="nl-NL" w:bidi="ar-SA"/>
        </w:rPr>
        <w:t xml:space="preserve"> </w:t>
      </w:r>
    </w:p>
    <w:p w:rsidR="009B061D" w:rsidRPr="00E42DC8" w:rsidRDefault="009B061D" w:rsidP="009B061D">
      <w:pPr>
        <w:rPr>
          <w:szCs w:val="24"/>
          <w:u w:val="single"/>
        </w:rPr>
      </w:pPr>
      <w:r w:rsidRPr="00E42DC8">
        <w:rPr>
          <w:szCs w:val="24"/>
          <w:u w:val="single"/>
        </w:rPr>
        <w:t>Survey Non-profit Performing Arts Audiences in The Netherlands</w:t>
      </w:r>
    </w:p>
    <w:p w:rsidR="009B061D" w:rsidRDefault="009B061D" w:rsidP="009B061D"/>
    <w:p w:rsidR="009B061D" w:rsidRPr="00565EE8" w:rsidRDefault="009B061D" w:rsidP="009B061D">
      <w:pPr>
        <w:rPr>
          <w:b/>
          <w:lang w:val="nl-NL" w:bidi="ar-SA"/>
        </w:rPr>
      </w:pPr>
      <w:r w:rsidRPr="00565EE8">
        <w:rPr>
          <w:b/>
          <w:lang w:val="nl-NL" w:bidi="ar-SA"/>
        </w:rPr>
        <w:t>Geachte heer, mevrouw,</w:t>
      </w:r>
    </w:p>
    <w:p w:rsidR="009B061D" w:rsidRDefault="009B061D" w:rsidP="009B061D">
      <w:pPr>
        <w:rPr>
          <w:rFonts w:cs="Verdana"/>
          <w:lang w:val="nl-NL" w:bidi="ar-SA"/>
        </w:rPr>
      </w:pPr>
    </w:p>
    <w:p w:rsidR="009B061D" w:rsidRPr="00565EE8" w:rsidRDefault="009B061D" w:rsidP="009B061D">
      <w:pPr>
        <w:rPr>
          <w:rFonts w:cs="Verdana"/>
          <w:lang w:val="nl-NL" w:bidi="ar-SA"/>
        </w:rPr>
      </w:pPr>
      <w:r w:rsidRPr="00565EE8">
        <w:rPr>
          <w:rFonts w:cs="Verdana"/>
          <w:lang w:val="nl-NL" w:bidi="ar-SA"/>
        </w:rPr>
        <w:t xml:space="preserve">Ik ben Linda Engels, </w:t>
      </w:r>
      <w:proofErr w:type="spellStart"/>
      <w:r w:rsidRPr="00565EE8">
        <w:rPr>
          <w:rFonts w:cs="Verdana"/>
          <w:lang w:val="nl-NL" w:bidi="ar-SA"/>
        </w:rPr>
        <w:t>masterstudente</w:t>
      </w:r>
      <w:proofErr w:type="spellEnd"/>
      <w:r w:rsidRPr="00565EE8">
        <w:rPr>
          <w:rFonts w:cs="Verdana"/>
          <w:lang w:val="nl-NL" w:bidi="ar-SA"/>
        </w:rPr>
        <w:t xml:space="preserve"> culturele economie en cultureel ondernemerschap aan de Erasmus</w:t>
      </w:r>
      <w:r>
        <w:rPr>
          <w:rFonts w:cs="Verdana"/>
          <w:lang w:val="nl-NL" w:bidi="ar-SA"/>
        </w:rPr>
        <w:t xml:space="preserve"> </w:t>
      </w:r>
      <w:r w:rsidRPr="00565EE8">
        <w:rPr>
          <w:rFonts w:cs="Verdana"/>
          <w:lang w:val="nl-NL" w:bidi="ar-SA"/>
        </w:rPr>
        <w:t>Universiteit in Rotterdam.</w:t>
      </w:r>
      <w:r>
        <w:rPr>
          <w:rFonts w:cs="Verdana"/>
          <w:lang w:val="nl-NL" w:bidi="ar-SA"/>
        </w:rPr>
        <w:t xml:space="preserve"> </w:t>
      </w:r>
      <w:r w:rsidRPr="00565EE8">
        <w:rPr>
          <w:rFonts w:cs="Verdana"/>
          <w:lang w:val="nl-NL" w:bidi="ar-SA"/>
        </w:rPr>
        <w:t xml:space="preserve">Ten behoeve van mijn </w:t>
      </w:r>
      <w:proofErr w:type="spellStart"/>
      <w:r>
        <w:rPr>
          <w:rFonts w:cs="Verdana"/>
          <w:lang w:val="nl-NL" w:bidi="ar-SA"/>
        </w:rPr>
        <w:t>m</w:t>
      </w:r>
      <w:r w:rsidRPr="00565EE8">
        <w:rPr>
          <w:rFonts w:cs="Verdana"/>
          <w:lang w:val="nl-NL" w:bidi="ar-SA"/>
        </w:rPr>
        <w:t>asterscriptie</w:t>
      </w:r>
      <w:proofErr w:type="spellEnd"/>
      <w:r w:rsidRPr="00565EE8">
        <w:rPr>
          <w:rFonts w:cs="Verdana"/>
          <w:lang w:val="nl-NL" w:bidi="ar-SA"/>
        </w:rPr>
        <w:t xml:space="preserve"> doe ik </w:t>
      </w:r>
      <w:r>
        <w:rPr>
          <w:rFonts w:cs="Verdana"/>
          <w:lang w:val="nl-NL" w:bidi="ar-SA"/>
        </w:rPr>
        <w:t>o</w:t>
      </w:r>
      <w:r w:rsidRPr="00565EE8">
        <w:rPr>
          <w:rFonts w:cs="Verdana"/>
          <w:lang w:val="nl-NL" w:bidi="ar-SA"/>
        </w:rPr>
        <w:t>nderzoek naar de mate waarin non-profit podiumkunstenaars,</w:t>
      </w:r>
      <w:r>
        <w:rPr>
          <w:rFonts w:cs="Verdana"/>
          <w:lang w:val="nl-NL" w:bidi="ar-SA"/>
        </w:rPr>
        <w:t xml:space="preserve"> </w:t>
      </w:r>
      <w:r w:rsidRPr="00565EE8">
        <w:rPr>
          <w:rFonts w:cs="Verdana"/>
          <w:lang w:val="nl-NL" w:bidi="ar-SA"/>
        </w:rPr>
        <w:t>podiumkunstorganisaties en podiumkunstinstellingen in Nederland sociale media gebruiken in hun</w:t>
      </w:r>
      <w:r>
        <w:rPr>
          <w:rFonts w:cs="Verdana"/>
          <w:lang w:val="nl-NL" w:bidi="ar-SA"/>
        </w:rPr>
        <w:t xml:space="preserve"> </w:t>
      </w:r>
      <w:r w:rsidRPr="00565EE8">
        <w:rPr>
          <w:rFonts w:cs="Verdana"/>
          <w:lang w:val="nl-NL" w:bidi="ar-SA"/>
        </w:rPr>
        <w:t>marketingstrategie en in welke mate het Nederlands non-profit podiumkunstpubliek sociale media gebruikt.</w:t>
      </w:r>
    </w:p>
    <w:p w:rsidR="009B061D" w:rsidRDefault="009B061D" w:rsidP="009B061D">
      <w:pPr>
        <w:rPr>
          <w:rFonts w:cs="Verdana"/>
          <w:lang w:val="nl-NL" w:bidi="ar-SA"/>
        </w:rPr>
      </w:pPr>
    </w:p>
    <w:p w:rsidR="009B061D" w:rsidRDefault="009B061D" w:rsidP="009B061D">
      <w:pPr>
        <w:rPr>
          <w:rFonts w:cs="Verdana"/>
          <w:lang w:val="nl-NL" w:bidi="ar-SA"/>
        </w:rPr>
      </w:pPr>
      <w:r w:rsidRPr="00565EE8">
        <w:rPr>
          <w:rFonts w:cs="Verdana"/>
          <w:lang w:val="nl-NL" w:bidi="ar-SA"/>
        </w:rPr>
        <w:t>Deze enquête is bedoeld voor het non-profit podiumkunstpubliek.</w:t>
      </w:r>
    </w:p>
    <w:p w:rsidR="009B061D" w:rsidRDefault="009B061D" w:rsidP="009B061D">
      <w:pPr>
        <w:rPr>
          <w:rFonts w:cs="Verdana"/>
          <w:lang w:val="nl-NL" w:bidi="ar-SA"/>
        </w:rPr>
      </w:pPr>
    </w:p>
    <w:p w:rsidR="009B061D" w:rsidRDefault="009B061D" w:rsidP="009B061D">
      <w:pPr>
        <w:rPr>
          <w:rFonts w:cs="Verdana"/>
          <w:lang w:val="nl-NL" w:bidi="ar-SA"/>
        </w:rPr>
      </w:pPr>
      <w:r w:rsidRPr="00565EE8">
        <w:rPr>
          <w:rFonts w:cs="Verdana"/>
          <w:lang w:val="nl-NL" w:bidi="ar-SA"/>
        </w:rPr>
        <w:t>Onder SOCIALE MEDIA worden in deze enquête verstaan: alle internettoepassingen waarmee het mogelijk is om</w:t>
      </w:r>
      <w:r>
        <w:rPr>
          <w:rFonts w:cs="Verdana"/>
          <w:lang w:val="nl-NL" w:bidi="ar-SA"/>
        </w:rPr>
        <w:t xml:space="preserve"> </w:t>
      </w:r>
      <w:r w:rsidRPr="00565EE8">
        <w:rPr>
          <w:rFonts w:cs="Verdana"/>
          <w:lang w:val="nl-NL" w:bidi="ar-SA"/>
        </w:rPr>
        <w:t>informatie (b.v. nieuws, artikelen, podcasts, muziek, fotografie, video) met elkaar te delen via sociale media</w:t>
      </w:r>
      <w:r>
        <w:rPr>
          <w:rFonts w:cs="Verdana"/>
          <w:lang w:val="nl-NL" w:bidi="ar-SA"/>
        </w:rPr>
        <w:t xml:space="preserve"> </w:t>
      </w:r>
      <w:r w:rsidRPr="00565EE8">
        <w:rPr>
          <w:rFonts w:cs="Verdana"/>
          <w:lang w:val="nl-NL" w:bidi="ar-SA"/>
        </w:rPr>
        <w:t>websites. Het zijn online platformen waar de gebruikers, met geen of weinig tussenkomst van een professionele</w:t>
      </w:r>
      <w:r>
        <w:rPr>
          <w:rFonts w:cs="Verdana"/>
          <w:lang w:val="nl-NL" w:bidi="ar-SA"/>
        </w:rPr>
        <w:t xml:space="preserve"> </w:t>
      </w:r>
      <w:r w:rsidRPr="00565EE8">
        <w:rPr>
          <w:rFonts w:cs="Verdana"/>
          <w:lang w:val="nl-NL" w:bidi="ar-SA"/>
        </w:rPr>
        <w:t>redactie de inhoud verzorgen.</w:t>
      </w:r>
      <w:r>
        <w:rPr>
          <w:rFonts w:cs="Verdana"/>
          <w:lang w:val="nl-NL" w:bidi="ar-SA"/>
        </w:rPr>
        <w:t xml:space="preserve"> </w:t>
      </w:r>
    </w:p>
    <w:p w:rsidR="009B061D" w:rsidRDefault="009B061D" w:rsidP="009B061D">
      <w:pPr>
        <w:rPr>
          <w:rFonts w:cs="Verdana"/>
          <w:lang w:val="nl-NL" w:bidi="ar-SA"/>
        </w:rPr>
      </w:pPr>
    </w:p>
    <w:p w:rsidR="009B061D" w:rsidRDefault="009B061D" w:rsidP="009B061D">
      <w:pPr>
        <w:rPr>
          <w:rFonts w:cs="Verdana"/>
          <w:lang w:val="nl-NL" w:bidi="ar-SA"/>
        </w:rPr>
      </w:pPr>
      <w:r w:rsidRPr="00565EE8">
        <w:rPr>
          <w:rFonts w:cs="Verdana"/>
          <w:lang w:val="nl-NL" w:bidi="ar-SA"/>
        </w:rPr>
        <w:t>Voorbeelden van bekende Nederlandse sociale media zijn:</w:t>
      </w:r>
    </w:p>
    <w:p w:rsidR="009B061D" w:rsidRPr="00565EE8" w:rsidRDefault="009B061D" w:rsidP="009B061D">
      <w:pPr>
        <w:rPr>
          <w:rFonts w:cs="Verdana"/>
          <w:lang w:val="nl-NL" w:bidi="ar-SA"/>
        </w:rPr>
      </w:pPr>
    </w:p>
    <w:p w:rsidR="009B061D" w:rsidRPr="00565EE8" w:rsidRDefault="009B061D" w:rsidP="009B061D">
      <w:pPr>
        <w:rPr>
          <w:rFonts w:cs="Verdana"/>
          <w:lang w:val="nl-NL" w:bidi="ar-SA"/>
        </w:rPr>
      </w:pPr>
      <w:r w:rsidRPr="00565EE8">
        <w:rPr>
          <w:rFonts w:cs="Verdana"/>
          <w:lang w:val="nl-NL" w:bidi="ar-SA"/>
        </w:rPr>
        <w:t xml:space="preserve">- Fotosites: Yo2, </w:t>
      </w:r>
      <w:proofErr w:type="spellStart"/>
      <w:r w:rsidRPr="00565EE8">
        <w:rPr>
          <w:rFonts w:cs="Verdana"/>
          <w:lang w:val="nl-NL" w:bidi="ar-SA"/>
        </w:rPr>
        <w:t>MobyPicture</w:t>
      </w:r>
      <w:proofErr w:type="spellEnd"/>
      <w:r w:rsidRPr="00565EE8">
        <w:rPr>
          <w:rFonts w:cs="Verdana"/>
          <w:lang w:val="nl-NL" w:bidi="ar-SA"/>
        </w:rPr>
        <w:t>, Flickr</w:t>
      </w:r>
    </w:p>
    <w:p w:rsidR="009B061D" w:rsidRPr="00565EE8" w:rsidRDefault="009B061D" w:rsidP="009B061D">
      <w:pPr>
        <w:rPr>
          <w:rFonts w:cs="Verdana"/>
          <w:lang w:val="nl-NL" w:bidi="ar-SA"/>
        </w:rPr>
      </w:pPr>
      <w:r w:rsidRPr="00565EE8">
        <w:rPr>
          <w:rFonts w:cs="Verdana"/>
          <w:lang w:val="nl-NL" w:bidi="ar-SA"/>
        </w:rPr>
        <w:t xml:space="preserve">- </w:t>
      </w:r>
      <w:proofErr w:type="spellStart"/>
      <w:r w:rsidRPr="00565EE8">
        <w:rPr>
          <w:rFonts w:cs="Verdana"/>
          <w:lang w:val="nl-NL" w:bidi="ar-SA"/>
        </w:rPr>
        <w:t>Microblogs</w:t>
      </w:r>
      <w:proofErr w:type="spellEnd"/>
      <w:r w:rsidRPr="00565EE8">
        <w:rPr>
          <w:rFonts w:cs="Verdana"/>
          <w:lang w:val="nl-NL" w:bidi="ar-SA"/>
        </w:rPr>
        <w:t xml:space="preserve">: </w:t>
      </w:r>
      <w:proofErr w:type="spellStart"/>
      <w:r w:rsidRPr="00565EE8">
        <w:rPr>
          <w:rFonts w:cs="Verdana"/>
          <w:lang w:val="nl-NL" w:bidi="ar-SA"/>
        </w:rPr>
        <w:t>Numpa</w:t>
      </w:r>
      <w:proofErr w:type="spellEnd"/>
      <w:r w:rsidRPr="00565EE8">
        <w:rPr>
          <w:rFonts w:cs="Verdana"/>
          <w:lang w:val="nl-NL" w:bidi="ar-SA"/>
        </w:rPr>
        <w:t>, Twitter</w:t>
      </w:r>
    </w:p>
    <w:p w:rsidR="009B061D" w:rsidRPr="00565EE8" w:rsidRDefault="009B061D" w:rsidP="009B061D">
      <w:pPr>
        <w:rPr>
          <w:rFonts w:cs="Verdana"/>
          <w:lang w:val="nl-NL" w:bidi="ar-SA"/>
        </w:rPr>
      </w:pPr>
      <w:r w:rsidRPr="00565EE8">
        <w:rPr>
          <w:rFonts w:cs="Verdana"/>
          <w:lang w:val="nl-NL" w:bidi="ar-SA"/>
        </w:rPr>
        <w:t xml:space="preserve">- Social </w:t>
      </w:r>
      <w:proofErr w:type="spellStart"/>
      <w:r w:rsidRPr="00565EE8">
        <w:rPr>
          <w:rFonts w:cs="Verdana"/>
          <w:lang w:val="nl-NL" w:bidi="ar-SA"/>
        </w:rPr>
        <w:t>Bookmarking</w:t>
      </w:r>
      <w:proofErr w:type="spellEnd"/>
      <w:r w:rsidRPr="00565EE8">
        <w:rPr>
          <w:rFonts w:cs="Verdana"/>
          <w:lang w:val="nl-NL" w:bidi="ar-SA"/>
        </w:rPr>
        <w:t xml:space="preserve">: </w:t>
      </w:r>
      <w:proofErr w:type="spellStart"/>
      <w:r w:rsidRPr="00565EE8">
        <w:rPr>
          <w:rFonts w:cs="Verdana"/>
          <w:lang w:val="nl-NL" w:bidi="ar-SA"/>
        </w:rPr>
        <w:t>Tagmos</w:t>
      </w:r>
      <w:proofErr w:type="spellEnd"/>
      <w:r w:rsidRPr="00565EE8">
        <w:rPr>
          <w:rFonts w:cs="Verdana"/>
          <w:lang w:val="nl-NL" w:bidi="ar-SA"/>
        </w:rPr>
        <w:t xml:space="preserve">, </w:t>
      </w:r>
      <w:proofErr w:type="spellStart"/>
      <w:r w:rsidRPr="00565EE8">
        <w:rPr>
          <w:rFonts w:cs="Verdana"/>
          <w:lang w:val="nl-NL" w:bidi="ar-SA"/>
        </w:rPr>
        <w:t>WatVindenWijOver</w:t>
      </w:r>
      <w:proofErr w:type="spellEnd"/>
    </w:p>
    <w:p w:rsidR="009B061D" w:rsidRPr="00565EE8" w:rsidRDefault="009B061D" w:rsidP="009B061D">
      <w:pPr>
        <w:rPr>
          <w:rFonts w:cs="Verdana"/>
          <w:lang w:val="nl-NL" w:bidi="ar-SA"/>
        </w:rPr>
      </w:pPr>
      <w:r w:rsidRPr="00565EE8">
        <w:rPr>
          <w:rFonts w:cs="Verdana"/>
          <w:lang w:val="nl-NL" w:bidi="ar-SA"/>
        </w:rPr>
        <w:t xml:space="preserve">- Social </w:t>
      </w:r>
      <w:proofErr w:type="spellStart"/>
      <w:r w:rsidRPr="00565EE8">
        <w:rPr>
          <w:rFonts w:cs="Verdana"/>
          <w:lang w:val="nl-NL" w:bidi="ar-SA"/>
        </w:rPr>
        <w:t>Networking</w:t>
      </w:r>
      <w:proofErr w:type="spellEnd"/>
      <w:r w:rsidRPr="00565EE8">
        <w:rPr>
          <w:rFonts w:cs="Verdana"/>
          <w:lang w:val="nl-NL" w:bidi="ar-SA"/>
        </w:rPr>
        <w:t xml:space="preserve">: Hyves, Facebook, </w:t>
      </w:r>
      <w:proofErr w:type="spellStart"/>
      <w:r w:rsidRPr="00565EE8">
        <w:rPr>
          <w:rFonts w:cs="Verdana"/>
          <w:lang w:val="nl-NL" w:bidi="ar-SA"/>
        </w:rPr>
        <w:t>Netlog</w:t>
      </w:r>
      <w:proofErr w:type="spellEnd"/>
      <w:r w:rsidRPr="00565EE8">
        <w:rPr>
          <w:rFonts w:cs="Verdana"/>
          <w:lang w:val="nl-NL" w:bidi="ar-SA"/>
        </w:rPr>
        <w:t>, LinkedIn</w:t>
      </w:r>
    </w:p>
    <w:p w:rsidR="009B061D" w:rsidRPr="00565EE8" w:rsidRDefault="009B061D" w:rsidP="009B061D">
      <w:pPr>
        <w:rPr>
          <w:rFonts w:cs="Verdana"/>
          <w:lang w:val="nl-NL" w:bidi="ar-SA"/>
        </w:rPr>
      </w:pPr>
      <w:r w:rsidRPr="00565EE8">
        <w:rPr>
          <w:rFonts w:cs="Verdana"/>
          <w:lang w:val="nl-NL" w:bidi="ar-SA"/>
        </w:rPr>
        <w:t xml:space="preserve">- Social </w:t>
      </w:r>
      <w:proofErr w:type="spellStart"/>
      <w:r w:rsidRPr="00565EE8">
        <w:rPr>
          <w:rFonts w:cs="Verdana"/>
          <w:lang w:val="nl-NL" w:bidi="ar-SA"/>
        </w:rPr>
        <w:t>Newssites</w:t>
      </w:r>
      <w:proofErr w:type="spellEnd"/>
      <w:r w:rsidRPr="00565EE8">
        <w:rPr>
          <w:rFonts w:cs="Verdana"/>
          <w:lang w:val="nl-NL" w:bidi="ar-SA"/>
        </w:rPr>
        <w:t xml:space="preserve">: </w:t>
      </w:r>
      <w:proofErr w:type="spellStart"/>
      <w:r w:rsidRPr="00565EE8">
        <w:rPr>
          <w:rFonts w:cs="Verdana"/>
          <w:lang w:val="nl-NL" w:bidi="ar-SA"/>
        </w:rPr>
        <w:t>eKudos</w:t>
      </w:r>
      <w:proofErr w:type="spellEnd"/>
      <w:r w:rsidRPr="00565EE8">
        <w:rPr>
          <w:rFonts w:cs="Verdana"/>
          <w:lang w:val="nl-NL" w:bidi="ar-SA"/>
        </w:rPr>
        <w:t xml:space="preserve">, </w:t>
      </w:r>
      <w:proofErr w:type="spellStart"/>
      <w:r w:rsidRPr="00565EE8">
        <w:rPr>
          <w:rFonts w:cs="Verdana"/>
          <w:lang w:val="nl-NL" w:bidi="ar-SA"/>
        </w:rPr>
        <w:t>Grubb</w:t>
      </w:r>
      <w:proofErr w:type="spellEnd"/>
      <w:r w:rsidRPr="00565EE8">
        <w:rPr>
          <w:rFonts w:cs="Verdana"/>
          <w:lang w:val="nl-NL" w:bidi="ar-SA"/>
        </w:rPr>
        <w:t xml:space="preserve">, </w:t>
      </w:r>
      <w:proofErr w:type="spellStart"/>
      <w:r w:rsidRPr="00565EE8">
        <w:rPr>
          <w:rFonts w:cs="Verdana"/>
          <w:lang w:val="nl-NL" w:bidi="ar-SA"/>
        </w:rPr>
        <w:t>NuJIJ</w:t>
      </w:r>
      <w:proofErr w:type="spellEnd"/>
      <w:r w:rsidRPr="00565EE8">
        <w:rPr>
          <w:rFonts w:cs="Verdana"/>
          <w:lang w:val="nl-NL" w:bidi="ar-SA"/>
        </w:rPr>
        <w:t xml:space="preserve">, </w:t>
      </w:r>
      <w:proofErr w:type="spellStart"/>
      <w:r w:rsidRPr="00565EE8">
        <w:rPr>
          <w:rFonts w:cs="Verdana"/>
          <w:lang w:val="nl-NL" w:bidi="ar-SA"/>
        </w:rPr>
        <w:t>GeenRedactie</w:t>
      </w:r>
      <w:proofErr w:type="spellEnd"/>
    </w:p>
    <w:p w:rsidR="009B061D" w:rsidRPr="00565EE8" w:rsidRDefault="009B061D" w:rsidP="009B061D">
      <w:pPr>
        <w:rPr>
          <w:rFonts w:cs="Verdana"/>
          <w:lang w:val="nl-NL" w:bidi="ar-SA"/>
        </w:rPr>
      </w:pPr>
      <w:r w:rsidRPr="00565EE8">
        <w:rPr>
          <w:rFonts w:cs="Verdana"/>
          <w:lang w:val="nl-NL" w:bidi="ar-SA"/>
        </w:rPr>
        <w:t xml:space="preserve">- </w:t>
      </w:r>
      <w:proofErr w:type="spellStart"/>
      <w:r w:rsidRPr="00565EE8">
        <w:rPr>
          <w:rFonts w:cs="Verdana"/>
          <w:lang w:val="nl-NL" w:bidi="ar-SA"/>
        </w:rPr>
        <w:t>Weblogs</w:t>
      </w:r>
      <w:proofErr w:type="spellEnd"/>
      <w:r w:rsidRPr="00565EE8">
        <w:rPr>
          <w:rFonts w:cs="Verdana"/>
          <w:lang w:val="nl-NL" w:bidi="ar-SA"/>
        </w:rPr>
        <w:t xml:space="preserve">: </w:t>
      </w:r>
      <w:proofErr w:type="spellStart"/>
      <w:r w:rsidRPr="00565EE8">
        <w:rPr>
          <w:rFonts w:cs="Verdana"/>
          <w:lang w:val="nl-NL" w:bidi="ar-SA"/>
        </w:rPr>
        <w:t>Blogo</w:t>
      </w:r>
      <w:proofErr w:type="spellEnd"/>
      <w:r w:rsidRPr="00565EE8">
        <w:rPr>
          <w:rFonts w:cs="Verdana"/>
          <w:lang w:val="nl-NL" w:bidi="ar-SA"/>
        </w:rPr>
        <w:t>, Blog.nl, Web-log.nl</w:t>
      </w:r>
    </w:p>
    <w:p w:rsidR="009B061D" w:rsidRDefault="009B061D" w:rsidP="009B061D">
      <w:pPr>
        <w:rPr>
          <w:rFonts w:cs="Verdana"/>
          <w:lang w:bidi="ar-SA"/>
        </w:rPr>
      </w:pPr>
      <w:r w:rsidRPr="00565EE8">
        <w:rPr>
          <w:rFonts w:cs="Verdana"/>
          <w:lang w:bidi="ar-SA"/>
        </w:rPr>
        <w:t xml:space="preserve">- </w:t>
      </w:r>
      <w:proofErr w:type="spellStart"/>
      <w:r w:rsidRPr="00565EE8">
        <w:rPr>
          <w:rFonts w:cs="Verdana"/>
          <w:lang w:bidi="ar-SA"/>
        </w:rPr>
        <w:t>Videosites</w:t>
      </w:r>
      <w:proofErr w:type="spellEnd"/>
      <w:r w:rsidRPr="00565EE8">
        <w:rPr>
          <w:rFonts w:cs="Verdana"/>
          <w:lang w:bidi="ar-SA"/>
        </w:rPr>
        <w:t xml:space="preserve">: Dik.nl, </w:t>
      </w:r>
      <w:proofErr w:type="spellStart"/>
      <w:r w:rsidRPr="00565EE8">
        <w:rPr>
          <w:rFonts w:cs="Verdana"/>
          <w:lang w:bidi="ar-SA"/>
        </w:rPr>
        <w:t>Feeb</w:t>
      </w:r>
      <w:proofErr w:type="spellEnd"/>
      <w:r w:rsidRPr="00565EE8">
        <w:rPr>
          <w:rFonts w:cs="Verdana"/>
          <w:lang w:bidi="ar-SA"/>
        </w:rPr>
        <w:t>, Zie.nl, Zideo, YouTube</w:t>
      </w:r>
    </w:p>
    <w:p w:rsidR="009B061D" w:rsidRPr="00565EE8" w:rsidRDefault="009B061D" w:rsidP="009B061D">
      <w:pPr>
        <w:rPr>
          <w:rFonts w:cs="Verdana"/>
          <w:lang w:bidi="ar-SA"/>
        </w:rPr>
      </w:pPr>
    </w:p>
    <w:p w:rsidR="009B061D" w:rsidRDefault="009B061D" w:rsidP="009B061D">
      <w:pPr>
        <w:rPr>
          <w:rFonts w:cs="Verdana"/>
          <w:lang w:val="nl-NL" w:bidi="ar-SA"/>
        </w:rPr>
      </w:pPr>
      <w:r w:rsidRPr="00565EE8">
        <w:rPr>
          <w:rFonts w:cs="Verdana"/>
          <w:lang w:val="nl-NL" w:bidi="ar-SA"/>
        </w:rPr>
        <w:t>Onder PODIUMKUNSTENAARS wordt in deze enquête verstaan: Kunstenaars die hun kunst uitvoeren voor een</w:t>
      </w:r>
      <w:r>
        <w:rPr>
          <w:rFonts w:cs="Verdana"/>
          <w:lang w:val="nl-NL" w:bidi="ar-SA"/>
        </w:rPr>
        <w:t xml:space="preserve"> </w:t>
      </w:r>
      <w:r w:rsidRPr="00565EE8">
        <w:rPr>
          <w:rFonts w:cs="Verdana"/>
          <w:lang w:val="nl-NL" w:bidi="ar-SA"/>
        </w:rPr>
        <w:t xml:space="preserve">levend publiek en daarbij subsidie ontvangen van de overheid, gemeente </w:t>
      </w:r>
      <w:r w:rsidRPr="00565EE8">
        <w:rPr>
          <w:rFonts w:cs="Verdana"/>
          <w:lang w:val="nl-NL" w:bidi="ar-SA"/>
        </w:rPr>
        <w:lastRenderedPageBreak/>
        <w:t>of van fondsen. Bijvoorbeeld een</w:t>
      </w:r>
      <w:r>
        <w:rPr>
          <w:rFonts w:cs="Verdana"/>
          <w:lang w:val="nl-NL" w:bidi="ar-SA"/>
        </w:rPr>
        <w:t xml:space="preserve"> </w:t>
      </w:r>
      <w:r w:rsidRPr="00565EE8">
        <w:rPr>
          <w:rFonts w:cs="Verdana"/>
          <w:lang w:val="nl-NL" w:bidi="ar-SA"/>
        </w:rPr>
        <w:t>danser, een toneelspeler, een muzikant maar ook een strijkkwartet.</w:t>
      </w:r>
    </w:p>
    <w:p w:rsidR="009B061D" w:rsidRPr="00565EE8" w:rsidRDefault="009B061D" w:rsidP="009B061D">
      <w:pPr>
        <w:rPr>
          <w:rFonts w:cs="Verdana"/>
          <w:lang w:val="nl-NL" w:bidi="ar-SA"/>
        </w:rPr>
      </w:pPr>
    </w:p>
    <w:p w:rsidR="009B061D" w:rsidRPr="00565EE8" w:rsidRDefault="009B061D" w:rsidP="009B061D">
      <w:pPr>
        <w:rPr>
          <w:lang w:val="nl-NL" w:bidi="ar-SA"/>
        </w:rPr>
      </w:pPr>
      <w:r w:rsidRPr="00565EE8">
        <w:rPr>
          <w:lang w:val="nl-NL" w:bidi="ar-SA"/>
        </w:rPr>
        <w:t>Onder PODIUMKUNSTORGANISATIES wordt in deze enquête verstaan: Verenigde groepen van</w:t>
      </w:r>
      <w:r>
        <w:rPr>
          <w:lang w:val="nl-NL" w:bidi="ar-SA"/>
        </w:rPr>
        <w:t xml:space="preserve"> </w:t>
      </w:r>
      <w:r w:rsidRPr="00565EE8">
        <w:rPr>
          <w:lang w:val="nl-NL" w:bidi="ar-SA"/>
        </w:rPr>
        <w:t>podiumkunstenaars die daarbij subsidie ontvangen van de overheid, gemeente of van fondsen. Zoals een</w:t>
      </w:r>
      <w:r>
        <w:rPr>
          <w:lang w:val="nl-NL" w:bidi="ar-SA"/>
        </w:rPr>
        <w:t xml:space="preserve"> </w:t>
      </w:r>
      <w:r w:rsidRPr="00565EE8">
        <w:rPr>
          <w:lang w:val="nl-NL" w:bidi="ar-SA"/>
        </w:rPr>
        <w:t>toneelgroep, een ballet gezelschap, een opera gezelschap, een orkest.</w:t>
      </w:r>
    </w:p>
    <w:p w:rsidR="009B061D" w:rsidRDefault="009B061D" w:rsidP="009B061D">
      <w:pPr>
        <w:rPr>
          <w:lang w:val="nl-NL" w:bidi="ar-SA"/>
        </w:rPr>
      </w:pPr>
    </w:p>
    <w:p w:rsidR="009B061D" w:rsidRPr="00565EE8" w:rsidRDefault="009B061D" w:rsidP="009B061D">
      <w:pPr>
        <w:rPr>
          <w:lang w:val="nl-NL" w:bidi="ar-SA"/>
        </w:rPr>
      </w:pPr>
      <w:r w:rsidRPr="00565EE8">
        <w:rPr>
          <w:lang w:val="nl-NL" w:bidi="ar-SA"/>
        </w:rPr>
        <w:t>Onder PODIUMKUNSTINSTELLINGEN wordt in deze enquête verstaan: De zalen/podia waarin podiumkunstenaars</w:t>
      </w:r>
      <w:r>
        <w:rPr>
          <w:lang w:val="nl-NL" w:bidi="ar-SA"/>
        </w:rPr>
        <w:t xml:space="preserve"> </w:t>
      </w:r>
      <w:r w:rsidRPr="00565EE8">
        <w:rPr>
          <w:lang w:val="nl-NL" w:bidi="ar-SA"/>
        </w:rPr>
        <w:t>en podiumkunstorganisaties optreden en die subsidie ontvangen van de gemeente en/of fondsen. Zoals</w:t>
      </w:r>
      <w:r>
        <w:rPr>
          <w:lang w:val="nl-NL" w:bidi="ar-SA"/>
        </w:rPr>
        <w:t xml:space="preserve"> </w:t>
      </w:r>
      <w:r w:rsidRPr="00565EE8">
        <w:rPr>
          <w:lang w:val="nl-NL" w:bidi="ar-SA"/>
        </w:rPr>
        <w:t>schouwburgen, theaters en concertzalen.</w:t>
      </w:r>
    </w:p>
    <w:p w:rsidR="009B061D" w:rsidRDefault="009B061D" w:rsidP="009B061D">
      <w:pPr>
        <w:rPr>
          <w:lang w:val="nl-NL" w:bidi="ar-SA"/>
        </w:rPr>
      </w:pPr>
    </w:p>
    <w:p w:rsidR="009B061D" w:rsidRPr="00565EE8" w:rsidRDefault="009B061D" w:rsidP="009B061D">
      <w:pPr>
        <w:rPr>
          <w:lang w:val="nl-NL" w:bidi="ar-SA"/>
        </w:rPr>
      </w:pPr>
      <w:r w:rsidRPr="00565EE8">
        <w:rPr>
          <w:lang w:val="nl-NL" w:bidi="ar-SA"/>
        </w:rPr>
        <w:t>Het invullen van deze enquête neemt ongeveer 10 minuten in beslag. Uw medewerking stel ik zeer op prijs en zal</w:t>
      </w:r>
      <w:r>
        <w:rPr>
          <w:lang w:val="nl-NL" w:bidi="ar-SA"/>
        </w:rPr>
        <w:t xml:space="preserve"> </w:t>
      </w:r>
      <w:r w:rsidRPr="00565EE8">
        <w:rPr>
          <w:lang w:val="nl-NL" w:bidi="ar-SA"/>
        </w:rPr>
        <w:t>zeer waardevol zijn voor de resultaten van mijn onderzoek.</w:t>
      </w:r>
    </w:p>
    <w:p w:rsidR="009B061D" w:rsidRDefault="009B061D" w:rsidP="009B061D">
      <w:pPr>
        <w:rPr>
          <w:lang w:val="nl-NL" w:bidi="ar-SA"/>
        </w:rPr>
      </w:pPr>
    </w:p>
    <w:p w:rsidR="009B061D" w:rsidRPr="00565EE8" w:rsidRDefault="009B061D" w:rsidP="009B061D">
      <w:pPr>
        <w:rPr>
          <w:lang w:val="nl-NL" w:bidi="ar-SA"/>
        </w:rPr>
      </w:pPr>
      <w:r w:rsidRPr="00565EE8">
        <w:rPr>
          <w:lang w:val="nl-NL" w:bidi="ar-SA"/>
        </w:rPr>
        <w:t>Als u geïnteresseerd bent in de resultaten van mijn onderzoek kunt u dit in de laatste vraag van deze enquête</w:t>
      </w:r>
      <w:r>
        <w:rPr>
          <w:lang w:val="nl-NL" w:bidi="ar-SA"/>
        </w:rPr>
        <w:t xml:space="preserve"> </w:t>
      </w:r>
      <w:r w:rsidRPr="00565EE8">
        <w:rPr>
          <w:lang w:val="nl-NL" w:bidi="ar-SA"/>
        </w:rPr>
        <w:t>aangeven.</w:t>
      </w:r>
    </w:p>
    <w:p w:rsidR="009B061D" w:rsidRDefault="009B061D" w:rsidP="009B061D">
      <w:pPr>
        <w:rPr>
          <w:lang w:val="nl-NL" w:bidi="ar-SA"/>
        </w:rPr>
      </w:pPr>
    </w:p>
    <w:p w:rsidR="009B061D" w:rsidRPr="00565EE8" w:rsidRDefault="009B061D" w:rsidP="009B061D">
      <w:pPr>
        <w:rPr>
          <w:lang w:val="nl-NL" w:bidi="ar-SA"/>
        </w:rPr>
      </w:pPr>
      <w:r w:rsidRPr="00565EE8">
        <w:rPr>
          <w:lang w:val="nl-NL" w:bidi="ar-SA"/>
        </w:rPr>
        <w:t>Uw gegevens zullen discreet worden behandeld, uw anonimiteit zal worden gewaarborgd.</w:t>
      </w:r>
    </w:p>
    <w:p w:rsidR="009B061D" w:rsidRDefault="009B061D" w:rsidP="009B061D">
      <w:pPr>
        <w:rPr>
          <w:lang w:val="nl-NL" w:bidi="ar-SA"/>
        </w:rPr>
      </w:pPr>
    </w:p>
    <w:p w:rsidR="009B061D" w:rsidRPr="00565EE8" w:rsidRDefault="009B061D" w:rsidP="009B061D">
      <w:pPr>
        <w:rPr>
          <w:lang w:val="nl-NL" w:bidi="ar-SA"/>
        </w:rPr>
      </w:pPr>
      <w:r w:rsidRPr="00565EE8">
        <w:rPr>
          <w:lang w:val="nl-NL" w:bidi="ar-SA"/>
        </w:rPr>
        <w:t>Alvast mijn hartelijke dank,</w:t>
      </w:r>
    </w:p>
    <w:p w:rsidR="009B061D" w:rsidRDefault="009B061D" w:rsidP="009B061D">
      <w:pPr>
        <w:rPr>
          <w:lang w:val="nl-NL" w:bidi="ar-SA"/>
        </w:rPr>
      </w:pPr>
    </w:p>
    <w:p w:rsidR="009B061D" w:rsidRPr="00565EE8" w:rsidRDefault="009B061D" w:rsidP="009B061D">
      <w:pPr>
        <w:rPr>
          <w:lang w:val="nl-NL" w:bidi="ar-SA"/>
        </w:rPr>
      </w:pPr>
      <w:r w:rsidRPr="00565EE8">
        <w:rPr>
          <w:lang w:val="nl-NL" w:bidi="ar-SA"/>
        </w:rPr>
        <w:t>Linda Engels</w:t>
      </w:r>
    </w:p>
    <w:p w:rsidR="009B061D" w:rsidRPr="00EE6D57" w:rsidRDefault="007A23E9" w:rsidP="009B061D">
      <w:pPr>
        <w:rPr>
          <w:lang w:val="nl-NL" w:bidi="ar-SA"/>
        </w:rPr>
      </w:pPr>
      <w:hyperlink r:id="rId46" w:history="1">
        <w:r w:rsidR="009B061D" w:rsidRPr="00EE6D57">
          <w:rPr>
            <w:rStyle w:val="Hyperlink"/>
            <w:color w:val="auto"/>
            <w:lang w:val="nl-NL" w:bidi="ar-SA"/>
          </w:rPr>
          <w:t>linda_engels@hotmail.com</w:t>
        </w:r>
      </w:hyperlink>
    </w:p>
    <w:p w:rsidR="009B061D" w:rsidRDefault="009B061D" w:rsidP="009B061D">
      <w:pPr>
        <w:rPr>
          <w:lang w:val="nl-NL" w:bidi="ar-SA"/>
        </w:rPr>
      </w:pPr>
    </w:p>
    <w:p w:rsidR="009B061D" w:rsidRDefault="009B061D" w:rsidP="009B061D">
      <w:pPr>
        <w:rPr>
          <w:lang w:val="nl-NL" w:bidi="ar-SA"/>
        </w:rPr>
      </w:pPr>
    </w:p>
    <w:p w:rsidR="009B061D" w:rsidRDefault="009B061D" w:rsidP="009B061D">
      <w:pPr>
        <w:rPr>
          <w:lang w:val="nl-NL" w:bidi="ar-SA"/>
        </w:rPr>
      </w:pPr>
    </w:p>
    <w:p w:rsidR="009B061D" w:rsidRDefault="009B061D" w:rsidP="009B061D">
      <w:pPr>
        <w:rPr>
          <w:lang w:val="nl-NL" w:bidi="ar-SA"/>
        </w:rPr>
      </w:pPr>
    </w:p>
    <w:p w:rsidR="009B061D" w:rsidRDefault="009B061D" w:rsidP="009B061D">
      <w:pPr>
        <w:rPr>
          <w:lang w:val="nl-NL" w:bidi="ar-SA"/>
        </w:rPr>
      </w:pPr>
    </w:p>
    <w:p w:rsidR="009B061D" w:rsidRDefault="009B061D" w:rsidP="009B061D">
      <w:pPr>
        <w:spacing w:after="200" w:line="276" w:lineRule="auto"/>
        <w:rPr>
          <w:lang w:val="nl-NL"/>
        </w:rPr>
      </w:pPr>
      <w:r>
        <w:rPr>
          <w:lang w:val="nl-NL"/>
        </w:rPr>
        <w:br w:type="page"/>
      </w:r>
    </w:p>
    <w:p w:rsidR="009B061D" w:rsidRPr="00AE6BE0" w:rsidRDefault="009B061D" w:rsidP="009B061D">
      <w:pPr>
        <w:rPr>
          <w:lang w:val="nl-NL"/>
        </w:rPr>
      </w:pPr>
      <w:r w:rsidRPr="00AE6BE0">
        <w:rPr>
          <w:lang w:val="nl-NL"/>
        </w:rPr>
        <w:lastRenderedPageBreak/>
        <w:t xml:space="preserve"> 1. </w:t>
      </w:r>
    </w:p>
    <w:p w:rsidR="009B061D" w:rsidRPr="00AE6BE0" w:rsidRDefault="009B061D" w:rsidP="009B061D">
      <w:pPr>
        <w:rPr>
          <w:lang w:val="nl-NL"/>
        </w:rPr>
      </w:pPr>
    </w:p>
    <w:p w:rsidR="009B061D" w:rsidRPr="00AE6BE0" w:rsidRDefault="009B061D" w:rsidP="009B061D">
      <w:pPr>
        <w:rPr>
          <w:lang w:val="nl-NL"/>
        </w:rPr>
      </w:pPr>
      <w:r w:rsidRPr="00AE6BE0">
        <w:rPr>
          <w:b/>
          <w:bCs/>
          <w:lang w:val="nl-NL"/>
        </w:rPr>
        <w:t>Naam</w:t>
      </w:r>
      <w:r w:rsidRPr="00AE6BE0">
        <w:rPr>
          <w:lang w:val="nl-NL"/>
        </w:rPr>
        <w:t xml:space="preserve"> </w:t>
      </w:r>
      <w:r w:rsidRPr="00AE6BE0">
        <w:rPr>
          <w:lang w:val="nl-NL"/>
        </w:rPr>
        <w:br/>
      </w:r>
      <w:r w:rsidRPr="00AE6BE0">
        <w:rPr>
          <w:lang w:val="nl-NL"/>
        </w:rPr>
        <w:br/>
      </w:r>
      <w:r>
        <w:rPr>
          <w:noProof/>
          <w:lang w:val="nl-NL" w:eastAsia="nl-NL" w:bidi="ar-SA"/>
        </w:rPr>
        <w:drawing>
          <wp:inline distT="0" distB="0" distL="0" distR="0">
            <wp:extent cx="914400" cy="225425"/>
            <wp:effectExtent l="19050" t="0" r="0" b="0"/>
            <wp:docPr id="42925" name="Afbeelding 7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5"/>
                    <pic:cNvPicPr>
                      <a:picLocks noChangeAspect="1" noChangeArrowheads="1"/>
                    </pic:cNvPicPr>
                  </pic:nvPicPr>
                  <pic:blipFill>
                    <a:blip r:embed="rId47" cstate="print"/>
                    <a:srcRect/>
                    <a:stretch>
                      <a:fillRect/>
                    </a:stretch>
                  </pic:blipFill>
                  <pic:spPr bwMode="auto">
                    <a:xfrm>
                      <a:off x="0" y="0"/>
                      <a:ext cx="914400" cy="225425"/>
                    </a:xfrm>
                    <a:prstGeom prst="rect">
                      <a:avLst/>
                    </a:prstGeom>
                    <a:noFill/>
                    <a:ln w="9525">
                      <a:noFill/>
                      <a:miter lim="800000"/>
                      <a:headEnd/>
                      <a:tailEnd/>
                    </a:ln>
                  </pic:spPr>
                </pic:pic>
              </a:graphicData>
            </a:graphic>
          </wp:inline>
        </w:drawing>
      </w:r>
    </w:p>
    <w:p w:rsidR="009B061D" w:rsidRPr="00AE6BE0" w:rsidRDefault="009B061D" w:rsidP="009B061D">
      <w:pPr>
        <w:rPr>
          <w:lang w:val="nl-NL"/>
        </w:rPr>
      </w:pPr>
    </w:p>
    <w:p w:rsidR="009B061D" w:rsidRPr="00AE6BE0" w:rsidRDefault="009B061D" w:rsidP="009B061D">
      <w:pPr>
        <w:rPr>
          <w:lang w:val="nl-NL"/>
        </w:rPr>
      </w:pPr>
      <w:r w:rsidRPr="00AE6BE0">
        <w:rPr>
          <w:lang w:val="nl-NL"/>
        </w:rPr>
        <w:t> </w:t>
      </w:r>
    </w:p>
    <w:p w:rsidR="009B061D" w:rsidRPr="00AE6BE0" w:rsidRDefault="009B061D" w:rsidP="009B061D">
      <w:pPr>
        <w:rPr>
          <w:lang w:val="nl-NL"/>
        </w:rPr>
      </w:pPr>
      <w:r w:rsidRPr="00AE6BE0">
        <w:rPr>
          <w:lang w:val="nl-NL"/>
        </w:rPr>
        <w:t xml:space="preserve">  2. </w:t>
      </w:r>
    </w:p>
    <w:p w:rsidR="009B061D" w:rsidRPr="00AE6BE0" w:rsidRDefault="009B061D" w:rsidP="009B061D">
      <w:pPr>
        <w:rPr>
          <w:lang w:val="nl-NL"/>
        </w:rPr>
      </w:pPr>
    </w:p>
    <w:p w:rsidR="009B061D" w:rsidRPr="00AE6BE0" w:rsidRDefault="009B061D" w:rsidP="009B061D">
      <w:pPr>
        <w:rPr>
          <w:lang w:val="nl-NL"/>
        </w:rPr>
      </w:pPr>
      <w:r w:rsidRPr="00AE6BE0">
        <w:rPr>
          <w:b/>
          <w:bCs/>
          <w:lang w:val="nl-NL"/>
        </w:rPr>
        <w:t>Woonplaats</w:t>
      </w:r>
      <w:r w:rsidRPr="00AE6BE0">
        <w:rPr>
          <w:lang w:val="nl-NL"/>
        </w:rPr>
        <w:t xml:space="preserve"> </w:t>
      </w:r>
      <w:r w:rsidRPr="00AE6BE0">
        <w:rPr>
          <w:lang w:val="nl-NL"/>
        </w:rPr>
        <w:br/>
      </w:r>
      <w:r w:rsidRPr="00AE6BE0">
        <w:rPr>
          <w:lang w:val="nl-NL"/>
        </w:rPr>
        <w:br/>
      </w:r>
      <w:r>
        <w:rPr>
          <w:noProof/>
          <w:lang w:val="nl-NL" w:eastAsia="nl-NL" w:bidi="ar-SA"/>
        </w:rPr>
        <w:drawing>
          <wp:inline distT="0" distB="0" distL="0" distR="0">
            <wp:extent cx="914400" cy="225425"/>
            <wp:effectExtent l="19050" t="0" r="0" b="0"/>
            <wp:docPr id="42926" name="Afbeelding 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6"/>
                    <pic:cNvPicPr>
                      <a:picLocks noChangeAspect="1" noChangeArrowheads="1"/>
                    </pic:cNvPicPr>
                  </pic:nvPicPr>
                  <pic:blipFill>
                    <a:blip r:embed="rId47" cstate="print"/>
                    <a:srcRect/>
                    <a:stretch>
                      <a:fillRect/>
                    </a:stretch>
                  </pic:blipFill>
                  <pic:spPr bwMode="auto">
                    <a:xfrm>
                      <a:off x="0" y="0"/>
                      <a:ext cx="914400" cy="225425"/>
                    </a:xfrm>
                    <a:prstGeom prst="rect">
                      <a:avLst/>
                    </a:prstGeom>
                    <a:noFill/>
                    <a:ln w="9525">
                      <a:noFill/>
                      <a:miter lim="800000"/>
                      <a:headEnd/>
                      <a:tailEnd/>
                    </a:ln>
                  </pic:spPr>
                </pic:pic>
              </a:graphicData>
            </a:graphic>
          </wp:inline>
        </w:drawing>
      </w:r>
    </w:p>
    <w:p w:rsidR="009B061D" w:rsidRPr="00AE6BE0" w:rsidRDefault="009B061D" w:rsidP="009B061D">
      <w:pPr>
        <w:rPr>
          <w:lang w:val="nl-NL"/>
        </w:rPr>
      </w:pPr>
    </w:p>
    <w:p w:rsidR="009B061D" w:rsidRPr="00AE6BE0" w:rsidRDefault="009B061D" w:rsidP="009B061D">
      <w:pPr>
        <w:rPr>
          <w:lang w:val="nl-NL"/>
        </w:rPr>
      </w:pPr>
      <w:r w:rsidRPr="00AE6BE0">
        <w:rPr>
          <w:lang w:val="nl-NL"/>
        </w:rPr>
        <w:t> </w:t>
      </w:r>
    </w:p>
    <w:p w:rsidR="009B061D" w:rsidRPr="00AE6BE0" w:rsidRDefault="009B061D" w:rsidP="009B061D">
      <w:pPr>
        <w:rPr>
          <w:lang w:val="nl-NL"/>
        </w:rPr>
      </w:pPr>
      <w:r w:rsidRPr="00AE6BE0">
        <w:rPr>
          <w:lang w:val="nl-NL"/>
        </w:rPr>
        <w:t xml:space="preserve"> 3. </w:t>
      </w:r>
    </w:p>
    <w:p w:rsidR="009B061D" w:rsidRPr="00AE6BE0" w:rsidRDefault="009B061D" w:rsidP="009B061D">
      <w:pPr>
        <w:rPr>
          <w:lang w:val="nl-NL"/>
        </w:rPr>
      </w:pPr>
    </w:p>
    <w:p w:rsidR="009B061D" w:rsidRPr="00AE6BE0" w:rsidRDefault="009B061D" w:rsidP="009B061D">
      <w:pPr>
        <w:rPr>
          <w:lang w:val="nl-NL"/>
        </w:rPr>
      </w:pPr>
      <w:r w:rsidRPr="00AE6BE0">
        <w:rPr>
          <w:b/>
          <w:bCs/>
          <w:lang w:val="nl-NL"/>
        </w:rPr>
        <w:t>E-mailadres of telefoonnummer</w:t>
      </w:r>
      <w:r w:rsidRPr="00AE6BE0">
        <w:rPr>
          <w:lang w:val="nl-NL"/>
        </w:rPr>
        <w:t xml:space="preserve"> </w:t>
      </w:r>
      <w:r w:rsidRPr="00AE6BE0">
        <w:rPr>
          <w:lang w:val="nl-NL"/>
        </w:rPr>
        <w:br/>
      </w:r>
      <w:r w:rsidRPr="00AE6BE0">
        <w:rPr>
          <w:lang w:val="nl-NL"/>
        </w:rPr>
        <w:br/>
      </w:r>
      <w:r>
        <w:rPr>
          <w:noProof/>
          <w:lang w:val="nl-NL" w:eastAsia="nl-NL" w:bidi="ar-SA"/>
        </w:rPr>
        <w:drawing>
          <wp:inline distT="0" distB="0" distL="0" distR="0">
            <wp:extent cx="914400" cy="225425"/>
            <wp:effectExtent l="19050" t="0" r="0" b="0"/>
            <wp:docPr id="42928" name="Afbeelding 7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7"/>
                    <pic:cNvPicPr>
                      <a:picLocks noChangeAspect="1" noChangeArrowheads="1"/>
                    </pic:cNvPicPr>
                  </pic:nvPicPr>
                  <pic:blipFill>
                    <a:blip r:embed="rId47" cstate="print"/>
                    <a:srcRect/>
                    <a:stretch>
                      <a:fillRect/>
                    </a:stretch>
                  </pic:blipFill>
                  <pic:spPr bwMode="auto">
                    <a:xfrm>
                      <a:off x="0" y="0"/>
                      <a:ext cx="914400" cy="225425"/>
                    </a:xfrm>
                    <a:prstGeom prst="rect">
                      <a:avLst/>
                    </a:prstGeom>
                    <a:noFill/>
                    <a:ln w="9525">
                      <a:noFill/>
                      <a:miter lim="800000"/>
                      <a:headEnd/>
                      <a:tailEnd/>
                    </a:ln>
                  </pic:spPr>
                </pic:pic>
              </a:graphicData>
            </a:graphic>
          </wp:inline>
        </w:drawing>
      </w:r>
    </w:p>
    <w:p w:rsidR="009B061D" w:rsidRPr="00AE6BE0" w:rsidRDefault="009B061D" w:rsidP="009B061D">
      <w:pPr>
        <w:rPr>
          <w:lang w:val="nl-NL"/>
        </w:rPr>
      </w:pPr>
    </w:p>
    <w:p w:rsidR="009B061D" w:rsidRPr="00AE6BE0" w:rsidRDefault="009B061D" w:rsidP="009B061D">
      <w:pPr>
        <w:rPr>
          <w:lang w:val="nl-NL"/>
        </w:rPr>
      </w:pPr>
      <w:r w:rsidRPr="00AE6BE0">
        <w:rPr>
          <w:lang w:val="nl-NL"/>
        </w:rPr>
        <w:t> </w:t>
      </w:r>
    </w:p>
    <w:p w:rsidR="009B061D" w:rsidRDefault="009B061D" w:rsidP="009B061D">
      <w:r w:rsidRPr="00AE6BE0">
        <w:rPr>
          <w:lang w:val="nl-NL"/>
        </w:rPr>
        <w:t>  </w:t>
      </w:r>
      <w:r>
        <w:t xml:space="preserve">4. </w:t>
      </w:r>
    </w:p>
    <w:p w:rsidR="009B061D" w:rsidRDefault="009B061D" w:rsidP="009B061D"/>
    <w:p w:rsidR="009B061D" w:rsidRDefault="009B061D" w:rsidP="009B061D">
      <w:proofErr w:type="spellStart"/>
      <w:r>
        <w:rPr>
          <w:b/>
          <w:bCs/>
        </w:rPr>
        <w:t>Geslacht</w:t>
      </w:r>
      <w:proofErr w:type="spellEnd"/>
      <w:r>
        <w:t xml:space="preserve"> </w:t>
      </w:r>
      <w:r>
        <w:rPr>
          <w:color w:val="FF0000"/>
          <w:vertAlign w:val="superscript"/>
        </w:rPr>
        <w:t>*</w:t>
      </w:r>
      <w:r>
        <w:t xml:space="preserve"> </w:t>
      </w:r>
    </w:p>
    <w:tbl>
      <w:tblPr>
        <w:tblW w:w="9900" w:type="dxa"/>
        <w:tblCellSpacing w:w="15" w:type="dxa"/>
        <w:tblCellMar>
          <w:top w:w="15" w:type="dxa"/>
          <w:left w:w="15" w:type="dxa"/>
          <w:bottom w:w="15" w:type="dxa"/>
          <w:right w:w="15" w:type="dxa"/>
        </w:tblCellMar>
        <w:tblLook w:val="04A0"/>
      </w:tblPr>
      <w:tblGrid>
        <w:gridCol w:w="9900"/>
      </w:tblGrid>
      <w:tr w:rsidR="009B061D" w:rsidTr="000E40F3">
        <w:trPr>
          <w:tblCellSpacing w:w="15" w:type="dxa"/>
        </w:trPr>
        <w:tc>
          <w:tcPr>
            <w:tcW w:w="10350" w:type="dxa"/>
            <w:hideMark/>
          </w:tcPr>
          <w:p w:rsidR="009B061D" w:rsidRDefault="009B061D" w:rsidP="000E40F3">
            <w:r>
              <w:rPr>
                <w:noProof/>
                <w:lang w:val="nl-NL" w:eastAsia="nl-NL" w:bidi="ar-SA"/>
              </w:rPr>
              <w:drawing>
                <wp:inline distT="0" distB="0" distL="0" distR="0">
                  <wp:extent cx="249555" cy="225425"/>
                  <wp:effectExtent l="19050" t="0" r="0" b="0"/>
                  <wp:docPr id="42929" name="Afbeelding 7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t xml:space="preserve">Man </w:t>
            </w:r>
            <w:r>
              <w:br/>
            </w:r>
            <w:r>
              <w:rPr>
                <w:noProof/>
                <w:lang w:val="nl-NL" w:eastAsia="nl-NL" w:bidi="ar-SA"/>
              </w:rPr>
              <w:drawing>
                <wp:inline distT="0" distB="0" distL="0" distR="0">
                  <wp:extent cx="249555" cy="225425"/>
                  <wp:effectExtent l="19050" t="0" r="0" b="0"/>
                  <wp:docPr id="42930" name="Afbeelding 7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roofErr w:type="spellStart"/>
            <w:r>
              <w:t>Vrouw</w:t>
            </w:r>
            <w:proofErr w:type="spellEnd"/>
            <w:r>
              <w:t xml:space="preserve"> </w:t>
            </w:r>
          </w:p>
        </w:tc>
      </w:tr>
    </w:tbl>
    <w:p w:rsidR="009B061D" w:rsidRDefault="009B061D" w:rsidP="009B061D"/>
    <w:p w:rsidR="009B061D" w:rsidRDefault="009B061D" w:rsidP="009B061D">
      <w:pPr>
        <w:spacing w:after="200" w:line="276" w:lineRule="auto"/>
      </w:pPr>
      <w:r>
        <w:br w:type="page"/>
      </w:r>
    </w:p>
    <w:p w:rsidR="009B061D" w:rsidRDefault="009B061D" w:rsidP="009B061D">
      <w:r>
        <w:lastRenderedPageBreak/>
        <w:t xml:space="preserve">  5. </w:t>
      </w:r>
    </w:p>
    <w:p w:rsidR="009B061D" w:rsidRDefault="009B061D" w:rsidP="009B061D">
      <w:pPr>
        <w:rPr>
          <w:b/>
          <w:bCs/>
        </w:rPr>
      </w:pPr>
    </w:p>
    <w:p w:rsidR="009B061D" w:rsidRDefault="009B061D" w:rsidP="009B061D">
      <w:proofErr w:type="spellStart"/>
      <w:r>
        <w:rPr>
          <w:b/>
          <w:bCs/>
        </w:rPr>
        <w:t>Ik</w:t>
      </w:r>
      <w:proofErr w:type="spellEnd"/>
      <w:r>
        <w:rPr>
          <w:b/>
          <w:bCs/>
        </w:rPr>
        <w:t xml:space="preserve"> </w:t>
      </w:r>
      <w:proofErr w:type="spellStart"/>
      <w:r>
        <w:rPr>
          <w:b/>
          <w:bCs/>
        </w:rPr>
        <w:t>ben</w:t>
      </w:r>
      <w:proofErr w:type="spellEnd"/>
      <w:r>
        <w:rPr>
          <w:b/>
          <w:bCs/>
        </w:rPr>
        <w:t xml:space="preserve"> </w:t>
      </w:r>
      <w:proofErr w:type="spellStart"/>
      <w:r>
        <w:rPr>
          <w:b/>
          <w:bCs/>
        </w:rPr>
        <w:t>een</w:t>
      </w:r>
      <w:proofErr w:type="spellEnd"/>
      <w:r>
        <w:t xml:space="preserve"> </w:t>
      </w:r>
      <w:r>
        <w:rPr>
          <w:color w:val="FF0000"/>
          <w:vertAlign w:val="superscript"/>
        </w:rPr>
        <w:t>*</w:t>
      </w:r>
      <w:r>
        <w:t xml:space="preserve"> </w:t>
      </w:r>
    </w:p>
    <w:tbl>
      <w:tblPr>
        <w:tblW w:w="9900" w:type="dxa"/>
        <w:tblCellSpacing w:w="15" w:type="dxa"/>
        <w:tblCellMar>
          <w:top w:w="15" w:type="dxa"/>
          <w:left w:w="15" w:type="dxa"/>
          <w:bottom w:w="15" w:type="dxa"/>
          <w:right w:w="15" w:type="dxa"/>
        </w:tblCellMar>
        <w:tblLook w:val="04A0"/>
      </w:tblPr>
      <w:tblGrid>
        <w:gridCol w:w="9900"/>
      </w:tblGrid>
      <w:tr w:rsidR="009B061D" w:rsidRPr="00273D24" w:rsidTr="000E40F3">
        <w:trPr>
          <w:tblCellSpacing w:w="15" w:type="dxa"/>
        </w:trPr>
        <w:tc>
          <w:tcPr>
            <w:tcW w:w="10350" w:type="dxa"/>
            <w:hideMark/>
          </w:tcPr>
          <w:p w:rsidR="009B061D" w:rsidRPr="00B13ADA" w:rsidRDefault="009B061D" w:rsidP="000E40F3">
            <w:pPr>
              <w:rPr>
                <w:lang w:val="nl-NL"/>
              </w:rPr>
            </w:pPr>
            <w:r>
              <w:rPr>
                <w:noProof/>
                <w:lang w:val="nl-NL" w:eastAsia="nl-NL" w:bidi="ar-SA"/>
              </w:rPr>
              <w:drawing>
                <wp:inline distT="0" distB="0" distL="0" distR="0">
                  <wp:extent cx="249555" cy="225425"/>
                  <wp:effectExtent l="19050" t="0" r="0" b="0"/>
                  <wp:docPr id="42931" name="Afbeelding 7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B13ADA">
              <w:rPr>
                <w:lang w:val="nl-NL"/>
              </w:rPr>
              <w:t xml:space="preserve">Tiener </w:t>
            </w:r>
            <w:r w:rsidRPr="00B13ADA">
              <w:rPr>
                <w:lang w:val="nl-NL"/>
              </w:rPr>
              <w:br/>
            </w:r>
            <w:r>
              <w:rPr>
                <w:noProof/>
                <w:lang w:val="nl-NL" w:eastAsia="nl-NL" w:bidi="ar-SA"/>
              </w:rPr>
              <w:drawing>
                <wp:inline distT="0" distB="0" distL="0" distR="0">
                  <wp:extent cx="249555" cy="225425"/>
                  <wp:effectExtent l="19050" t="0" r="0" b="0"/>
                  <wp:docPr id="42932" name="Afbeelding 7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B13ADA">
              <w:rPr>
                <w:lang w:val="nl-NL"/>
              </w:rPr>
              <w:t xml:space="preserve">Twintiger </w:t>
            </w:r>
            <w:r w:rsidRPr="00B13ADA">
              <w:rPr>
                <w:lang w:val="nl-NL"/>
              </w:rPr>
              <w:br/>
            </w:r>
            <w:r>
              <w:rPr>
                <w:noProof/>
                <w:lang w:val="nl-NL" w:eastAsia="nl-NL" w:bidi="ar-SA"/>
              </w:rPr>
              <w:drawing>
                <wp:inline distT="0" distB="0" distL="0" distR="0">
                  <wp:extent cx="249555" cy="225425"/>
                  <wp:effectExtent l="19050" t="0" r="0" b="0"/>
                  <wp:docPr id="42933" name="Afbeelding 7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B13ADA">
              <w:rPr>
                <w:lang w:val="nl-NL"/>
              </w:rPr>
              <w:t xml:space="preserve">Dertiger </w:t>
            </w:r>
            <w:r w:rsidRPr="00B13ADA">
              <w:rPr>
                <w:lang w:val="nl-NL"/>
              </w:rPr>
              <w:br/>
            </w:r>
            <w:r>
              <w:rPr>
                <w:noProof/>
                <w:lang w:val="nl-NL" w:eastAsia="nl-NL" w:bidi="ar-SA"/>
              </w:rPr>
              <w:drawing>
                <wp:inline distT="0" distB="0" distL="0" distR="0">
                  <wp:extent cx="249555" cy="225425"/>
                  <wp:effectExtent l="19050" t="0" r="0" b="0"/>
                  <wp:docPr id="42934" name="Afbeelding 7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B13ADA">
              <w:rPr>
                <w:lang w:val="nl-NL"/>
              </w:rPr>
              <w:t xml:space="preserve">Veertiger </w:t>
            </w:r>
            <w:r w:rsidRPr="00B13ADA">
              <w:rPr>
                <w:lang w:val="nl-NL"/>
              </w:rPr>
              <w:br/>
            </w:r>
            <w:r>
              <w:rPr>
                <w:noProof/>
                <w:lang w:val="nl-NL" w:eastAsia="nl-NL" w:bidi="ar-SA"/>
              </w:rPr>
              <w:drawing>
                <wp:inline distT="0" distB="0" distL="0" distR="0">
                  <wp:extent cx="249555" cy="225425"/>
                  <wp:effectExtent l="19050" t="0" r="0" b="0"/>
                  <wp:docPr id="42935" name="Afbeelding 7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B13ADA">
              <w:rPr>
                <w:lang w:val="nl-NL"/>
              </w:rPr>
              <w:t xml:space="preserve">Vijftiger </w:t>
            </w:r>
            <w:r w:rsidRPr="00B13ADA">
              <w:rPr>
                <w:lang w:val="nl-NL"/>
              </w:rPr>
              <w:br/>
            </w:r>
            <w:r>
              <w:rPr>
                <w:noProof/>
                <w:lang w:val="nl-NL" w:eastAsia="nl-NL" w:bidi="ar-SA"/>
              </w:rPr>
              <w:drawing>
                <wp:inline distT="0" distB="0" distL="0" distR="0">
                  <wp:extent cx="249555" cy="225425"/>
                  <wp:effectExtent l="19050" t="0" r="0" b="0"/>
                  <wp:docPr id="42936" name="Afbeelding 7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B13ADA">
              <w:rPr>
                <w:lang w:val="nl-NL"/>
              </w:rPr>
              <w:t xml:space="preserve">Zestiger </w:t>
            </w:r>
            <w:r w:rsidRPr="00B13ADA">
              <w:rPr>
                <w:lang w:val="nl-NL"/>
              </w:rPr>
              <w:br/>
            </w:r>
            <w:r>
              <w:rPr>
                <w:noProof/>
                <w:lang w:val="nl-NL" w:eastAsia="nl-NL" w:bidi="ar-SA"/>
              </w:rPr>
              <w:drawing>
                <wp:inline distT="0" distB="0" distL="0" distR="0">
                  <wp:extent cx="249555" cy="225425"/>
                  <wp:effectExtent l="19050" t="0" r="0" b="0"/>
                  <wp:docPr id="42937" name="Afbeelding 7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B13ADA">
              <w:rPr>
                <w:lang w:val="nl-NL"/>
              </w:rPr>
              <w:t xml:space="preserve">Zeventiger </w:t>
            </w:r>
            <w:r w:rsidRPr="00B13ADA">
              <w:rPr>
                <w:lang w:val="nl-NL"/>
              </w:rPr>
              <w:br/>
            </w:r>
            <w:r>
              <w:rPr>
                <w:noProof/>
                <w:lang w:val="nl-NL" w:eastAsia="nl-NL" w:bidi="ar-SA"/>
              </w:rPr>
              <w:drawing>
                <wp:inline distT="0" distB="0" distL="0" distR="0">
                  <wp:extent cx="249555" cy="225425"/>
                  <wp:effectExtent l="19050" t="0" r="0" b="0"/>
                  <wp:docPr id="42938" name="Afbeelding 7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B13ADA">
              <w:rPr>
                <w:lang w:val="nl-NL"/>
              </w:rPr>
              <w:t xml:space="preserve">80+ </w:t>
            </w:r>
          </w:p>
        </w:tc>
      </w:tr>
    </w:tbl>
    <w:p w:rsidR="009B061D" w:rsidRPr="00B13ADA" w:rsidRDefault="009B061D" w:rsidP="009B061D">
      <w:pPr>
        <w:rPr>
          <w:lang w:val="nl-NL"/>
        </w:rPr>
      </w:pPr>
    </w:p>
    <w:p w:rsidR="009B061D" w:rsidRDefault="009B061D" w:rsidP="009B061D">
      <w:pPr>
        <w:rPr>
          <w:lang w:val="nl-NL"/>
        </w:rPr>
      </w:pPr>
      <w:r w:rsidRPr="00B13ADA">
        <w:rPr>
          <w:lang w:val="nl-NL"/>
        </w:rPr>
        <w:t> </w:t>
      </w:r>
    </w:p>
    <w:p w:rsidR="009B061D" w:rsidRPr="00AE6BE0" w:rsidRDefault="009B061D" w:rsidP="009B061D">
      <w:pPr>
        <w:rPr>
          <w:lang w:val="nl-NL"/>
        </w:rPr>
      </w:pPr>
      <w:r w:rsidRPr="00AE6BE0">
        <w:rPr>
          <w:lang w:val="nl-NL"/>
        </w:rPr>
        <w:t xml:space="preserve"> 6. </w:t>
      </w:r>
    </w:p>
    <w:p w:rsidR="009B061D" w:rsidRPr="00AE6BE0" w:rsidRDefault="009B061D" w:rsidP="009B061D">
      <w:pPr>
        <w:rPr>
          <w:rFonts w:ascii="Verdana" w:hAnsi="Verdana"/>
          <w:color w:val="000000"/>
          <w:sz w:val="15"/>
          <w:szCs w:val="15"/>
          <w:lang w:val="nl-NL"/>
        </w:rPr>
      </w:pPr>
    </w:p>
    <w:p w:rsidR="009B061D" w:rsidRDefault="009B061D" w:rsidP="009B061D">
      <w:r w:rsidRPr="00B13ADA">
        <w:rPr>
          <w:lang w:val="nl-NL"/>
        </w:rPr>
        <w:t xml:space="preserve">Op welke sociale media heeft u een account of profiel? </w:t>
      </w:r>
      <w:r>
        <w:t>(</w:t>
      </w:r>
      <w:proofErr w:type="spellStart"/>
      <w:r>
        <w:t>meerdere</w:t>
      </w:r>
      <w:proofErr w:type="spellEnd"/>
      <w:r>
        <w:t xml:space="preserve"> </w:t>
      </w:r>
      <w:proofErr w:type="spellStart"/>
      <w:r>
        <w:t>antwoorden</w:t>
      </w:r>
      <w:proofErr w:type="spellEnd"/>
      <w:r>
        <w:t xml:space="preserve"> </w:t>
      </w:r>
      <w:proofErr w:type="spellStart"/>
      <w:r>
        <w:t>toegestaan</w:t>
      </w:r>
      <w:proofErr w:type="spellEnd"/>
      <w:r>
        <w:t xml:space="preserve">) </w:t>
      </w:r>
    </w:p>
    <w:tbl>
      <w:tblPr>
        <w:tblW w:w="9900" w:type="dxa"/>
        <w:tblCellSpacing w:w="15" w:type="dxa"/>
        <w:tblCellMar>
          <w:top w:w="15" w:type="dxa"/>
          <w:left w:w="15" w:type="dxa"/>
          <w:bottom w:w="15" w:type="dxa"/>
          <w:right w:w="15" w:type="dxa"/>
        </w:tblCellMar>
        <w:tblLook w:val="04A0"/>
      </w:tblPr>
      <w:tblGrid>
        <w:gridCol w:w="3317"/>
        <w:gridCol w:w="3240"/>
        <w:gridCol w:w="3343"/>
      </w:tblGrid>
      <w:tr w:rsidR="009B061D" w:rsidRPr="00273D24" w:rsidTr="000E40F3">
        <w:trPr>
          <w:tblCellSpacing w:w="15" w:type="dxa"/>
        </w:trPr>
        <w:tc>
          <w:tcPr>
            <w:tcW w:w="3450" w:type="dxa"/>
            <w:hideMark/>
          </w:tcPr>
          <w:p w:rsidR="009B061D" w:rsidRDefault="009B061D" w:rsidP="000E40F3">
            <w:r>
              <w:rPr>
                <w:noProof/>
                <w:lang w:val="nl-NL" w:eastAsia="nl-NL" w:bidi="ar-SA"/>
              </w:rPr>
              <w:drawing>
                <wp:inline distT="0" distB="0" distL="0" distR="0">
                  <wp:extent cx="249555" cy="225425"/>
                  <wp:effectExtent l="19050" t="0" r="0" b="0"/>
                  <wp:docPr id="42939" name="Afbeelding 7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72"/>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t xml:space="preserve">Yo2 </w:t>
            </w:r>
            <w:r>
              <w:br/>
            </w:r>
            <w:r>
              <w:rPr>
                <w:noProof/>
                <w:lang w:val="nl-NL" w:eastAsia="nl-NL" w:bidi="ar-SA"/>
              </w:rPr>
              <w:drawing>
                <wp:inline distT="0" distB="0" distL="0" distR="0">
                  <wp:extent cx="249555" cy="225425"/>
                  <wp:effectExtent l="19050" t="0" r="0" b="0"/>
                  <wp:docPr id="42940" name="Afbeelding 7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73"/>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roofErr w:type="spellStart"/>
            <w:r>
              <w:t>MobyPicture</w:t>
            </w:r>
            <w:proofErr w:type="spellEnd"/>
            <w:r>
              <w:t xml:space="preserve"> </w:t>
            </w:r>
            <w:r>
              <w:br/>
            </w:r>
            <w:r>
              <w:rPr>
                <w:noProof/>
                <w:lang w:val="nl-NL" w:eastAsia="nl-NL" w:bidi="ar-SA"/>
              </w:rPr>
              <w:drawing>
                <wp:inline distT="0" distB="0" distL="0" distR="0">
                  <wp:extent cx="249555" cy="225425"/>
                  <wp:effectExtent l="19050" t="0" r="0" b="0"/>
                  <wp:docPr id="42941" name="Afbeelding 7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74"/>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t xml:space="preserve">Flickr </w:t>
            </w:r>
            <w:r>
              <w:br/>
            </w:r>
            <w:r>
              <w:rPr>
                <w:noProof/>
                <w:lang w:val="nl-NL" w:eastAsia="nl-NL" w:bidi="ar-SA"/>
              </w:rPr>
              <w:drawing>
                <wp:inline distT="0" distB="0" distL="0" distR="0">
                  <wp:extent cx="249555" cy="225425"/>
                  <wp:effectExtent l="19050" t="0" r="0" b="0"/>
                  <wp:docPr id="42942" name="Afbeelding 7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75"/>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roofErr w:type="spellStart"/>
            <w:r>
              <w:t>Numpa</w:t>
            </w:r>
            <w:proofErr w:type="spellEnd"/>
            <w:r>
              <w:t xml:space="preserve"> </w:t>
            </w:r>
            <w:r>
              <w:br/>
            </w:r>
            <w:r>
              <w:rPr>
                <w:noProof/>
                <w:lang w:val="nl-NL" w:eastAsia="nl-NL" w:bidi="ar-SA"/>
              </w:rPr>
              <w:drawing>
                <wp:inline distT="0" distB="0" distL="0" distR="0">
                  <wp:extent cx="249555" cy="225425"/>
                  <wp:effectExtent l="19050" t="0" r="0" b="0"/>
                  <wp:docPr id="42943" name="Afbeelding 7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7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t xml:space="preserve">Twitter </w:t>
            </w:r>
            <w:r>
              <w:br/>
            </w:r>
            <w:r>
              <w:rPr>
                <w:noProof/>
                <w:lang w:val="nl-NL" w:eastAsia="nl-NL" w:bidi="ar-SA"/>
              </w:rPr>
              <w:drawing>
                <wp:inline distT="0" distB="0" distL="0" distR="0">
                  <wp:extent cx="249555" cy="225425"/>
                  <wp:effectExtent l="19050" t="0" r="0" b="0"/>
                  <wp:docPr id="42944" name="Afbeelding 7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77"/>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roofErr w:type="spellStart"/>
            <w:r>
              <w:t>Tagmos</w:t>
            </w:r>
            <w:proofErr w:type="spellEnd"/>
            <w:r>
              <w:t xml:space="preserve"> </w:t>
            </w:r>
            <w:r>
              <w:br/>
            </w:r>
            <w:r>
              <w:rPr>
                <w:noProof/>
                <w:lang w:val="nl-NL" w:eastAsia="nl-NL" w:bidi="ar-SA"/>
              </w:rPr>
              <w:drawing>
                <wp:inline distT="0" distB="0" distL="0" distR="0">
                  <wp:extent cx="249555" cy="225425"/>
                  <wp:effectExtent l="19050" t="0" r="0" b="0"/>
                  <wp:docPr id="42945" name="Afbeelding 7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78"/>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roofErr w:type="spellStart"/>
            <w:r>
              <w:t>WatVindenWijOver</w:t>
            </w:r>
            <w:proofErr w:type="spellEnd"/>
            <w:r>
              <w:t xml:space="preserve"> </w:t>
            </w:r>
            <w:r>
              <w:br/>
            </w:r>
            <w:r>
              <w:rPr>
                <w:noProof/>
                <w:lang w:val="nl-NL" w:eastAsia="nl-NL" w:bidi="ar-SA"/>
              </w:rPr>
              <w:drawing>
                <wp:inline distT="0" distB="0" distL="0" distR="0">
                  <wp:extent cx="249555" cy="225425"/>
                  <wp:effectExtent l="19050" t="0" r="0" b="0"/>
                  <wp:docPr id="42946" name="Afbeelding 7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79"/>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t xml:space="preserve">Hyves </w:t>
            </w:r>
            <w:r>
              <w:br/>
            </w:r>
            <w:r>
              <w:rPr>
                <w:noProof/>
                <w:lang w:val="nl-NL" w:eastAsia="nl-NL" w:bidi="ar-SA"/>
              </w:rPr>
              <w:drawing>
                <wp:inline distT="0" distB="0" distL="0" distR="0">
                  <wp:extent cx="249555" cy="225425"/>
                  <wp:effectExtent l="19050" t="0" r="0" b="0"/>
                  <wp:docPr id="42947" name="Afbeelding 7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0"/>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t xml:space="preserve">Facebook </w:t>
            </w:r>
          </w:p>
        </w:tc>
        <w:tc>
          <w:tcPr>
            <w:tcW w:w="3450" w:type="dxa"/>
            <w:hideMark/>
          </w:tcPr>
          <w:p w:rsidR="009B061D" w:rsidRPr="00B13ADA" w:rsidRDefault="009B061D" w:rsidP="000E40F3">
            <w:pPr>
              <w:rPr>
                <w:lang w:val="nl-NL"/>
              </w:rPr>
            </w:pPr>
            <w:r>
              <w:rPr>
                <w:noProof/>
                <w:lang w:val="nl-NL" w:eastAsia="nl-NL" w:bidi="ar-SA"/>
              </w:rPr>
              <w:drawing>
                <wp:inline distT="0" distB="0" distL="0" distR="0">
                  <wp:extent cx="249555" cy="225425"/>
                  <wp:effectExtent l="19050" t="0" r="0" b="0"/>
                  <wp:docPr id="42948" name="Afbeelding 7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1"/>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roofErr w:type="spellStart"/>
            <w:r w:rsidRPr="00B13ADA">
              <w:rPr>
                <w:lang w:val="nl-NL"/>
              </w:rPr>
              <w:t>Netlog</w:t>
            </w:r>
            <w:proofErr w:type="spellEnd"/>
            <w:r w:rsidRPr="00B13ADA">
              <w:rPr>
                <w:lang w:val="nl-NL"/>
              </w:rPr>
              <w:t xml:space="preserve"> </w:t>
            </w:r>
            <w:r w:rsidRPr="00B13ADA">
              <w:rPr>
                <w:lang w:val="nl-NL"/>
              </w:rPr>
              <w:br/>
            </w:r>
            <w:r>
              <w:rPr>
                <w:noProof/>
                <w:lang w:val="nl-NL" w:eastAsia="nl-NL" w:bidi="ar-SA"/>
              </w:rPr>
              <w:drawing>
                <wp:inline distT="0" distB="0" distL="0" distR="0">
                  <wp:extent cx="249555" cy="225425"/>
                  <wp:effectExtent l="19050" t="0" r="0" b="0"/>
                  <wp:docPr id="42949" name="Afbeelding 7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2"/>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B13ADA">
              <w:rPr>
                <w:lang w:val="nl-NL"/>
              </w:rPr>
              <w:t xml:space="preserve">LinkedIn </w:t>
            </w:r>
            <w:r w:rsidRPr="00B13ADA">
              <w:rPr>
                <w:lang w:val="nl-NL"/>
              </w:rPr>
              <w:br/>
            </w:r>
            <w:r>
              <w:rPr>
                <w:noProof/>
                <w:lang w:val="nl-NL" w:eastAsia="nl-NL" w:bidi="ar-SA"/>
              </w:rPr>
              <w:drawing>
                <wp:inline distT="0" distB="0" distL="0" distR="0">
                  <wp:extent cx="249555" cy="225425"/>
                  <wp:effectExtent l="19050" t="0" r="0" b="0"/>
                  <wp:docPr id="42950" name="Afbeelding 7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3"/>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roofErr w:type="spellStart"/>
            <w:r w:rsidRPr="00B13ADA">
              <w:rPr>
                <w:lang w:val="nl-NL"/>
              </w:rPr>
              <w:t>MySpace</w:t>
            </w:r>
            <w:proofErr w:type="spellEnd"/>
            <w:r w:rsidRPr="00B13ADA">
              <w:rPr>
                <w:lang w:val="nl-NL"/>
              </w:rPr>
              <w:t xml:space="preserve"> </w:t>
            </w:r>
            <w:r w:rsidRPr="00B13ADA">
              <w:rPr>
                <w:lang w:val="nl-NL"/>
              </w:rPr>
              <w:br/>
            </w:r>
            <w:r>
              <w:rPr>
                <w:noProof/>
                <w:lang w:val="nl-NL" w:eastAsia="nl-NL" w:bidi="ar-SA"/>
              </w:rPr>
              <w:drawing>
                <wp:inline distT="0" distB="0" distL="0" distR="0">
                  <wp:extent cx="249555" cy="225425"/>
                  <wp:effectExtent l="19050" t="0" r="0" b="0"/>
                  <wp:docPr id="42951" name="Afbeelding 7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4"/>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roofErr w:type="spellStart"/>
            <w:r w:rsidRPr="00B13ADA">
              <w:rPr>
                <w:lang w:val="nl-NL"/>
              </w:rPr>
              <w:t>eKudos</w:t>
            </w:r>
            <w:proofErr w:type="spellEnd"/>
            <w:r w:rsidRPr="00B13ADA">
              <w:rPr>
                <w:lang w:val="nl-NL"/>
              </w:rPr>
              <w:t xml:space="preserve"> </w:t>
            </w:r>
            <w:r w:rsidRPr="00B13ADA">
              <w:rPr>
                <w:lang w:val="nl-NL"/>
              </w:rPr>
              <w:br/>
            </w:r>
            <w:r>
              <w:rPr>
                <w:noProof/>
                <w:lang w:val="nl-NL" w:eastAsia="nl-NL" w:bidi="ar-SA"/>
              </w:rPr>
              <w:drawing>
                <wp:inline distT="0" distB="0" distL="0" distR="0">
                  <wp:extent cx="249555" cy="225425"/>
                  <wp:effectExtent l="19050" t="0" r="0" b="0"/>
                  <wp:docPr id="42952" name="Afbeelding 7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5"/>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roofErr w:type="spellStart"/>
            <w:r w:rsidRPr="00B13ADA">
              <w:rPr>
                <w:lang w:val="nl-NL"/>
              </w:rPr>
              <w:t>Grubb</w:t>
            </w:r>
            <w:proofErr w:type="spellEnd"/>
            <w:r w:rsidRPr="00B13ADA">
              <w:rPr>
                <w:lang w:val="nl-NL"/>
              </w:rPr>
              <w:t xml:space="preserve"> </w:t>
            </w:r>
            <w:r w:rsidRPr="00B13ADA">
              <w:rPr>
                <w:lang w:val="nl-NL"/>
              </w:rPr>
              <w:br/>
            </w:r>
            <w:r>
              <w:rPr>
                <w:noProof/>
                <w:lang w:val="nl-NL" w:eastAsia="nl-NL" w:bidi="ar-SA"/>
              </w:rPr>
              <w:drawing>
                <wp:inline distT="0" distB="0" distL="0" distR="0">
                  <wp:extent cx="249555" cy="225425"/>
                  <wp:effectExtent l="19050" t="0" r="0" b="0"/>
                  <wp:docPr id="42953" name="Afbeelding 7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roofErr w:type="spellStart"/>
            <w:r w:rsidRPr="00B13ADA">
              <w:rPr>
                <w:lang w:val="nl-NL"/>
              </w:rPr>
              <w:t>NuJIJ</w:t>
            </w:r>
            <w:proofErr w:type="spellEnd"/>
            <w:r w:rsidRPr="00B13ADA">
              <w:rPr>
                <w:lang w:val="nl-NL"/>
              </w:rPr>
              <w:t xml:space="preserve"> </w:t>
            </w:r>
            <w:r w:rsidRPr="00B13ADA">
              <w:rPr>
                <w:lang w:val="nl-NL"/>
              </w:rPr>
              <w:br/>
            </w:r>
            <w:r>
              <w:rPr>
                <w:noProof/>
                <w:lang w:val="nl-NL" w:eastAsia="nl-NL" w:bidi="ar-SA"/>
              </w:rPr>
              <w:drawing>
                <wp:inline distT="0" distB="0" distL="0" distR="0">
                  <wp:extent cx="249555" cy="225425"/>
                  <wp:effectExtent l="19050" t="0" r="0" b="0"/>
                  <wp:docPr id="42954" name="Afbeelding 7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7"/>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roofErr w:type="spellStart"/>
            <w:r w:rsidRPr="00B13ADA">
              <w:rPr>
                <w:lang w:val="nl-NL"/>
              </w:rPr>
              <w:t>GeenRedactie</w:t>
            </w:r>
            <w:proofErr w:type="spellEnd"/>
            <w:r w:rsidRPr="00B13ADA">
              <w:rPr>
                <w:lang w:val="nl-NL"/>
              </w:rPr>
              <w:t xml:space="preserve"> </w:t>
            </w:r>
            <w:r w:rsidRPr="00B13ADA">
              <w:rPr>
                <w:lang w:val="nl-NL"/>
              </w:rPr>
              <w:br/>
            </w:r>
            <w:r>
              <w:rPr>
                <w:noProof/>
                <w:lang w:val="nl-NL" w:eastAsia="nl-NL" w:bidi="ar-SA"/>
              </w:rPr>
              <w:drawing>
                <wp:inline distT="0" distB="0" distL="0" distR="0">
                  <wp:extent cx="249555" cy="225425"/>
                  <wp:effectExtent l="19050" t="0" r="0" b="0"/>
                  <wp:docPr id="42955" name="Afbeelding 7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8"/>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B13ADA">
              <w:rPr>
                <w:lang w:val="nl-NL"/>
              </w:rPr>
              <w:t xml:space="preserve">Blogspot </w:t>
            </w:r>
            <w:r w:rsidRPr="00B13ADA">
              <w:rPr>
                <w:lang w:val="nl-NL"/>
              </w:rPr>
              <w:br/>
            </w:r>
            <w:r>
              <w:rPr>
                <w:noProof/>
                <w:lang w:val="nl-NL" w:eastAsia="nl-NL" w:bidi="ar-SA"/>
              </w:rPr>
              <w:drawing>
                <wp:inline distT="0" distB="0" distL="0" distR="0">
                  <wp:extent cx="249555" cy="225425"/>
                  <wp:effectExtent l="19050" t="0" r="0" b="0"/>
                  <wp:docPr id="42956" name="Afbeelding 7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9"/>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roofErr w:type="spellStart"/>
            <w:r w:rsidRPr="00B13ADA">
              <w:rPr>
                <w:lang w:val="nl-NL"/>
              </w:rPr>
              <w:t>Blogo</w:t>
            </w:r>
            <w:proofErr w:type="spellEnd"/>
            <w:r w:rsidRPr="00B13ADA">
              <w:rPr>
                <w:lang w:val="nl-NL"/>
              </w:rPr>
              <w:t xml:space="preserve"> </w:t>
            </w:r>
          </w:p>
        </w:tc>
        <w:tc>
          <w:tcPr>
            <w:tcW w:w="3450" w:type="dxa"/>
            <w:hideMark/>
          </w:tcPr>
          <w:p w:rsidR="009B061D" w:rsidRPr="00B13ADA" w:rsidRDefault="009B061D" w:rsidP="000E40F3">
            <w:pPr>
              <w:rPr>
                <w:lang w:val="nl-NL"/>
              </w:rPr>
            </w:pPr>
            <w:r>
              <w:rPr>
                <w:noProof/>
                <w:lang w:val="nl-NL" w:eastAsia="nl-NL" w:bidi="ar-SA"/>
              </w:rPr>
              <w:drawing>
                <wp:inline distT="0" distB="0" distL="0" distR="0">
                  <wp:extent cx="249555" cy="225425"/>
                  <wp:effectExtent l="19050" t="0" r="0" b="0"/>
                  <wp:docPr id="42957" name="Afbeelding 7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0"/>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B13ADA">
              <w:rPr>
                <w:lang w:val="nl-NL"/>
              </w:rPr>
              <w:t xml:space="preserve">Blog.nl </w:t>
            </w:r>
            <w:r w:rsidRPr="00B13ADA">
              <w:rPr>
                <w:lang w:val="nl-NL"/>
              </w:rPr>
              <w:br/>
            </w:r>
            <w:r>
              <w:rPr>
                <w:noProof/>
                <w:lang w:val="nl-NL" w:eastAsia="nl-NL" w:bidi="ar-SA"/>
              </w:rPr>
              <w:drawing>
                <wp:inline distT="0" distB="0" distL="0" distR="0">
                  <wp:extent cx="249555" cy="225425"/>
                  <wp:effectExtent l="19050" t="0" r="0" b="0"/>
                  <wp:docPr id="42958" name="Afbeelding 7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1"/>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B13ADA">
              <w:rPr>
                <w:lang w:val="nl-NL"/>
              </w:rPr>
              <w:t xml:space="preserve">Web-log.nl </w:t>
            </w:r>
            <w:r w:rsidRPr="00B13ADA">
              <w:rPr>
                <w:lang w:val="nl-NL"/>
              </w:rPr>
              <w:br/>
            </w:r>
            <w:r>
              <w:rPr>
                <w:noProof/>
                <w:lang w:val="nl-NL" w:eastAsia="nl-NL" w:bidi="ar-SA"/>
              </w:rPr>
              <w:drawing>
                <wp:inline distT="0" distB="0" distL="0" distR="0">
                  <wp:extent cx="249555" cy="225425"/>
                  <wp:effectExtent l="19050" t="0" r="0" b="0"/>
                  <wp:docPr id="42959" name="Afbeelding 7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2"/>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B13ADA">
              <w:rPr>
                <w:lang w:val="nl-NL"/>
              </w:rPr>
              <w:t xml:space="preserve">Dik.nl </w:t>
            </w:r>
            <w:r w:rsidRPr="00B13ADA">
              <w:rPr>
                <w:lang w:val="nl-NL"/>
              </w:rPr>
              <w:br/>
            </w:r>
            <w:r>
              <w:rPr>
                <w:noProof/>
                <w:lang w:val="nl-NL" w:eastAsia="nl-NL" w:bidi="ar-SA"/>
              </w:rPr>
              <w:drawing>
                <wp:inline distT="0" distB="0" distL="0" distR="0">
                  <wp:extent cx="249555" cy="225425"/>
                  <wp:effectExtent l="19050" t="0" r="0" b="0"/>
                  <wp:docPr id="42960" name="Afbeelding 7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3"/>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roofErr w:type="spellStart"/>
            <w:r w:rsidRPr="00B13ADA">
              <w:rPr>
                <w:lang w:val="nl-NL"/>
              </w:rPr>
              <w:t>Feeb</w:t>
            </w:r>
            <w:proofErr w:type="spellEnd"/>
            <w:r w:rsidRPr="00B13ADA">
              <w:rPr>
                <w:lang w:val="nl-NL"/>
              </w:rPr>
              <w:t xml:space="preserve"> </w:t>
            </w:r>
            <w:r w:rsidRPr="00B13ADA">
              <w:rPr>
                <w:lang w:val="nl-NL"/>
              </w:rPr>
              <w:br/>
            </w:r>
            <w:r>
              <w:rPr>
                <w:noProof/>
                <w:lang w:val="nl-NL" w:eastAsia="nl-NL" w:bidi="ar-SA"/>
              </w:rPr>
              <w:drawing>
                <wp:inline distT="0" distB="0" distL="0" distR="0">
                  <wp:extent cx="249555" cy="225425"/>
                  <wp:effectExtent l="19050" t="0" r="0" b="0"/>
                  <wp:docPr id="42961" name="Afbeelding 7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4"/>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B13ADA">
              <w:rPr>
                <w:lang w:val="nl-NL"/>
              </w:rPr>
              <w:t xml:space="preserve">Zie.nl </w:t>
            </w:r>
            <w:r w:rsidRPr="00B13ADA">
              <w:rPr>
                <w:lang w:val="nl-NL"/>
              </w:rPr>
              <w:br/>
            </w:r>
            <w:r>
              <w:rPr>
                <w:noProof/>
                <w:lang w:val="nl-NL" w:eastAsia="nl-NL" w:bidi="ar-SA"/>
              </w:rPr>
              <w:drawing>
                <wp:inline distT="0" distB="0" distL="0" distR="0">
                  <wp:extent cx="249555" cy="225425"/>
                  <wp:effectExtent l="19050" t="0" r="0" b="0"/>
                  <wp:docPr id="42962" name="Afbeelding 7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5"/>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roofErr w:type="spellStart"/>
            <w:r w:rsidRPr="00B13ADA">
              <w:rPr>
                <w:lang w:val="nl-NL"/>
              </w:rPr>
              <w:t>Zideo</w:t>
            </w:r>
            <w:proofErr w:type="spellEnd"/>
            <w:r w:rsidRPr="00B13ADA">
              <w:rPr>
                <w:lang w:val="nl-NL"/>
              </w:rPr>
              <w:t xml:space="preserve"> </w:t>
            </w:r>
            <w:r w:rsidRPr="00B13ADA">
              <w:rPr>
                <w:lang w:val="nl-NL"/>
              </w:rPr>
              <w:br/>
            </w:r>
            <w:r>
              <w:rPr>
                <w:noProof/>
                <w:lang w:val="nl-NL" w:eastAsia="nl-NL" w:bidi="ar-SA"/>
              </w:rPr>
              <w:drawing>
                <wp:inline distT="0" distB="0" distL="0" distR="0">
                  <wp:extent cx="249555" cy="225425"/>
                  <wp:effectExtent l="19050" t="0" r="0" b="0"/>
                  <wp:docPr id="42963" name="Afbeelding 7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B13ADA">
              <w:rPr>
                <w:lang w:val="nl-NL"/>
              </w:rPr>
              <w:t xml:space="preserve">YouTube </w:t>
            </w:r>
            <w:r w:rsidRPr="00B13ADA">
              <w:rPr>
                <w:lang w:val="nl-NL"/>
              </w:rPr>
              <w:br/>
            </w:r>
            <w:r>
              <w:rPr>
                <w:noProof/>
                <w:lang w:val="nl-NL" w:eastAsia="nl-NL" w:bidi="ar-SA"/>
              </w:rPr>
              <w:drawing>
                <wp:inline distT="0" distB="0" distL="0" distR="0">
                  <wp:extent cx="249555" cy="225425"/>
                  <wp:effectExtent l="19050" t="0" r="0" b="0"/>
                  <wp:docPr id="42964" name="Afbeelding 7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7"/>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B13ADA">
              <w:rPr>
                <w:lang w:val="nl-NL"/>
              </w:rPr>
              <w:t>Anders  </w:t>
            </w:r>
            <w:r>
              <w:rPr>
                <w:noProof/>
                <w:lang w:val="nl-NL" w:eastAsia="nl-NL" w:bidi="ar-SA"/>
              </w:rPr>
              <w:drawing>
                <wp:inline distT="0" distB="0" distL="0" distR="0">
                  <wp:extent cx="819150" cy="225425"/>
                  <wp:effectExtent l="19050" t="0" r="0" b="0"/>
                  <wp:docPr id="42965" name="Afbeelding 7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8"/>
                          <pic:cNvPicPr>
                            <a:picLocks noChangeAspect="1" noChangeArrowheads="1"/>
                          </pic:cNvPicPr>
                        </pic:nvPicPr>
                        <pic:blipFill>
                          <a:blip r:embed="rId48" cstate="print"/>
                          <a:srcRect/>
                          <a:stretch>
                            <a:fillRect/>
                          </a:stretch>
                        </pic:blipFill>
                        <pic:spPr bwMode="auto">
                          <a:xfrm>
                            <a:off x="0" y="0"/>
                            <a:ext cx="819150" cy="225425"/>
                          </a:xfrm>
                          <a:prstGeom prst="rect">
                            <a:avLst/>
                          </a:prstGeom>
                          <a:noFill/>
                          <a:ln w="9525">
                            <a:noFill/>
                            <a:miter lim="800000"/>
                            <a:headEnd/>
                            <a:tailEnd/>
                          </a:ln>
                        </pic:spPr>
                      </pic:pic>
                    </a:graphicData>
                  </a:graphic>
                </wp:inline>
              </w:drawing>
            </w:r>
            <w:r w:rsidRPr="00B13ADA">
              <w:rPr>
                <w:lang w:val="nl-NL"/>
              </w:rPr>
              <w:br/>
            </w:r>
            <w:r>
              <w:rPr>
                <w:noProof/>
                <w:lang w:val="nl-NL" w:eastAsia="nl-NL" w:bidi="ar-SA"/>
              </w:rPr>
              <w:drawing>
                <wp:inline distT="0" distB="0" distL="0" distR="0">
                  <wp:extent cx="249555" cy="225425"/>
                  <wp:effectExtent l="19050" t="0" r="0" b="0"/>
                  <wp:docPr id="42966" name="Afbeelding 7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9"/>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B13ADA">
              <w:rPr>
                <w:lang w:val="nl-NL"/>
              </w:rPr>
              <w:t xml:space="preserve">Ik heb geen account of profiel op een sociale media website (vervolg bij vraag 8) </w:t>
            </w:r>
          </w:p>
        </w:tc>
      </w:tr>
    </w:tbl>
    <w:p w:rsidR="009B061D" w:rsidRPr="00B13ADA" w:rsidRDefault="009B061D" w:rsidP="009B061D">
      <w:pPr>
        <w:rPr>
          <w:rFonts w:ascii="Verdana" w:hAnsi="Verdana"/>
          <w:color w:val="000000"/>
          <w:sz w:val="15"/>
          <w:szCs w:val="15"/>
          <w:lang w:val="nl-NL"/>
        </w:rPr>
      </w:pPr>
    </w:p>
    <w:p w:rsidR="009B061D" w:rsidRPr="00B13ADA" w:rsidRDefault="009B061D" w:rsidP="009B061D">
      <w:pPr>
        <w:rPr>
          <w:lang w:val="nl-NL"/>
        </w:rPr>
      </w:pPr>
      <w:r w:rsidRPr="00B13ADA">
        <w:rPr>
          <w:lang w:val="nl-NL"/>
        </w:rPr>
        <w:lastRenderedPageBreak/>
        <w:t xml:space="preserve">  7. </w:t>
      </w:r>
    </w:p>
    <w:p w:rsidR="009B061D" w:rsidRPr="00B13ADA" w:rsidRDefault="009B061D" w:rsidP="009B061D">
      <w:pPr>
        <w:rPr>
          <w:rFonts w:ascii="Verdana" w:hAnsi="Verdana"/>
          <w:color w:val="000000"/>
          <w:sz w:val="15"/>
          <w:szCs w:val="15"/>
          <w:lang w:val="nl-NL"/>
        </w:rPr>
      </w:pPr>
    </w:p>
    <w:p w:rsidR="009B061D" w:rsidRPr="00B13ADA" w:rsidRDefault="009B061D" w:rsidP="009B061D">
      <w:pPr>
        <w:rPr>
          <w:lang w:val="nl-NL"/>
        </w:rPr>
      </w:pPr>
      <w:r w:rsidRPr="00B13ADA">
        <w:rPr>
          <w:lang w:val="nl-NL"/>
        </w:rPr>
        <w:t xml:space="preserve">Welk sociaal medium heeft uw voorkeur en waarom? </w:t>
      </w:r>
      <w:r w:rsidRPr="00B13ADA">
        <w:rPr>
          <w:lang w:val="nl-NL"/>
        </w:rPr>
        <w:br/>
      </w:r>
      <w:r w:rsidRPr="00B13ADA">
        <w:rPr>
          <w:lang w:val="nl-NL"/>
        </w:rPr>
        <w:br/>
      </w:r>
      <w:r>
        <w:rPr>
          <w:noProof/>
          <w:lang w:val="nl-NL" w:eastAsia="nl-NL" w:bidi="ar-SA"/>
        </w:rPr>
        <w:drawing>
          <wp:inline distT="0" distB="0" distL="0" distR="0">
            <wp:extent cx="3645535" cy="772160"/>
            <wp:effectExtent l="19050" t="0" r="0" b="0"/>
            <wp:docPr id="42967" name="Afbeelding 7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0"/>
                    <pic:cNvPicPr>
                      <a:picLocks noChangeAspect="1" noChangeArrowheads="1"/>
                    </pic:cNvPicPr>
                  </pic:nvPicPr>
                  <pic:blipFill>
                    <a:blip r:embed="rId49" cstate="print"/>
                    <a:srcRect/>
                    <a:stretch>
                      <a:fillRect/>
                    </a:stretch>
                  </pic:blipFill>
                  <pic:spPr bwMode="auto">
                    <a:xfrm>
                      <a:off x="0" y="0"/>
                      <a:ext cx="3645535" cy="772160"/>
                    </a:xfrm>
                    <a:prstGeom prst="rect">
                      <a:avLst/>
                    </a:prstGeom>
                    <a:noFill/>
                    <a:ln w="9525">
                      <a:noFill/>
                      <a:miter lim="800000"/>
                      <a:headEnd/>
                      <a:tailEnd/>
                    </a:ln>
                  </pic:spPr>
                </pic:pic>
              </a:graphicData>
            </a:graphic>
          </wp:inline>
        </w:drawing>
      </w:r>
    </w:p>
    <w:p w:rsidR="009B061D" w:rsidRPr="00AE6BE0" w:rsidRDefault="009B061D" w:rsidP="009B061D">
      <w:pPr>
        <w:rPr>
          <w:rFonts w:eastAsia="Times New Roman" w:cs="Times New Roman"/>
          <w:lang w:val="nl-NL" w:eastAsia="nl-NL" w:bidi="ar-SA"/>
        </w:rPr>
      </w:pPr>
      <w:r w:rsidRPr="00AE6BE0">
        <w:rPr>
          <w:rFonts w:eastAsia="Times New Roman" w:cs="Times New Roman"/>
          <w:lang w:val="nl-NL" w:eastAsia="nl-NL" w:bidi="ar-SA"/>
        </w:rPr>
        <w:br/>
        <w:t xml:space="preserve">8. </w:t>
      </w:r>
    </w:p>
    <w:p w:rsidR="009B061D" w:rsidRPr="00AE6BE0" w:rsidRDefault="009B061D" w:rsidP="009B061D">
      <w:pPr>
        <w:rPr>
          <w:rFonts w:eastAsia="Times New Roman" w:cs="Times New Roman"/>
          <w:lang w:val="nl-NL" w:eastAsia="nl-NL" w:bidi="ar-SA"/>
        </w:rPr>
      </w:pPr>
    </w:p>
    <w:p w:rsidR="009B061D" w:rsidRPr="00AE6BE0" w:rsidRDefault="009B061D" w:rsidP="009B061D">
      <w:pPr>
        <w:rPr>
          <w:rFonts w:eastAsia="Times New Roman" w:cs="Times New Roman"/>
          <w:lang w:val="nl-NL" w:eastAsia="nl-NL" w:bidi="ar-SA"/>
        </w:rPr>
      </w:pPr>
      <w:r w:rsidRPr="00AE6BE0">
        <w:rPr>
          <w:rFonts w:eastAsia="Times New Roman" w:cs="Times New Roman"/>
          <w:lang w:val="nl-NL" w:eastAsia="nl-NL" w:bidi="ar-SA"/>
        </w:rPr>
        <w:t xml:space="preserve">Wat zijn voor u de voordelen van sociale media? (meerdere antwoorden toegestaan) </w:t>
      </w:r>
    </w:p>
    <w:tbl>
      <w:tblPr>
        <w:tblW w:w="9900" w:type="dxa"/>
        <w:tblCellSpacing w:w="15" w:type="dxa"/>
        <w:tblCellMar>
          <w:top w:w="15" w:type="dxa"/>
          <w:left w:w="15" w:type="dxa"/>
          <w:bottom w:w="15" w:type="dxa"/>
          <w:right w:w="15" w:type="dxa"/>
        </w:tblCellMar>
        <w:tblLook w:val="04A0"/>
      </w:tblPr>
      <w:tblGrid>
        <w:gridCol w:w="4919"/>
        <w:gridCol w:w="4981"/>
      </w:tblGrid>
      <w:tr w:rsidR="009B061D" w:rsidRPr="00273D24" w:rsidTr="000E40F3">
        <w:trPr>
          <w:tblCellSpacing w:w="15" w:type="dxa"/>
        </w:trPr>
        <w:tc>
          <w:tcPr>
            <w:tcW w:w="5175" w:type="dxa"/>
            <w:hideMark/>
          </w:tcPr>
          <w:p w:rsidR="009B061D" w:rsidRPr="00AE6BE0" w:rsidRDefault="009B061D" w:rsidP="000E40F3">
            <w:pPr>
              <w:rPr>
                <w:rFonts w:eastAsia="Times New Roman" w:cs="Times New Roman"/>
                <w:lang w:val="nl-NL" w:eastAsia="nl-NL" w:bidi="ar-SA"/>
              </w:rPr>
            </w:pPr>
            <w:r>
              <w:rPr>
                <w:rFonts w:eastAsia="Times New Roman" w:cs="Times New Roman"/>
                <w:noProof/>
                <w:lang w:val="nl-NL" w:eastAsia="nl-NL" w:bidi="ar-SA"/>
              </w:rPr>
              <w:drawing>
                <wp:inline distT="0" distB="0" distL="0" distR="0">
                  <wp:extent cx="249555" cy="225425"/>
                  <wp:effectExtent l="19050" t="0" r="0" b="0"/>
                  <wp:docPr id="42968" name="Afbeelding 7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1"/>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AE6BE0">
              <w:rPr>
                <w:rFonts w:eastAsia="Times New Roman" w:cs="Times New Roman"/>
                <w:lang w:val="nl-NL" w:eastAsia="nl-NL" w:bidi="ar-SA"/>
              </w:rPr>
              <w:t xml:space="preserve">Het makkelijk delen van informatie </w:t>
            </w:r>
            <w:r w:rsidRPr="00AE6BE0">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69" name="Afbeelding 7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2"/>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AE6BE0">
              <w:rPr>
                <w:rFonts w:eastAsia="Times New Roman" w:cs="Times New Roman"/>
                <w:lang w:val="nl-NL" w:eastAsia="nl-NL" w:bidi="ar-SA"/>
              </w:rPr>
              <w:t xml:space="preserve">De actualiteit van de informatie </w:t>
            </w:r>
            <w:r w:rsidRPr="00AE6BE0">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70" name="Afbeelding 7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3"/>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AE6BE0">
              <w:rPr>
                <w:rFonts w:eastAsia="Times New Roman" w:cs="Times New Roman"/>
                <w:lang w:val="nl-NL" w:eastAsia="nl-NL" w:bidi="ar-SA"/>
              </w:rPr>
              <w:t xml:space="preserve">Mogelijkheid tot het opbouwen en onderhouden van privé contacten </w:t>
            </w:r>
            <w:r w:rsidRPr="00AE6BE0">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71" name="Afbeelding 7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4"/>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AE6BE0">
              <w:rPr>
                <w:rFonts w:eastAsia="Times New Roman" w:cs="Times New Roman"/>
                <w:lang w:val="nl-NL" w:eastAsia="nl-NL" w:bidi="ar-SA"/>
              </w:rPr>
              <w:t xml:space="preserve">Mogelijkheid tot het opdoen van nieuwe privé contacten </w:t>
            </w:r>
            <w:r w:rsidRPr="00AE6BE0">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72" name="Afbeelding 7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5"/>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AE6BE0">
              <w:rPr>
                <w:rFonts w:eastAsia="Times New Roman" w:cs="Times New Roman"/>
                <w:lang w:val="nl-NL" w:eastAsia="nl-NL" w:bidi="ar-SA"/>
              </w:rPr>
              <w:t xml:space="preserve">Mogelijkheid tot het opbouwen en onderhouden van zakelijke contacten </w:t>
            </w:r>
            <w:r w:rsidRPr="00AE6BE0">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73" name="Afbeelding 7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AE6BE0">
              <w:rPr>
                <w:rFonts w:eastAsia="Times New Roman" w:cs="Times New Roman"/>
                <w:lang w:val="nl-NL" w:eastAsia="nl-NL" w:bidi="ar-SA"/>
              </w:rPr>
              <w:t xml:space="preserve">Mogelijkheid tot het opdoen van nieuwe zakelijke contacten </w:t>
            </w:r>
          </w:p>
        </w:tc>
        <w:tc>
          <w:tcPr>
            <w:tcW w:w="5175" w:type="dxa"/>
            <w:hideMark/>
          </w:tcPr>
          <w:p w:rsidR="009B061D" w:rsidRPr="00AE6BE0" w:rsidRDefault="009B061D" w:rsidP="000E40F3">
            <w:pPr>
              <w:rPr>
                <w:rFonts w:eastAsia="Times New Roman" w:cs="Times New Roman"/>
                <w:lang w:val="nl-NL" w:eastAsia="nl-NL" w:bidi="ar-SA"/>
              </w:rPr>
            </w:pPr>
            <w:r>
              <w:rPr>
                <w:rFonts w:eastAsia="Times New Roman" w:cs="Times New Roman"/>
                <w:noProof/>
                <w:lang w:val="nl-NL" w:eastAsia="nl-NL" w:bidi="ar-SA"/>
              </w:rPr>
              <w:drawing>
                <wp:inline distT="0" distB="0" distL="0" distR="0">
                  <wp:extent cx="249555" cy="225425"/>
                  <wp:effectExtent l="19050" t="0" r="0" b="0"/>
                  <wp:docPr id="42974" name="Afbeelding 7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7"/>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AE6BE0">
              <w:rPr>
                <w:rFonts w:eastAsia="Times New Roman" w:cs="Times New Roman"/>
                <w:lang w:val="nl-NL" w:eastAsia="nl-NL" w:bidi="ar-SA"/>
              </w:rPr>
              <w:t xml:space="preserve">Zien wat andere mensen doen </w:t>
            </w:r>
            <w:r w:rsidRPr="00AE6BE0">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75" name="Afbeelding 7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8"/>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AE6BE0">
              <w:rPr>
                <w:rFonts w:eastAsia="Times New Roman" w:cs="Times New Roman"/>
                <w:lang w:val="nl-NL" w:eastAsia="nl-NL" w:bidi="ar-SA"/>
              </w:rPr>
              <w:t xml:space="preserve">Kennisdeling </w:t>
            </w:r>
            <w:r w:rsidRPr="00AE6BE0">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76" name="Afbeelding 7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9"/>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AE6BE0">
              <w:rPr>
                <w:rFonts w:eastAsia="Times New Roman" w:cs="Times New Roman"/>
                <w:lang w:val="nl-NL" w:eastAsia="nl-NL" w:bidi="ar-SA"/>
              </w:rPr>
              <w:t xml:space="preserve">Versterking van het gevoel ergens bij te horen </w:t>
            </w:r>
            <w:r w:rsidRPr="00AE6BE0">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77" name="Afbeelding 7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10"/>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AE6BE0">
              <w:rPr>
                <w:rFonts w:eastAsia="Times New Roman" w:cs="Times New Roman"/>
                <w:lang w:val="nl-NL" w:eastAsia="nl-NL" w:bidi="ar-SA"/>
              </w:rPr>
              <w:t>Anders  </w:t>
            </w:r>
            <w:r>
              <w:rPr>
                <w:rFonts w:eastAsia="Times New Roman" w:cs="Times New Roman"/>
                <w:noProof/>
                <w:lang w:val="nl-NL" w:eastAsia="nl-NL" w:bidi="ar-SA"/>
              </w:rPr>
              <w:drawing>
                <wp:inline distT="0" distB="0" distL="0" distR="0">
                  <wp:extent cx="819150" cy="225425"/>
                  <wp:effectExtent l="19050" t="0" r="0" b="0"/>
                  <wp:docPr id="42978" name="Afbeelding 7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11"/>
                          <pic:cNvPicPr>
                            <a:picLocks noChangeAspect="1" noChangeArrowheads="1"/>
                          </pic:cNvPicPr>
                        </pic:nvPicPr>
                        <pic:blipFill>
                          <a:blip r:embed="rId48" cstate="print"/>
                          <a:srcRect/>
                          <a:stretch>
                            <a:fillRect/>
                          </a:stretch>
                        </pic:blipFill>
                        <pic:spPr bwMode="auto">
                          <a:xfrm>
                            <a:off x="0" y="0"/>
                            <a:ext cx="819150" cy="225425"/>
                          </a:xfrm>
                          <a:prstGeom prst="rect">
                            <a:avLst/>
                          </a:prstGeom>
                          <a:noFill/>
                          <a:ln w="9525">
                            <a:noFill/>
                            <a:miter lim="800000"/>
                            <a:headEnd/>
                            <a:tailEnd/>
                          </a:ln>
                        </pic:spPr>
                      </pic:pic>
                    </a:graphicData>
                  </a:graphic>
                </wp:inline>
              </w:drawing>
            </w:r>
            <w:r w:rsidRPr="00AE6BE0">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79" name="Afbeelding 7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12"/>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AE6BE0">
              <w:rPr>
                <w:rFonts w:eastAsia="Times New Roman" w:cs="Times New Roman"/>
                <w:lang w:val="nl-NL" w:eastAsia="nl-NL" w:bidi="ar-SA"/>
              </w:rPr>
              <w:t xml:space="preserve">Sociale media hebben voor mij geen voordelen </w:t>
            </w:r>
            <w:r w:rsidRPr="00AE6BE0">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80" name="Afbeelding 7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13"/>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AE6BE0">
              <w:rPr>
                <w:rFonts w:eastAsia="Times New Roman" w:cs="Times New Roman"/>
                <w:lang w:val="nl-NL" w:eastAsia="nl-NL" w:bidi="ar-SA"/>
              </w:rPr>
              <w:t xml:space="preserve">Weet ik niet </w:t>
            </w:r>
          </w:p>
        </w:tc>
      </w:tr>
    </w:tbl>
    <w:p w:rsidR="009B061D" w:rsidRPr="00AE6BE0" w:rsidRDefault="009B061D" w:rsidP="009B061D">
      <w:pPr>
        <w:rPr>
          <w:rFonts w:eastAsia="Times New Roman" w:cs="Times New Roman"/>
          <w:lang w:val="nl-NL" w:eastAsia="nl-NL" w:bidi="ar-SA"/>
        </w:rPr>
      </w:pPr>
    </w:p>
    <w:p w:rsidR="009B061D" w:rsidRPr="00AE6BE0" w:rsidRDefault="009B061D" w:rsidP="009B061D">
      <w:pPr>
        <w:rPr>
          <w:rFonts w:eastAsia="Times New Roman" w:cs="Times New Roman"/>
          <w:lang w:val="nl-NL" w:eastAsia="nl-NL" w:bidi="ar-SA"/>
        </w:rPr>
      </w:pPr>
      <w:r w:rsidRPr="00AE6BE0">
        <w:rPr>
          <w:rFonts w:eastAsia="Times New Roman" w:cs="Times New Roman"/>
          <w:lang w:val="nl-NL" w:eastAsia="nl-NL" w:bidi="ar-SA"/>
        </w:rPr>
        <w:t> </w:t>
      </w:r>
    </w:p>
    <w:p w:rsidR="009B061D" w:rsidRDefault="009B061D" w:rsidP="009B061D">
      <w:pPr>
        <w:rPr>
          <w:rFonts w:eastAsia="Times New Roman" w:cs="Times New Roman"/>
          <w:i/>
          <w:iCs/>
          <w:noProof/>
          <w:color w:val="000080"/>
          <w:lang w:val="nl-NL" w:eastAsia="nl-NL" w:bidi="ar-SA"/>
        </w:rPr>
      </w:pPr>
    </w:p>
    <w:p w:rsidR="009B061D" w:rsidRDefault="009B061D" w:rsidP="009B061D">
      <w:pPr>
        <w:rPr>
          <w:rFonts w:eastAsia="Times New Roman" w:cs="Times New Roman"/>
          <w:i/>
          <w:iCs/>
          <w:noProof/>
          <w:color w:val="000080"/>
          <w:lang w:val="nl-NL" w:eastAsia="nl-NL" w:bidi="ar-SA"/>
        </w:rPr>
      </w:pPr>
    </w:p>
    <w:p w:rsidR="009B061D" w:rsidRDefault="009B061D" w:rsidP="009B061D">
      <w:pPr>
        <w:spacing w:after="200" w:line="276" w:lineRule="auto"/>
        <w:rPr>
          <w:rFonts w:eastAsia="Times New Roman" w:cs="Times New Roman"/>
          <w:i/>
          <w:iCs/>
          <w:noProof/>
          <w:color w:val="000080"/>
          <w:lang w:val="nl-NL" w:eastAsia="nl-NL" w:bidi="ar-SA"/>
        </w:rPr>
      </w:pPr>
      <w:r>
        <w:rPr>
          <w:rFonts w:eastAsia="Times New Roman" w:cs="Times New Roman"/>
          <w:i/>
          <w:iCs/>
          <w:noProof/>
          <w:color w:val="000080"/>
          <w:lang w:val="nl-NL" w:eastAsia="nl-NL" w:bidi="ar-SA"/>
        </w:rPr>
        <w:br w:type="page"/>
      </w:r>
    </w:p>
    <w:p w:rsidR="009B061D" w:rsidRPr="00152403" w:rsidRDefault="009B061D" w:rsidP="009B061D">
      <w:pPr>
        <w:rPr>
          <w:rFonts w:eastAsia="Times New Roman" w:cs="Times New Roman"/>
          <w:lang w:val="nl-NL" w:eastAsia="nl-NL" w:bidi="ar-SA"/>
        </w:rPr>
      </w:pPr>
      <w:r w:rsidRPr="00152403">
        <w:rPr>
          <w:rFonts w:eastAsia="Times New Roman" w:cs="Times New Roman"/>
          <w:lang w:val="nl-NL" w:eastAsia="nl-NL" w:bidi="ar-SA"/>
        </w:rPr>
        <w:lastRenderedPageBreak/>
        <w:t xml:space="preserve">9. </w:t>
      </w:r>
    </w:p>
    <w:p w:rsidR="009B061D" w:rsidRPr="00152403" w:rsidRDefault="009B061D" w:rsidP="009B061D">
      <w:pPr>
        <w:rPr>
          <w:rFonts w:eastAsia="Times New Roman" w:cs="Times New Roman"/>
          <w:lang w:val="nl-NL" w:eastAsia="nl-NL" w:bidi="ar-SA"/>
        </w:rPr>
      </w:pPr>
      <w:r w:rsidRPr="00152403">
        <w:rPr>
          <w:rFonts w:eastAsia="Times New Roman" w:cs="Times New Roman"/>
          <w:lang w:val="nl-NL" w:eastAsia="nl-NL" w:bidi="ar-SA"/>
        </w:rPr>
        <w:t xml:space="preserve">Wat zijn voor u de nadelen van sociale media? (meerdere antwoorden toegestaan) </w:t>
      </w:r>
    </w:p>
    <w:tbl>
      <w:tblPr>
        <w:tblW w:w="9900" w:type="dxa"/>
        <w:tblCellSpacing w:w="15" w:type="dxa"/>
        <w:tblCellMar>
          <w:top w:w="15" w:type="dxa"/>
          <w:left w:w="15" w:type="dxa"/>
          <w:bottom w:w="15" w:type="dxa"/>
          <w:right w:w="15" w:type="dxa"/>
        </w:tblCellMar>
        <w:tblLook w:val="04A0"/>
      </w:tblPr>
      <w:tblGrid>
        <w:gridCol w:w="9900"/>
      </w:tblGrid>
      <w:tr w:rsidR="009B061D" w:rsidRPr="00273D24" w:rsidTr="000E40F3">
        <w:trPr>
          <w:tblCellSpacing w:w="15" w:type="dxa"/>
        </w:trPr>
        <w:tc>
          <w:tcPr>
            <w:tcW w:w="10350" w:type="dxa"/>
            <w:hideMark/>
          </w:tcPr>
          <w:p w:rsidR="009B061D" w:rsidRPr="00152403" w:rsidRDefault="009B061D" w:rsidP="000E40F3">
            <w:pPr>
              <w:rPr>
                <w:rFonts w:eastAsia="Times New Roman" w:cs="Times New Roman"/>
                <w:lang w:val="nl-NL" w:eastAsia="nl-NL" w:bidi="ar-SA"/>
              </w:rPr>
            </w:pPr>
            <w:r>
              <w:rPr>
                <w:rFonts w:eastAsia="Times New Roman" w:cs="Times New Roman"/>
                <w:noProof/>
                <w:lang w:val="nl-NL" w:eastAsia="nl-NL" w:bidi="ar-SA"/>
              </w:rPr>
              <w:drawing>
                <wp:inline distT="0" distB="0" distL="0" distR="0">
                  <wp:extent cx="249555" cy="225425"/>
                  <wp:effectExtent l="19050" t="0" r="0" b="0"/>
                  <wp:docPr id="42981" name="Afbeelding 11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2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 xml:space="preserve">Het schaadt mijn privacy </w:t>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82" name="Afbeelding 11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27"/>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 xml:space="preserve">Het doorverkopen van mijn gegevens door sociale netwerksites voor advertentiedoeleinden </w:t>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83" name="Afbeelding 11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28"/>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 xml:space="preserve">Het kost veel tijd </w:t>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84" name="Afbeelding 1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29"/>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 xml:space="preserve">Er komt te veel informatie op me af </w:t>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85" name="Afbeelding 11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0"/>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 xml:space="preserve">Kennis van een computer en het internet vereist </w:t>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86" name="Afbeelding 1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1"/>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 xml:space="preserve">Risico op identiteitsfraude </w:t>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87" name="Afbeelding 11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2"/>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 xml:space="preserve">Het kan je imago schaden </w:t>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88" name="Afbeelding 11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3"/>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Anders  </w:t>
            </w:r>
            <w:r>
              <w:rPr>
                <w:rFonts w:eastAsia="Times New Roman" w:cs="Times New Roman"/>
                <w:noProof/>
                <w:lang w:val="nl-NL" w:eastAsia="nl-NL" w:bidi="ar-SA"/>
              </w:rPr>
              <w:drawing>
                <wp:inline distT="0" distB="0" distL="0" distR="0">
                  <wp:extent cx="819150" cy="225425"/>
                  <wp:effectExtent l="19050" t="0" r="0" b="0"/>
                  <wp:docPr id="42989" name="Afbeelding 11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4"/>
                          <pic:cNvPicPr>
                            <a:picLocks noChangeAspect="1" noChangeArrowheads="1"/>
                          </pic:cNvPicPr>
                        </pic:nvPicPr>
                        <pic:blipFill>
                          <a:blip r:embed="rId48" cstate="print"/>
                          <a:srcRect/>
                          <a:stretch>
                            <a:fillRect/>
                          </a:stretch>
                        </pic:blipFill>
                        <pic:spPr bwMode="auto">
                          <a:xfrm>
                            <a:off x="0" y="0"/>
                            <a:ext cx="819150"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90" name="Afbeelding 1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5"/>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 xml:space="preserve">Sociale media hebben voor mij geen nadelen </w:t>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91" name="Afbeelding 11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 xml:space="preserve">Weet ik niet </w:t>
            </w:r>
          </w:p>
        </w:tc>
      </w:tr>
    </w:tbl>
    <w:p w:rsidR="009B061D" w:rsidRDefault="009B061D" w:rsidP="009B061D">
      <w:pPr>
        <w:rPr>
          <w:rFonts w:eastAsia="Times New Roman" w:cs="Times New Roman"/>
          <w:lang w:val="nl-NL" w:eastAsia="nl-NL" w:bidi="ar-SA"/>
        </w:rPr>
      </w:pPr>
    </w:p>
    <w:p w:rsidR="009B061D" w:rsidRPr="00152403" w:rsidRDefault="009B061D" w:rsidP="009B061D">
      <w:pPr>
        <w:rPr>
          <w:rFonts w:eastAsia="Times New Roman" w:cs="Times New Roman"/>
          <w:lang w:val="nl-NL" w:eastAsia="nl-NL" w:bidi="ar-SA"/>
        </w:rPr>
      </w:pPr>
      <w:r w:rsidRPr="00152403">
        <w:rPr>
          <w:rFonts w:eastAsia="Times New Roman" w:cs="Times New Roman"/>
          <w:lang w:val="nl-NL" w:eastAsia="nl-NL" w:bidi="ar-SA"/>
        </w:rPr>
        <w:t xml:space="preserve">10. </w:t>
      </w:r>
    </w:p>
    <w:p w:rsidR="009B061D" w:rsidRPr="00152403" w:rsidRDefault="009B061D" w:rsidP="009B061D">
      <w:pPr>
        <w:rPr>
          <w:rFonts w:eastAsia="Times New Roman" w:cs="Times New Roman"/>
          <w:lang w:val="nl-NL" w:eastAsia="nl-NL" w:bidi="ar-SA"/>
        </w:rPr>
      </w:pPr>
    </w:p>
    <w:p w:rsidR="009B061D" w:rsidRPr="00152403" w:rsidRDefault="009B061D" w:rsidP="009B061D">
      <w:pPr>
        <w:rPr>
          <w:rFonts w:eastAsia="Times New Roman" w:cs="Times New Roman"/>
          <w:lang w:val="nl-NL" w:eastAsia="nl-NL" w:bidi="ar-SA"/>
        </w:rPr>
      </w:pPr>
      <w:r w:rsidRPr="00152403">
        <w:rPr>
          <w:rFonts w:eastAsia="Times New Roman" w:cs="Times New Roman"/>
          <w:lang w:val="nl-NL" w:eastAsia="nl-NL" w:bidi="ar-SA"/>
        </w:rPr>
        <w:t xml:space="preserve">Van welk gezelschap, organisatie of instelling heeft u de link naar deze enquête ontvangen? </w:t>
      </w:r>
      <w:r w:rsidRPr="00152403">
        <w:rPr>
          <w:rFonts w:eastAsia="Times New Roman" w:cs="Times New Roman"/>
          <w:color w:val="FF0000"/>
          <w:vertAlign w:val="superscript"/>
          <w:lang w:val="nl-NL" w:eastAsia="nl-NL" w:bidi="ar-SA"/>
        </w:rPr>
        <w:t>*</w:t>
      </w:r>
      <w:r w:rsidRPr="00152403">
        <w:rPr>
          <w:rFonts w:eastAsia="Times New Roman" w:cs="Times New Roman"/>
          <w:lang w:val="nl-NL" w:eastAsia="nl-NL" w:bidi="ar-SA"/>
        </w:rPr>
        <w:t xml:space="preserve"> </w:t>
      </w:r>
    </w:p>
    <w:tbl>
      <w:tblPr>
        <w:tblW w:w="9900" w:type="dxa"/>
        <w:tblCellSpacing w:w="15" w:type="dxa"/>
        <w:tblCellMar>
          <w:top w:w="15" w:type="dxa"/>
          <w:left w:w="15" w:type="dxa"/>
          <w:bottom w:w="15" w:type="dxa"/>
          <w:right w:w="15" w:type="dxa"/>
        </w:tblCellMar>
        <w:tblLook w:val="04A0"/>
      </w:tblPr>
      <w:tblGrid>
        <w:gridCol w:w="9900"/>
      </w:tblGrid>
      <w:tr w:rsidR="009B061D" w:rsidRPr="00273D24" w:rsidTr="000E40F3">
        <w:trPr>
          <w:tblCellSpacing w:w="15" w:type="dxa"/>
        </w:trPr>
        <w:tc>
          <w:tcPr>
            <w:tcW w:w="10350" w:type="dxa"/>
            <w:hideMark/>
          </w:tcPr>
          <w:p w:rsidR="009B061D" w:rsidRPr="00152403" w:rsidRDefault="009B061D" w:rsidP="000E40F3">
            <w:pPr>
              <w:rPr>
                <w:rFonts w:eastAsia="Times New Roman" w:cs="Times New Roman"/>
                <w:lang w:val="nl-NL" w:eastAsia="nl-NL" w:bidi="ar-SA"/>
              </w:rPr>
            </w:pPr>
            <w:r>
              <w:rPr>
                <w:rFonts w:eastAsia="Times New Roman" w:cs="Times New Roman"/>
                <w:noProof/>
                <w:lang w:val="nl-NL" w:eastAsia="nl-NL" w:bidi="ar-SA"/>
              </w:rPr>
              <w:drawing>
                <wp:inline distT="0" distB="0" distL="0" distR="0">
                  <wp:extent cx="249555" cy="225425"/>
                  <wp:effectExtent l="19050" t="0" r="0" b="0"/>
                  <wp:docPr id="42992" name="Afbeelding 11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roofErr w:type="spellStart"/>
            <w:r w:rsidRPr="00152403">
              <w:rPr>
                <w:rFonts w:eastAsia="Times New Roman" w:cs="Times New Roman"/>
                <w:lang w:val="nl-NL" w:eastAsia="nl-NL" w:bidi="ar-SA"/>
              </w:rPr>
              <w:t>Matangi</w:t>
            </w:r>
            <w:proofErr w:type="spellEnd"/>
            <w:r w:rsidRPr="00152403">
              <w:rPr>
                <w:rFonts w:eastAsia="Times New Roman" w:cs="Times New Roman"/>
                <w:lang w:val="nl-NL" w:eastAsia="nl-NL" w:bidi="ar-SA"/>
              </w:rPr>
              <w:t xml:space="preserve"> </w:t>
            </w:r>
            <w:proofErr w:type="spellStart"/>
            <w:r w:rsidRPr="00152403">
              <w:rPr>
                <w:rFonts w:eastAsia="Times New Roman" w:cs="Times New Roman"/>
                <w:lang w:val="nl-NL" w:eastAsia="nl-NL" w:bidi="ar-SA"/>
              </w:rPr>
              <w:t>Quartet</w:t>
            </w:r>
            <w:proofErr w:type="spellEnd"/>
            <w:r w:rsidRPr="00152403">
              <w:rPr>
                <w:rFonts w:eastAsia="Times New Roman" w:cs="Times New Roman"/>
                <w:lang w:val="nl-NL" w:eastAsia="nl-NL" w:bidi="ar-SA"/>
              </w:rPr>
              <w:t xml:space="preserve"> </w:t>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93" name="Afbeelding 11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 xml:space="preserve">Nationaal Ballet </w:t>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94" name="Afbeelding 11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 xml:space="preserve">De Nederlandse Opera </w:t>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95" name="Afbeelding 11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4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 xml:space="preserve">Noord Nederlands Toneel </w:t>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96" name="Afbeelding 11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4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 xml:space="preserve">Parktheater Eindhoven </w:t>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97" name="Afbeelding 11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4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 xml:space="preserve">Muziektheater Amsterdam </w:t>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98" name="Afbeelding 11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4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 xml:space="preserve">Muziekcentrum de Toonzaal </w:t>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2999" name="Afbeelding 11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4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roofErr w:type="spellStart"/>
            <w:r w:rsidRPr="00152403">
              <w:rPr>
                <w:rFonts w:eastAsia="Times New Roman" w:cs="Times New Roman"/>
                <w:lang w:val="nl-NL" w:eastAsia="nl-NL" w:bidi="ar-SA"/>
              </w:rPr>
              <w:t>Korzo</w:t>
            </w:r>
            <w:proofErr w:type="spellEnd"/>
            <w:r w:rsidRPr="00152403">
              <w:rPr>
                <w:rFonts w:eastAsia="Times New Roman" w:cs="Times New Roman"/>
                <w:lang w:val="nl-NL" w:eastAsia="nl-NL" w:bidi="ar-SA"/>
              </w:rPr>
              <w:t xml:space="preserve"> Theater </w:t>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3000" name="Afbeelding 11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4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 xml:space="preserve">De </w:t>
            </w:r>
            <w:proofErr w:type="spellStart"/>
            <w:r w:rsidRPr="00152403">
              <w:rPr>
                <w:rFonts w:eastAsia="Times New Roman" w:cs="Times New Roman"/>
                <w:lang w:val="nl-NL" w:eastAsia="nl-NL" w:bidi="ar-SA"/>
              </w:rPr>
              <w:t>meervaart</w:t>
            </w:r>
            <w:proofErr w:type="spellEnd"/>
            <w:r w:rsidRPr="00152403">
              <w:rPr>
                <w:rFonts w:eastAsia="Times New Roman" w:cs="Times New Roman"/>
                <w:lang w:val="nl-NL" w:eastAsia="nl-NL" w:bidi="ar-SA"/>
              </w:rPr>
              <w:t xml:space="preserve">:theater </w:t>
            </w:r>
            <w:r w:rsidRPr="00152403">
              <w:rPr>
                <w:rFonts w:eastAsia="Times New Roman" w:cs="Times New Roman"/>
                <w:lang w:val="nl-NL" w:eastAsia="nl-NL" w:bidi="ar-SA"/>
              </w:rPr>
              <w:br/>
            </w:r>
            <w:r>
              <w:rPr>
                <w:rFonts w:eastAsia="Times New Roman" w:cs="Times New Roman"/>
                <w:noProof/>
                <w:lang w:val="nl-NL" w:eastAsia="nl-NL" w:bidi="ar-SA"/>
              </w:rPr>
              <w:drawing>
                <wp:inline distT="0" distB="0" distL="0" distR="0">
                  <wp:extent cx="249555" cy="225425"/>
                  <wp:effectExtent l="19050" t="0" r="0" b="0"/>
                  <wp:docPr id="43001" name="Afbeelding 11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4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cs="Times New Roman"/>
                <w:lang w:val="nl-NL" w:eastAsia="nl-NL" w:bidi="ar-SA"/>
              </w:rPr>
              <w:t>Anders  </w:t>
            </w:r>
            <w:r>
              <w:rPr>
                <w:rFonts w:eastAsia="Times New Roman" w:cs="Times New Roman"/>
                <w:noProof/>
                <w:lang w:val="nl-NL" w:eastAsia="nl-NL" w:bidi="ar-SA"/>
              </w:rPr>
              <w:drawing>
                <wp:inline distT="0" distB="0" distL="0" distR="0">
                  <wp:extent cx="819150" cy="225425"/>
                  <wp:effectExtent l="19050" t="0" r="0" b="0"/>
                  <wp:docPr id="43002" name="Afbeelding 11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47"/>
                          <pic:cNvPicPr>
                            <a:picLocks noChangeAspect="1" noChangeArrowheads="1"/>
                          </pic:cNvPicPr>
                        </pic:nvPicPr>
                        <pic:blipFill>
                          <a:blip r:embed="rId48" cstate="print"/>
                          <a:srcRect/>
                          <a:stretch>
                            <a:fillRect/>
                          </a:stretch>
                        </pic:blipFill>
                        <pic:spPr bwMode="auto">
                          <a:xfrm>
                            <a:off x="0" y="0"/>
                            <a:ext cx="819150" cy="225425"/>
                          </a:xfrm>
                          <a:prstGeom prst="rect">
                            <a:avLst/>
                          </a:prstGeom>
                          <a:noFill/>
                          <a:ln w="9525">
                            <a:noFill/>
                            <a:miter lim="800000"/>
                            <a:headEnd/>
                            <a:tailEnd/>
                          </a:ln>
                        </pic:spPr>
                      </pic:pic>
                    </a:graphicData>
                  </a:graphic>
                </wp:inline>
              </w:drawing>
            </w:r>
          </w:p>
        </w:tc>
      </w:tr>
    </w:tbl>
    <w:p w:rsidR="009B061D" w:rsidRDefault="009B061D" w:rsidP="009B061D">
      <w:pPr>
        <w:shd w:val="clear" w:color="auto" w:fill="FFFFFF"/>
        <w:spacing w:line="240" w:lineRule="auto"/>
        <w:rPr>
          <w:rFonts w:ascii="Verdana" w:eastAsia="Times New Roman" w:hAnsi="Verdana" w:cs="Times New Roman"/>
          <w:color w:val="000000"/>
          <w:sz w:val="15"/>
          <w:szCs w:val="15"/>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lastRenderedPageBreak/>
        <w:t xml:space="preserve">11.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Welke vorm van podiumkunst bezoekt u het meest?</w:t>
      </w:r>
      <w:r w:rsidRPr="00152403">
        <w:rPr>
          <w:rFonts w:eastAsia="Times New Roman"/>
          <w:lang w:val="nl-NL" w:eastAsia="nl-NL" w:bidi="ar-SA"/>
        </w:rPr>
        <w:t xml:space="preserve"> </w:t>
      </w:r>
      <w:r w:rsidRPr="00152403">
        <w:rPr>
          <w:rFonts w:eastAsia="Times New Roman"/>
          <w:color w:val="FF0000"/>
          <w:vertAlign w:val="superscript"/>
          <w:lang w:val="nl-NL" w:eastAsia="nl-NL" w:bidi="ar-SA"/>
        </w:rPr>
        <w:t>*</w:t>
      </w:r>
      <w:r w:rsidRPr="00152403">
        <w:rPr>
          <w:rFonts w:eastAsia="Times New Roman"/>
          <w:lang w:val="nl-NL" w:eastAsia="nl-NL" w:bidi="ar-SA"/>
        </w:rPr>
        <w:t xml:space="preserve"> </w:t>
      </w:r>
    </w:p>
    <w:tbl>
      <w:tblPr>
        <w:tblW w:w="9900" w:type="dxa"/>
        <w:tblCellSpacing w:w="15" w:type="dxa"/>
        <w:tblCellMar>
          <w:top w:w="15" w:type="dxa"/>
          <w:left w:w="15" w:type="dxa"/>
          <w:bottom w:w="15" w:type="dxa"/>
          <w:right w:w="15" w:type="dxa"/>
        </w:tblCellMar>
        <w:tblLook w:val="04A0"/>
      </w:tblPr>
      <w:tblGrid>
        <w:gridCol w:w="9900"/>
      </w:tblGrid>
      <w:tr w:rsidR="009B061D" w:rsidRPr="00273D24" w:rsidTr="000E40F3">
        <w:trPr>
          <w:tblCellSpacing w:w="15" w:type="dxa"/>
        </w:trPr>
        <w:tc>
          <w:tcPr>
            <w:tcW w:w="1035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03" name="Afbeelding 11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4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Danstheater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04" name="Afbeelding 11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4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Ballet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05" name="Afbeelding 11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5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Toneel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06" name="Afbeelding 11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5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Cabaret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07" name="Afbeelding 11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5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Musical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08" name="Afbeelding 11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5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Klassieke muziek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09" name="Afbeelding 11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5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Lichte muziek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10" name="Afbeelding 11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5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Pop muziek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11" name="Afbeelding 11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5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Opera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12" name="Afbeelding 11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5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Anders  </w:t>
            </w:r>
            <w:r>
              <w:rPr>
                <w:rFonts w:eastAsia="Times New Roman"/>
                <w:noProof/>
                <w:lang w:val="nl-NL" w:eastAsia="nl-NL" w:bidi="ar-SA"/>
              </w:rPr>
              <w:drawing>
                <wp:inline distT="0" distB="0" distL="0" distR="0">
                  <wp:extent cx="819150" cy="225425"/>
                  <wp:effectExtent l="19050" t="0" r="0" b="0"/>
                  <wp:docPr id="43013" name="Afbeelding 11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58"/>
                          <pic:cNvPicPr>
                            <a:picLocks noChangeAspect="1" noChangeArrowheads="1"/>
                          </pic:cNvPicPr>
                        </pic:nvPicPr>
                        <pic:blipFill>
                          <a:blip r:embed="rId48" cstate="print"/>
                          <a:srcRect/>
                          <a:stretch>
                            <a:fillRect/>
                          </a:stretch>
                        </pic:blipFill>
                        <pic:spPr bwMode="auto">
                          <a:xfrm>
                            <a:off x="0" y="0"/>
                            <a:ext cx="819150" cy="225425"/>
                          </a:xfrm>
                          <a:prstGeom prst="rect">
                            <a:avLst/>
                          </a:prstGeom>
                          <a:noFill/>
                          <a:ln w="9525">
                            <a:noFill/>
                            <a:miter lim="800000"/>
                            <a:headEnd/>
                            <a:tailEnd/>
                          </a:ln>
                        </pic:spPr>
                      </pic:pic>
                    </a:graphicData>
                  </a:graphic>
                </wp:inline>
              </w:drawing>
            </w:r>
          </w:p>
        </w:tc>
      </w:tr>
      <w:tr w:rsidR="009B061D" w:rsidRPr="00273D24" w:rsidTr="000E40F3">
        <w:trPr>
          <w:tblCellSpacing w:w="15" w:type="dxa"/>
        </w:trPr>
        <w:tc>
          <w:tcPr>
            <w:tcW w:w="10350" w:type="dxa"/>
          </w:tcPr>
          <w:p w:rsidR="009B061D" w:rsidRPr="00152403" w:rsidRDefault="009B061D" w:rsidP="000E40F3">
            <w:pPr>
              <w:rPr>
                <w:rFonts w:eastAsia="Times New Roman"/>
                <w:lang w:val="nl-NL" w:eastAsia="nl-NL" w:bidi="ar-SA"/>
              </w:rPr>
            </w:pPr>
          </w:p>
        </w:tc>
      </w:tr>
    </w:tbl>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t xml:space="preserve">12.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Hoe waardeert u de aanwezigheid van een podiumkunstenaar, podiumkunstorganisatie en/of podiumkunstinstelling op sociale media?</w:t>
      </w:r>
      <w:r w:rsidRPr="00152403">
        <w:rPr>
          <w:rFonts w:eastAsia="Times New Roman"/>
          <w:lang w:val="nl-NL" w:eastAsia="nl-NL" w:bidi="ar-SA"/>
        </w:rPr>
        <w:t xml:space="preserve"> </w:t>
      </w:r>
    </w:p>
    <w:p w:rsidR="009B061D" w:rsidRPr="00152403" w:rsidRDefault="009B061D" w:rsidP="009B061D">
      <w:pPr>
        <w:rPr>
          <w:rFonts w:eastAsia="Times New Roman"/>
          <w:lang w:val="nl-NL" w:eastAsia="nl-NL" w:bidi="ar-SA"/>
        </w:rPr>
      </w:pPr>
    </w:p>
    <w:tbl>
      <w:tblPr>
        <w:tblW w:w="0" w:type="auto"/>
        <w:tblCellSpacing w:w="0" w:type="dxa"/>
        <w:tblCellMar>
          <w:left w:w="0" w:type="dxa"/>
          <w:right w:w="0" w:type="dxa"/>
        </w:tblCellMar>
        <w:tblLook w:val="04A0"/>
      </w:tblPr>
      <w:tblGrid>
        <w:gridCol w:w="3562"/>
        <w:gridCol w:w="1382"/>
        <w:gridCol w:w="1075"/>
        <w:gridCol w:w="1068"/>
        <w:gridCol w:w="1052"/>
        <w:gridCol w:w="933"/>
      </w:tblGrid>
      <w:tr w:rsidR="009B061D" w:rsidRPr="00152403" w:rsidTr="000E40F3">
        <w:trPr>
          <w:tblCellSpacing w:w="0" w:type="dxa"/>
        </w:trPr>
        <w:tc>
          <w:tcPr>
            <w:tcW w:w="3750" w:type="dxa"/>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Noodzakelijk</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Gewenst</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Neutraal</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Onnodig</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Geen mening</w:t>
            </w:r>
            <w:r w:rsidRPr="00152403">
              <w:rPr>
                <w:rFonts w:eastAsia="Times New Roman"/>
                <w:lang w:val="nl-NL" w:eastAsia="nl-NL" w:bidi="ar-SA"/>
              </w:rPr>
              <w:t xml:space="preserve"> </w:t>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Podiumkunstenaar (b.v. toneelspeler, danser)</w:t>
            </w:r>
          </w:p>
        </w:tc>
        <w:tc>
          <w:tcPr>
            <w:tcW w:w="1500"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14" name="Afbeelding 11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5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50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15" name="Afbeelding 11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6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50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16" name="Afbeelding 11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6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50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17" name="Afbeelding 11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6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50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18" name="Afbeelding 11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6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Podiumkunstorganisatie (b.v. ballet, danstheatergezelschap, toneelgroep)</w:t>
            </w:r>
          </w:p>
        </w:tc>
        <w:tc>
          <w:tcPr>
            <w:tcW w:w="1500"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19" name="Afbeelding 11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6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50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20" name="Afbeelding 11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6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50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21" name="Afbeelding 11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6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50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22" name="Afbeelding 11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6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50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23" name="Afbeelding 11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6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Podiumkunstinstelling (b.v. schouwburg/theater)</w:t>
            </w:r>
          </w:p>
        </w:tc>
        <w:tc>
          <w:tcPr>
            <w:tcW w:w="1500"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24" name="Afbeelding 11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6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50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25" name="Afbeelding 11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7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50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26" name="Afbeelding 11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7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50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27" name="Afbeelding 11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7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50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28" name="Afbeelding 11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7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bl>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lastRenderedPageBreak/>
        <w:t xml:space="preserve">13.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Hoe zou u willen dat een podiumkunstenaar omgaat met sociale media? Dat een podiumkunstenaar... (meerdere antwoorden toegestaan)</w:t>
      </w:r>
      <w:r w:rsidRPr="00152403">
        <w:rPr>
          <w:rFonts w:eastAsia="Times New Roman"/>
          <w:lang w:val="nl-NL" w:eastAsia="nl-NL" w:bidi="ar-SA"/>
        </w:rPr>
        <w:t xml:space="preserve"> </w:t>
      </w:r>
    </w:p>
    <w:tbl>
      <w:tblPr>
        <w:tblW w:w="9900" w:type="dxa"/>
        <w:tblCellSpacing w:w="15" w:type="dxa"/>
        <w:tblCellMar>
          <w:top w:w="15" w:type="dxa"/>
          <w:left w:w="15" w:type="dxa"/>
          <w:bottom w:w="15" w:type="dxa"/>
          <w:right w:w="15" w:type="dxa"/>
        </w:tblCellMar>
        <w:tblLook w:val="04A0"/>
      </w:tblPr>
      <w:tblGrid>
        <w:gridCol w:w="9900"/>
      </w:tblGrid>
      <w:tr w:rsidR="009B061D" w:rsidRPr="00273D24" w:rsidTr="000E40F3">
        <w:trPr>
          <w:tblCellSpacing w:w="15" w:type="dxa"/>
        </w:trPr>
        <w:tc>
          <w:tcPr>
            <w:tcW w:w="1035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29" name="Afbeelding 11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74"/>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...persoonlijke informatie deelt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30" name="Afbeelding 11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75"/>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...in dialoog gaat met haar publiek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31" name="Afbeelding 11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7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...je op de hoogte houdt van voorstellingen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32" name="Afbeelding 11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77"/>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...beeld- en geluidsmateriaal deelt van voorstellingen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33" name="Afbeelding 11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78"/>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...je in contact brengt met andere mensen met dezelfde interesses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34" name="Afbeelding 11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79"/>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...je van dag tot dag een kijkje geeft in zijn of haar leven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35" name="Afbeelding 11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80"/>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Anders  </w:t>
            </w:r>
            <w:r>
              <w:rPr>
                <w:rFonts w:eastAsia="Times New Roman"/>
                <w:noProof/>
                <w:lang w:val="nl-NL" w:eastAsia="nl-NL" w:bidi="ar-SA"/>
              </w:rPr>
              <w:drawing>
                <wp:inline distT="0" distB="0" distL="0" distR="0">
                  <wp:extent cx="819150" cy="225425"/>
                  <wp:effectExtent l="19050" t="0" r="0" b="0"/>
                  <wp:docPr id="43036" name="Afbeelding 11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81"/>
                          <pic:cNvPicPr>
                            <a:picLocks noChangeAspect="1" noChangeArrowheads="1"/>
                          </pic:cNvPicPr>
                        </pic:nvPicPr>
                        <pic:blipFill>
                          <a:blip r:embed="rId48" cstate="print"/>
                          <a:srcRect/>
                          <a:stretch>
                            <a:fillRect/>
                          </a:stretch>
                        </pic:blipFill>
                        <pic:spPr bwMode="auto">
                          <a:xfrm>
                            <a:off x="0" y="0"/>
                            <a:ext cx="819150" cy="225425"/>
                          </a:xfrm>
                          <a:prstGeom prst="rect">
                            <a:avLst/>
                          </a:prstGeom>
                          <a:noFill/>
                          <a:ln w="9525">
                            <a:noFill/>
                            <a:miter lim="800000"/>
                            <a:headEnd/>
                            <a:tailEnd/>
                          </a:ln>
                        </pic:spPr>
                      </pic:pic>
                    </a:graphicData>
                  </a:graphic>
                </wp:inline>
              </w:drawing>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37" name="Afbeelding 11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82"/>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Weet niet </w:t>
            </w:r>
          </w:p>
        </w:tc>
      </w:tr>
    </w:tbl>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t xml:space="preserve"> 14.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 xml:space="preserve">Hoe zou u willen dat een </w:t>
      </w:r>
      <w:proofErr w:type="spellStart"/>
      <w:r w:rsidRPr="00152403">
        <w:rPr>
          <w:rFonts w:eastAsia="Times New Roman"/>
          <w:b/>
          <w:bCs/>
          <w:lang w:val="nl-NL" w:eastAsia="nl-NL" w:bidi="ar-SA"/>
        </w:rPr>
        <w:t>podiumkunsorganisatie</w:t>
      </w:r>
      <w:proofErr w:type="spellEnd"/>
      <w:r w:rsidRPr="00152403">
        <w:rPr>
          <w:rFonts w:eastAsia="Times New Roman"/>
          <w:b/>
          <w:bCs/>
          <w:lang w:val="nl-NL" w:eastAsia="nl-NL" w:bidi="ar-SA"/>
        </w:rPr>
        <w:t xml:space="preserve"> omgaat met sociale media? Dat een podiumkunstorganisatie... (meerdere antwoorden toegestaan)</w:t>
      </w:r>
      <w:r w:rsidRPr="00152403">
        <w:rPr>
          <w:rFonts w:eastAsia="Times New Roman"/>
          <w:lang w:val="nl-NL" w:eastAsia="nl-NL" w:bidi="ar-SA"/>
        </w:rPr>
        <w:t xml:space="preserve"> </w:t>
      </w:r>
    </w:p>
    <w:tbl>
      <w:tblPr>
        <w:tblW w:w="9900" w:type="dxa"/>
        <w:tblCellSpacing w:w="15" w:type="dxa"/>
        <w:tblCellMar>
          <w:top w:w="15" w:type="dxa"/>
          <w:left w:w="15" w:type="dxa"/>
          <w:bottom w:w="15" w:type="dxa"/>
          <w:right w:w="15" w:type="dxa"/>
        </w:tblCellMar>
        <w:tblLook w:val="04A0"/>
      </w:tblPr>
      <w:tblGrid>
        <w:gridCol w:w="9900"/>
      </w:tblGrid>
      <w:tr w:rsidR="009B061D" w:rsidRPr="00273D24" w:rsidTr="000E40F3">
        <w:trPr>
          <w:tblCellSpacing w:w="15" w:type="dxa"/>
        </w:trPr>
        <w:tc>
          <w:tcPr>
            <w:tcW w:w="1035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38" name="Afbeelding 17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95"/>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...persoonlijke informatie deelt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39" name="Afbeelding 17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9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...in dialoog gaat met haar publiek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40" name="Afbeelding 17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97"/>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...je op de hoogte houdt van voorstellingen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41" name="Afbeelding 17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98"/>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...beeld- en geluidsmateriaal deelt van voorstellingen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42" name="Afbeelding 17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99"/>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...je in contact brengt met andere mensen met dezelfde interesses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43" name="Afbeelding 17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0"/>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...je van dag tot dag een kijkje geeft in de organisatie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44" name="Afbeelding 17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1"/>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Anders  </w:t>
            </w:r>
            <w:r>
              <w:rPr>
                <w:rFonts w:eastAsia="Times New Roman"/>
                <w:noProof/>
                <w:lang w:val="nl-NL" w:eastAsia="nl-NL" w:bidi="ar-SA"/>
              </w:rPr>
              <w:drawing>
                <wp:inline distT="0" distB="0" distL="0" distR="0">
                  <wp:extent cx="819150" cy="225425"/>
                  <wp:effectExtent l="19050" t="0" r="0" b="0"/>
                  <wp:docPr id="43045" name="Afbeelding 17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2"/>
                          <pic:cNvPicPr>
                            <a:picLocks noChangeAspect="1" noChangeArrowheads="1"/>
                          </pic:cNvPicPr>
                        </pic:nvPicPr>
                        <pic:blipFill>
                          <a:blip r:embed="rId48" cstate="print"/>
                          <a:srcRect/>
                          <a:stretch>
                            <a:fillRect/>
                          </a:stretch>
                        </pic:blipFill>
                        <pic:spPr bwMode="auto">
                          <a:xfrm>
                            <a:off x="0" y="0"/>
                            <a:ext cx="819150" cy="225425"/>
                          </a:xfrm>
                          <a:prstGeom prst="rect">
                            <a:avLst/>
                          </a:prstGeom>
                          <a:noFill/>
                          <a:ln w="9525">
                            <a:noFill/>
                            <a:miter lim="800000"/>
                            <a:headEnd/>
                            <a:tailEnd/>
                          </a:ln>
                        </pic:spPr>
                      </pic:pic>
                    </a:graphicData>
                  </a:graphic>
                </wp:inline>
              </w:drawing>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46" name="Afbeelding 17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3"/>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Weet niet </w:t>
            </w:r>
          </w:p>
        </w:tc>
      </w:tr>
    </w:tbl>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t> </w:t>
      </w:r>
    </w:p>
    <w:p w:rsidR="00EE69E6" w:rsidRDefault="00EE69E6"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lastRenderedPageBreak/>
        <w:t xml:space="preserve">15.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Hoe zou u willen dat een podiumkunstinstelling omgaat met sociale media? Dat een podiumkunstinstelling... (meerdere antwoorden toegestaan)</w:t>
      </w:r>
      <w:r w:rsidRPr="00152403">
        <w:rPr>
          <w:rFonts w:eastAsia="Times New Roman"/>
          <w:lang w:val="nl-NL" w:eastAsia="nl-NL" w:bidi="ar-SA"/>
        </w:rPr>
        <w:t xml:space="preserve"> </w:t>
      </w:r>
    </w:p>
    <w:tbl>
      <w:tblPr>
        <w:tblW w:w="9900" w:type="dxa"/>
        <w:tblCellSpacing w:w="15" w:type="dxa"/>
        <w:tblCellMar>
          <w:top w:w="15" w:type="dxa"/>
          <w:left w:w="15" w:type="dxa"/>
          <w:bottom w:w="15" w:type="dxa"/>
          <w:right w:w="15" w:type="dxa"/>
        </w:tblCellMar>
        <w:tblLook w:val="04A0"/>
      </w:tblPr>
      <w:tblGrid>
        <w:gridCol w:w="9900"/>
      </w:tblGrid>
      <w:tr w:rsidR="009B061D" w:rsidRPr="00273D24" w:rsidTr="000E40F3">
        <w:trPr>
          <w:tblCellSpacing w:w="15" w:type="dxa"/>
        </w:trPr>
        <w:tc>
          <w:tcPr>
            <w:tcW w:w="1035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47" name="Afbeelding 17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4"/>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...persoonlijke informatie deelt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48" name="Afbeelding 17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5"/>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...in dialoog gaat met haar publiek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49" name="Afbeelding 17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...je op de hoogte houdt van voorstellingen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50" name="Afbeelding 17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7"/>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...beeld- en geluidsmateriaal deelt van voorstellingen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51" name="Afbeelding 17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8"/>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...je in contact brengt met andere mensen met dezelfde interesses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52" name="Afbeelding 17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9"/>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...je van dag tot dag een kijkje geeft in de organisatie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53" name="Afbeelding 17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10"/>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Anders  </w:t>
            </w:r>
            <w:r>
              <w:rPr>
                <w:rFonts w:eastAsia="Times New Roman"/>
                <w:noProof/>
                <w:lang w:val="nl-NL" w:eastAsia="nl-NL" w:bidi="ar-SA"/>
              </w:rPr>
              <w:drawing>
                <wp:inline distT="0" distB="0" distL="0" distR="0">
                  <wp:extent cx="819150" cy="225425"/>
                  <wp:effectExtent l="19050" t="0" r="0" b="0"/>
                  <wp:docPr id="43054" name="Afbeelding 17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11"/>
                          <pic:cNvPicPr>
                            <a:picLocks noChangeAspect="1" noChangeArrowheads="1"/>
                          </pic:cNvPicPr>
                        </pic:nvPicPr>
                        <pic:blipFill>
                          <a:blip r:embed="rId48" cstate="print"/>
                          <a:srcRect/>
                          <a:stretch>
                            <a:fillRect/>
                          </a:stretch>
                        </pic:blipFill>
                        <pic:spPr bwMode="auto">
                          <a:xfrm>
                            <a:off x="0" y="0"/>
                            <a:ext cx="819150" cy="225425"/>
                          </a:xfrm>
                          <a:prstGeom prst="rect">
                            <a:avLst/>
                          </a:prstGeom>
                          <a:noFill/>
                          <a:ln w="9525">
                            <a:noFill/>
                            <a:miter lim="800000"/>
                            <a:headEnd/>
                            <a:tailEnd/>
                          </a:ln>
                        </pic:spPr>
                      </pic:pic>
                    </a:graphicData>
                  </a:graphic>
                </wp:inline>
              </w:drawing>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55" name="Afbeelding 17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12"/>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Weet niet </w:t>
            </w:r>
          </w:p>
        </w:tc>
      </w:tr>
    </w:tbl>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t xml:space="preserve">16.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Bent u bevriend met of volgt u een podiumkunstenaar, podiumkunstorganisatie of podiumkunstinstelling op sociale media?</w:t>
      </w:r>
      <w:r w:rsidRPr="00152403">
        <w:rPr>
          <w:rFonts w:eastAsia="Times New Roman"/>
          <w:lang w:val="nl-NL" w:eastAsia="nl-NL" w:bidi="ar-SA"/>
        </w:rPr>
        <w:t xml:space="preserve"> </w:t>
      </w:r>
      <w:r w:rsidRPr="00152403">
        <w:rPr>
          <w:rFonts w:eastAsia="Times New Roman"/>
          <w:color w:val="FF0000"/>
          <w:vertAlign w:val="superscript"/>
          <w:lang w:val="nl-NL" w:eastAsia="nl-NL" w:bidi="ar-SA"/>
        </w:rPr>
        <w:t>*</w:t>
      </w:r>
      <w:r w:rsidRPr="00152403">
        <w:rPr>
          <w:rFonts w:eastAsia="Times New Roman"/>
          <w:lang w:val="nl-NL" w:eastAsia="nl-NL" w:bidi="ar-SA"/>
        </w:rPr>
        <w:t xml:space="preserve"> </w:t>
      </w:r>
    </w:p>
    <w:tbl>
      <w:tblPr>
        <w:tblW w:w="9900" w:type="dxa"/>
        <w:tblCellSpacing w:w="15" w:type="dxa"/>
        <w:tblCellMar>
          <w:top w:w="15" w:type="dxa"/>
          <w:left w:w="15" w:type="dxa"/>
          <w:bottom w:w="15" w:type="dxa"/>
          <w:right w:w="15" w:type="dxa"/>
        </w:tblCellMar>
        <w:tblLook w:val="04A0"/>
      </w:tblPr>
      <w:tblGrid>
        <w:gridCol w:w="9900"/>
      </w:tblGrid>
      <w:tr w:rsidR="009B061D" w:rsidRPr="00273D24" w:rsidTr="000E40F3">
        <w:trPr>
          <w:tblCellSpacing w:w="15" w:type="dxa"/>
        </w:trPr>
        <w:tc>
          <w:tcPr>
            <w:tcW w:w="1035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56" name="Afbeelding 17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1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Ja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57" name="Afbeelding 17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1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Nee (vervolg bij vraag 18) </w:t>
            </w:r>
          </w:p>
        </w:tc>
      </w:tr>
    </w:tbl>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t xml:space="preserve"> 17.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Wie volgt u of met wie bent u bevriend op sociale media? (meerdere antwoorden toegestaan)</w:t>
      </w:r>
      <w:r w:rsidRPr="00152403">
        <w:rPr>
          <w:rFonts w:eastAsia="Times New Roman"/>
          <w:lang w:val="nl-NL" w:eastAsia="nl-NL" w:bidi="ar-SA"/>
        </w:rPr>
        <w:t xml:space="preserve"> </w:t>
      </w:r>
    </w:p>
    <w:tbl>
      <w:tblPr>
        <w:tblW w:w="9900" w:type="dxa"/>
        <w:tblCellSpacing w:w="15" w:type="dxa"/>
        <w:tblCellMar>
          <w:top w:w="15" w:type="dxa"/>
          <w:left w:w="15" w:type="dxa"/>
          <w:bottom w:w="15" w:type="dxa"/>
          <w:right w:w="15" w:type="dxa"/>
        </w:tblCellMar>
        <w:tblLook w:val="04A0"/>
      </w:tblPr>
      <w:tblGrid>
        <w:gridCol w:w="9900"/>
      </w:tblGrid>
      <w:tr w:rsidR="009B061D" w:rsidRPr="00273D24" w:rsidTr="000E40F3">
        <w:trPr>
          <w:tblCellSpacing w:w="15" w:type="dxa"/>
        </w:trPr>
        <w:tc>
          <w:tcPr>
            <w:tcW w:w="1035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58" name="Afbeelding 17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15"/>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Podiumkunstenaar(s)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59" name="Afbeelding 17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1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Podiumkunstorganisatie(s)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60" name="Afbeelding 17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17"/>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Podiumkunstinstelling(en) </w:t>
            </w:r>
          </w:p>
        </w:tc>
      </w:tr>
    </w:tbl>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p>
    <w:p w:rsidR="00EE69E6" w:rsidRDefault="00EE69E6"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t xml:space="preserve">18.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Welke rol kan sociale media spelen of speelt sociale media voor u voorafgaand aan een voorstelling? (meerdere antwoorden toegestaan)</w:t>
      </w:r>
      <w:r w:rsidRPr="00152403">
        <w:rPr>
          <w:rFonts w:eastAsia="Times New Roman"/>
          <w:lang w:val="nl-NL" w:eastAsia="nl-NL" w:bidi="ar-SA"/>
        </w:rPr>
        <w:t xml:space="preserve"> </w:t>
      </w:r>
    </w:p>
    <w:tbl>
      <w:tblPr>
        <w:tblW w:w="9900" w:type="dxa"/>
        <w:tblCellSpacing w:w="15" w:type="dxa"/>
        <w:tblCellMar>
          <w:top w:w="15" w:type="dxa"/>
          <w:left w:w="15" w:type="dxa"/>
          <w:bottom w:w="15" w:type="dxa"/>
          <w:right w:w="15" w:type="dxa"/>
        </w:tblCellMar>
        <w:tblLook w:val="04A0"/>
      </w:tblPr>
      <w:tblGrid>
        <w:gridCol w:w="4955"/>
        <w:gridCol w:w="4945"/>
      </w:tblGrid>
      <w:tr w:rsidR="009B061D" w:rsidRPr="00273D24" w:rsidTr="000E40F3">
        <w:trPr>
          <w:tblCellSpacing w:w="15" w:type="dxa"/>
        </w:trPr>
        <w:tc>
          <w:tcPr>
            <w:tcW w:w="517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61" name="Afbeelding 19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22"/>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dragen bij aan de keuze een voorstelling te bezoeken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62" name="Afbeelding 19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23"/>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brengen mij in aanraking met nieuwe podiumkunstenaars, podiumkunstorganisaties en/of podiumkunstinstellingen die binnen mijn smaak vallen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63" name="Afbeelding 19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24"/>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verlagen het risico om naar een podiumkunstvoorstelling te gaan waar vooraf nooit met zekerheid is te zeggen wat je precies kunt verwachten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64" name="Afbeelding 19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25"/>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bieden een mogelijkheid om geïnformeerd te worden over voorstellingen die je interesse hebben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65" name="Afbeelding 19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2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verhogen mijn beleving naar een voorstelling toe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66" name="Afbeelding 19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27"/>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Ik bezoek meer voorstellingen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67" name="Afbeelding 19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28"/>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bieden mij de mogelijkheid in dialoog te gaan met de podiumkunstenaar, de podiumkunstorganisatie en/of de podiumkunstinstelling voorafgaand aan de voorstelling </w:t>
            </w:r>
          </w:p>
        </w:tc>
        <w:tc>
          <w:tcPr>
            <w:tcW w:w="517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68" name="Afbeelding 19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29"/>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bieden de mogelijkheid om in dialoog te gaan met anderen die naar dezelfde voorstelling gaan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69" name="Afbeelding 19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30"/>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vergroten mijn kennis over de voorstelling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70" name="Afbeelding 19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31"/>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vergroten mijn kennis over de podiumkunstenaar, podiumkunstorganisatie en/of podiumkunstinstelling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71" name="Afbeelding 19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32"/>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geven mij de mogelijkheid lid te worden van een </w:t>
            </w:r>
            <w:proofErr w:type="spellStart"/>
            <w:r w:rsidRPr="00152403">
              <w:rPr>
                <w:rFonts w:eastAsia="Times New Roman"/>
                <w:lang w:val="nl-NL" w:eastAsia="nl-NL" w:bidi="ar-SA"/>
              </w:rPr>
              <w:t>community</w:t>
            </w:r>
            <w:proofErr w:type="spellEnd"/>
            <w:r w:rsidRPr="00152403">
              <w:rPr>
                <w:rFonts w:eastAsia="Times New Roman"/>
                <w:lang w:val="nl-NL" w:eastAsia="nl-NL" w:bidi="ar-SA"/>
              </w:rPr>
              <w:t xml:space="preserve">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72" name="Afbeelding 19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33"/>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Geen rol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73" name="Afbeelding 19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34"/>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Anders  </w:t>
            </w:r>
            <w:r>
              <w:rPr>
                <w:rFonts w:eastAsia="Times New Roman"/>
                <w:noProof/>
                <w:lang w:val="nl-NL" w:eastAsia="nl-NL" w:bidi="ar-SA"/>
              </w:rPr>
              <w:drawing>
                <wp:inline distT="0" distB="0" distL="0" distR="0">
                  <wp:extent cx="819150" cy="225425"/>
                  <wp:effectExtent l="19050" t="0" r="0" b="0"/>
                  <wp:docPr id="43074" name="Afbeelding 19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35"/>
                          <pic:cNvPicPr>
                            <a:picLocks noChangeAspect="1" noChangeArrowheads="1"/>
                          </pic:cNvPicPr>
                        </pic:nvPicPr>
                        <pic:blipFill>
                          <a:blip r:embed="rId48" cstate="print"/>
                          <a:srcRect/>
                          <a:stretch>
                            <a:fillRect/>
                          </a:stretch>
                        </pic:blipFill>
                        <pic:spPr bwMode="auto">
                          <a:xfrm>
                            <a:off x="0" y="0"/>
                            <a:ext cx="819150" cy="225425"/>
                          </a:xfrm>
                          <a:prstGeom prst="rect">
                            <a:avLst/>
                          </a:prstGeom>
                          <a:noFill/>
                          <a:ln w="9525">
                            <a:noFill/>
                            <a:miter lim="800000"/>
                            <a:headEnd/>
                            <a:tailEnd/>
                          </a:ln>
                        </pic:spPr>
                      </pic:pic>
                    </a:graphicData>
                  </a:graphic>
                </wp:inline>
              </w:drawing>
            </w:r>
          </w:p>
        </w:tc>
      </w:tr>
    </w:tbl>
    <w:p w:rsidR="009B061D" w:rsidRDefault="009B061D" w:rsidP="009B061D">
      <w:pPr>
        <w:rPr>
          <w:rFonts w:eastAsia="Times New Roman"/>
          <w:lang w:val="nl-NL" w:eastAsia="nl-NL" w:bidi="ar-SA"/>
        </w:rPr>
      </w:pPr>
    </w:p>
    <w:p w:rsidR="009B061D" w:rsidRDefault="009B061D" w:rsidP="009B061D">
      <w:pPr>
        <w:spacing w:after="200" w:line="276" w:lineRule="auto"/>
        <w:rPr>
          <w:rFonts w:eastAsia="Times New Roman"/>
          <w:lang w:val="nl-NL" w:eastAsia="nl-NL" w:bidi="ar-SA"/>
        </w:rPr>
      </w:pPr>
      <w:r>
        <w:rPr>
          <w:rFonts w:eastAsia="Times New Roman"/>
          <w:lang w:val="nl-NL" w:eastAsia="nl-NL" w:bidi="ar-SA"/>
        </w:rPr>
        <w:br w:type="page"/>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t xml:space="preserve">19.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Welke rol kan sociale media spelen of speelt sociale media voor u tijdens een voorstelling? (meerdere antwoorden toegestaan)</w:t>
      </w:r>
      <w:r w:rsidRPr="00152403">
        <w:rPr>
          <w:rFonts w:eastAsia="Times New Roman"/>
          <w:lang w:val="nl-NL" w:eastAsia="nl-NL" w:bidi="ar-SA"/>
        </w:rPr>
        <w:t xml:space="preserve"> </w:t>
      </w:r>
    </w:p>
    <w:tbl>
      <w:tblPr>
        <w:tblW w:w="9900" w:type="dxa"/>
        <w:tblCellSpacing w:w="15" w:type="dxa"/>
        <w:tblCellMar>
          <w:top w:w="15" w:type="dxa"/>
          <w:left w:w="15" w:type="dxa"/>
          <w:bottom w:w="15" w:type="dxa"/>
          <w:right w:w="15" w:type="dxa"/>
        </w:tblCellMar>
        <w:tblLook w:val="04A0"/>
      </w:tblPr>
      <w:tblGrid>
        <w:gridCol w:w="4962"/>
        <w:gridCol w:w="4938"/>
      </w:tblGrid>
      <w:tr w:rsidR="009B061D" w:rsidRPr="00273D24" w:rsidTr="000E40F3">
        <w:trPr>
          <w:tblCellSpacing w:w="15" w:type="dxa"/>
        </w:trPr>
        <w:tc>
          <w:tcPr>
            <w:tcW w:w="517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75" name="Afbeelding 19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3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geven mij een dieper begrip van de voorstelling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76" name="Afbeelding 19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37"/>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verhogen de authenticiteit van de voorstelling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77" name="Afbeelding 19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38"/>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verhogen de </w:t>
            </w:r>
            <w:proofErr w:type="spellStart"/>
            <w:r w:rsidRPr="00152403">
              <w:rPr>
                <w:rFonts w:eastAsia="Times New Roman"/>
                <w:lang w:val="nl-NL" w:eastAsia="nl-NL" w:bidi="ar-SA"/>
              </w:rPr>
              <w:t>authenciteit</w:t>
            </w:r>
            <w:proofErr w:type="spellEnd"/>
            <w:r w:rsidRPr="00152403">
              <w:rPr>
                <w:rFonts w:eastAsia="Times New Roman"/>
                <w:lang w:val="nl-NL" w:eastAsia="nl-NL" w:bidi="ar-SA"/>
              </w:rPr>
              <w:t xml:space="preserve"> van de podiumkunstenaar, podiumkunstorganisatie en/of de podiumkunstinstelling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78" name="Afbeelding 19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39"/>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hebben een positief effect op mijn beleving van de voorstelling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79" name="Afbeelding 19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40"/>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maakt het bezoek aan een voorstelling toegankelijker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80" name="Afbeelding 19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41"/>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Door sociale media bezoek ik voorstellingen die ik anders niet had bezocht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81" name="Afbeelding 19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42"/>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Ik voel mij meer verbonden met het publiek, de podiumkunstenaar, de podiumkunstorganisatie en/of de podiumkunstinstelling </w:t>
            </w:r>
          </w:p>
        </w:tc>
        <w:tc>
          <w:tcPr>
            <w:tcW w:w="517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82" name="Afbeelding 19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43"/>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verminderen het elitaire karakter van hoge kunstvormen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83" name="Afbeelding 19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44"/>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Door sociale media heb ik andere bezoekers leren kennen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84" name="Afbeelding 19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45"/>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Ze verlagen het risico dat de bezochte voorstelling je gewenste zelfbeeld aantast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85" name="Afbeelding 19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4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Ze verlagen het risico dat de bezochte voorstelling schadelijk is voor wat andere mensen van je denken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86" name="Afbeelding 19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47"/>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Geen rol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87" name="Afbeelding 19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48"/>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Anders  </w:t>
            </w:r>
            <w:r>
              <w:rPr>
                <w:rFonts w:eastAsia="Times New Roman"/>
                <w:noProof/>
                <w:lang w:val="nl-NL" w:eastAsia="nl-NL" w:bidi="ar-SA"/>
              </w:rPr>
              <w:drawing>
                <wp:inline distT="0" distB="0" distL="0" distR="0">
                  <wp:extent cx="819150" cy="225425"/>
                  <wp:effectExtent l="19050" t="0" r="0" b="0"/>
                  <wp:docPr id="43088" name="Afbeelding 19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49"/>
                          <pic:cNvPicPr>
                            <a:picLocks noChangeAspect="1" noChangeArrowheads="1"/>
                          </pic:cNvPicPr>
                        </pic:nvPicPr>
                        <pic:blipFill>
                          <a:blip r:embed="rId48" cstate="print"/>
                          <a:srcRect/>
                          <a:stretch>
                            <a:fillRect/>
                          </a:stretch>
                        </pic:blipFill>
                        <pic:spPr bwMode="auto">
                          <a:xfrm>
                            <a:off x="0" y="0"/>
                            <a:ext cx="819150" cy="225425"/>
                          </a:xfrm>
                          <a:prstGeom prst="rect">
                            <a:avLst/>
                          </a:prstGeom>
                          <a:noFill/>
                          <a:ln w="9525">
                            <a:noFill/>
                            <a:miter lim="800000"/>
                            <a:headEnd/>
                            <a:tailEnd/>
                          </a:ln>
                        </pic:spPr>
                      </pic:pic>
                    </a:graphicData>
                  </a:graphic>
                </wp:inline>
              </w:drawing>
            </w:r>
          </w:p>
        </w:tc>
      </w:tr>
    </w:tbl>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br w:type="page"/>
      </w:r>
    </w:p>
    <w:p w:rsidR="009B061D" w:rsidRPr="00152403" w:rsidRDefault="009B061D" w:rsidP="009B061D">
      <w:pPr>
        <w:rPr>
          <w:rFonts w:eastAsia="Times New Roman"/>
          <w:lang w:val="nl-NL" w:eastAsia="nl-NL" w:bidi="ar-SA"/>
        </w:rPr>
      </w:pPr>
      <w:r w:rsidRPr="00152403">
        <w:rPr>
          <w:rFonts w:eastAsia="Times New Roman"/>
          <w:lang w:val="nl-NL" w:eastAsia="nl-NL" w:bidi="ar-SA"/>
        </w:rPr>
        <w:lastRenderedPageBreak/>
        <w:t xml:space="preserve">20.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Welke rol kan sociale media spelen of speelt sociale media voor u na een voorstelling? (meerdere antwoorden toegestaan)</w:t>
      </w:r>
      <w:r w:rsidRPr="00152403">
        <w:rPr>
          <w:rFonts w:eastAsia="Times New Roman"/>
          <w:lang w:val="nl-NL" w:eastAsia="nl-NL" w:bidi="ar-SA"/>
        </w:rPr>
        <w:t xml:space="preserve"> </w:t>
      </w:r>
    </w:p>
    <w:tbl>
      <w:tblPr>
        <w:tblW w:w="9900" w:type="dxa"/>
        <w:tblCellSpacing w:w="15" w:type="dxa"/>
        <w:tblCellMar>
          <w:top w:w="15" w:type="dxa"/>
          <w:left w:w="15" w:type="dxa"/>
          <w:bottom w:w="15" w:type="dxa"/>
          <w:right w:w="15" w:type="dxa"/>
        </w:tblCellMar>
        <w:tblLook w:val="04A0"/>
      </w:tblPr>
      <w:tblGrid>
        <w:gridCol w:w="4950"/>
        <w:gridCol w:w="4950"/>
      </w:tblGrid>
      <w:tr w:rsidR="009B061D" w:rsidRPr="00273D24" w:rsidTr="000E40F3">
        <w:trPr>
          <w:tblCellSpacing w:w="15" w:type="dxa"/>
        </w:trPr>
        <w:tc>
          <w:tcPr>
            <w:tcW w:w="517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89" name="Afbeelding 20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74"/>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Ik kan napraten over de voorstelling met andere bezoekers of </w:t>
            </w:r>
            <w:proofErr w:type="spellStart"/>
            <w:r w:rsidRPr="00152403">
              <w:rPr>
                <w:rFonts w:eastAsia="Times New Roman"/>
                <w:lang w:val="nl-NL" w:eastAsia="nl-NL" w:bidi="ar-SA"/>
              </w:rPr>
              <w:t>gelijk-geïnteresseerden</w:t>
            </w:r>
            <w:proofErr w:type="spellEnd"/>
            <w:r w:rsidRPr="00152403">
              <w:rPr>
                <w:rFonts w:eastAsia="Times New Roman"/>
                <w:lang w:val="nl-NL" w:eastAsia="nl-NL" w:bidi="ar-SA"/>
              </w:rPr>
              <w:t xml:space="preserve">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90" name="Afbeelding 20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75"/>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Ik kan napraten over de voorstelling met de kunstenaar, het gezelschap of de podiumkunstinstelling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91" name="Afbeelding 20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7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Ik kan vriend of volger worden van de podiumkunstenaar, podiumkunstorganisatie of podiumkunstinstelling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92" name="Afbeelding 20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77"/>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Ik kan vriend of volger worden van andere bezoekers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93" name="Afbeelding 20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78"/>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Ik kan mijn mening plaatsen middels een </w:t>
            </w:r>
            <w:proofErr w:type="spellStart"/>
            <w:r w:rsidRPr="00152403">
              <w:rPr>
                <w:rFonts w:eastAsia="Times New Roman"/>
                <w:lang w:val="nl-NL" w:eastAsia="nl-NL" w:bidi="ar-SA"/>
              </w:rPr>
              <w:t>review</w:t>
            </w:r>
            <w:proofErr w:type="spellEnd"/>
            <w:r w:rsidRPr="00152403">
              <w:rPr>
                <w:rFonts w:eastAsia="Times New Roman"/>
                <w:lang w:val="nl-NL" w:eastAsia="nl-NL" w:bidi="ar-SA"/>
              </w:rPr>
              <w:t xml:space="preserve">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94" name="Afbeelding 20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79"/>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Ik kan mijn vrienden laten weten dat ik ben geweest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95" name="Afbeelding 20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80"/>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geven mij een mogelijkheid om mijn kennis over de podiumkunstenaar, podiumkunstorganisatie of podiumkunstinstelling te vergroten. </w:t>
            </w:r>
          </w:p>
        </w:tc>
        <w:tc>
          <w:tcPr>
            <w:tcW w:w="517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096" name="Afbeelding 20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81"/>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geven mij een mogelijkheid een relatie op te bouwen met andere bezoekers of </w:t>
            </w:r>
            <w:proofErr w:type="spellStart"/>
            <w:r w:rsidRPr="00152403">
              <w:rPr>
                <w:rFonts w:eastAsia="Times New Roman"/>
                <w:lang w:val="nl-NL" w:eastAsia="nl-NL" w:bidi="ar-SA"/>
              </w:rPr>
              <w:t>gelijk-geïnteresseerden</w:t>
            </w:r>
            <w:proofErr w:type="spellEnd"/>
            <w:r w:rsidRPr="00152403">
              <w:rPr>
                <w:rFonts w:eastAsia="Times New Roman"/>
                <w:lang w:val="nl-NL" w:eastAsia="nl-NL" w:bidi="ar-SA"/>
              </w:rPr>
              <w:t xml:space="preserve">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97" name="Afbeelding 20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82"/>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geven mij een mogelijkheid een relatie op te bouwen met de podiumkunstenaar, podiumkunstorganisatie of podiumkunstinstelling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98" name="Afbeelding 20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83"/>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geven mij een mogelijkheid om bij een groep te horen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099" name="Afbeelding 20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84"/>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Sociale media geven mij de mogelijkheid om op een informele manier te communiceren met een podiumkunstenaar, podiumkunst organisatie of podiumkunst instelling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100" name="Afbeelding 20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85"/>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Geen rol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101" name="Afbeelding 20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86"/>
                          <pic:cNvPicPr>
                            <a:picLocks noChangeAspect="1" noChangeArrowheads="1"/>
                          </pic:cNvPicPr>
                        </pic:nvPicPr>
                        <pic:blipFill>
                          <a:blip r:embed="rId43"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Anders  </w:t>
            </w:r>
            <w:r>
              <w:rPr>
                <w:rFonts w:eastAsia="Times New Roman"/>
                <w:noProof/>
                <w:lang w:val="nl-NL" w:eastAsia="nl-NL" w:bidi="ar-SA"/>
              </w:rPr>
              <w:drawing>
                <wp:inline distT="0" distB="0" distL="0" distR="0">
                  <wp:extent cx="819150" cy="225425"/>
                  <wp:effectExtent l="19050" t="0" r="0" b="0"/>
                  <wp:docPr id="43102" name="Afbeelding 20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87"/>
                          <pic:cNvPicPr>
                            <a:picLocks noChangeAspect="1" noChangeArrowheads="1"/>
                          </pic:cNvPicPr>
                        </pic:nvPicPr>
                        <pic:blipFill>
                          <a:blip r:embed="rId48" cstate="print"/>
                          <a:srcRect/>
                          <a:stretch>
                            <a:fillRect/>
                          </a:stretch>
                        </pic:blipFill>
                        <pic:spPr bwMode="auto">
                          <a:xfrm>
                            <a:off x="0" y="0"/>
                            <a:ext cx="819150" cy="225425"/>
                          </a:xfrm>
                          <a:prstGeom prst="rect">
                            <a:avLst/>
                          </a:prstGeom>
                          <a:noFill/>
                          <a:ln w="9525">
                            <a:noFill/>
                            <a:miter lim="800000"/>
                            <a:headEnd/>
                            <a:tailEnd/>
                          </a:ln>
                        </pic:spPr>
                      </pic:pic>
                    </a:graphicData>
                  </a:graphic>
                </wp:inline>
              </w:drawing>
            </w:r>
          </w:p>
        </w:tc>
      </w:tr>
    </w:tbl>
    <w:p w:rsidR="009B061D" w:rsidRDefault="009B061D" w:rsidP="009B061D">
      <w:pPr>
        <w:rPr>
          <w:rFonts w:eastAsia="Times New Roman"/>
          <w:lang w:val="nl-NL" w:eastAsia="nl-NL" w:bidi="ar-SA"/>
        </w:rPr>
      </w:pPr>
    </w:p>
    <w:p w:rsidR="009B061D" w:rsidRDefault="009B061D" w:rsidP="009B061D">
      <w:pPr>
        <w:spacing w:after="200" w:line="276" w:lineRule="auto"/>
        <w:rPr>
          <w:rFonts w:eastAsia="Times New Roman"/>
          <w:lang w:val="nl-NL" w:eastAsia="nl-NL" w:bidi="ar-SA"/>
        </w:rPr>
      </w:pPr>
      <w:r>
        <w:rPr>
          <w:rFonts w:eastAsia="Times New Roman"/>
          <w:lang w:val="nl-NL" w:eastAsia="nl-NL" w:bidi="ar-SA"/>
        </w:rPr>
        <w:br w:type="page"/>
      </w:r>
    </w:p>
    <w:p w:rsidR="009B061D" w:rsidRPr="00152403" w:rsidRDefault="009B061D" w:rsidP="009B061D">
      <w:pPr>
        <w:rPr>
          <w:rFonts w:eastAsia="Times New Roman"/>
          <w:lang w:val="nl-NL" w:eastAsia="nl-NL" w:bidi="ar-SA"/>
        </w:rPr>
      </w:pPr>
      <w:r w:rsidRPr="00152403">
        <w:rPr>
          <w:rFonts w:eastAsia="Times New Roman"/>
          <w:lang w:val="nl-NL" w:eastAsia="nl-NL" w:bidi="ar-SA"/>
        </w:rPr>
        <w:lastRenderedPageBreak/>
        <w:t xml:space="preserve">21.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Bezoekt u wel eens podiumkunstvoorstellingen op basis van wat u leest, hoort, onderneemt en ziet op sociale media?</w:t>
      </w:r>
      <w:r w:rsidRPr="00152403">
        <w:rPr>
          <w:rFonts w:eastAsia="Times New Roman"/>
          <w:lang w:val="nl-NL" w:eastAsia="nl-NL" w:bidi="ar-SA"/>
        </w:rPr>
        <w:t xml:space="preserve"> </w:t>
      </w:r>
      <w:r w:rsidRPr="00152403">
        <w:rPr>
          <w:rFonts w:eastAsia="Times New Roman"/>
          <w:color w:val="FF0000"/>
          <w:vertAlign w:val="superscript"/>
          <w:lang w:val="nl-NL" w:eastAsia="nl-NL" w:bidi="ar-SA"/>
        </w:rPr>
        <w:t>*</w:t>
      </w:r>
      <w:r w:rsidRPr="00152403">
        <w:rPr>
          <w:rFonts w:eastAsia="Times New Roman"/>
          <w:lang w:val="nl-NL" w:eastAsia="nl-NL" w:bidi="ar-SA"/>
        </w:rPr>
        <w:t xml:space="preserve"> </w:t>
      </w:r>
    </w:p>
    <w:tbl>
      <w:tblPr>
        <w:tblW w:w="9900" w:type="dxa"/>
        <w:tblCellSpacing w:w="15" w:type="dxa"/>
        <w:tblCellMar>
          <w:top w:w="15" w:type="dxa"/>
          <w:left w:w="15" w:type="dxa"/>
          <w:bottom w:w="15" w:type="dxa"/>
          <w:right w:w="15" w:type="dxa"/>
        </w:tblCellMar>
        <w:tblLook w:val="04A0"/>
      </w:tblPr>
      <w:tblGrid>
        <w:gridCol w:w="9900"/>
      </w:tblGrid>
      <w:tr w:rsidR="009B061D" w:rsidRPr="00273D24" w:rsidTr="000E40F3">
        <w:trPr>
          <w:tblCellSpacing w:w="15" w:type="dxa"/>
        </w:trPr>
        <w:tc>
          <w:tcPr>
            <w:tcW w:w="1035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03" name="Afbeelding 20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8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Nooit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104" name="Afbeelding 20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8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Minder dan één keer per jaar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105" name="Afbeelding 20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9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Een paar keer per jaar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106" name="Afbeelding 20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9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Een paar keer per maand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107" name="Afbeelding 20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9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Een paar keer per week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108" name="Afbeelding 20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9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Iedere dag </w:t>
            </w:r>
          </w:p>
        </w:tc>
      </w:tr>
    </w:tbl>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t xml:space="preserve"> 22.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In welke mate hebben de volgende beschrijvingen betrekking op u? (als u een begrip niet kent vinkt u 'Nooit' aan)</w:t>
      </w:r>
      <w:r w:rsidRPr="00152403">
        <w:rPr>
          <w:rFonts w:eastAsia="Times New Roman"/>
          <w:lang w:val="nl-NL" w:eastAsia="nl-NL" w:bidi="ar-SA"/>
        </w:rPr>
        <w:t xml:space="preserve"> </w:t>
      </w:r>
    </w:p>
    <w:p w:rsidR="009B061D" w:rsidRPr="00152403" w:rsidRDefault="009B061D" w:rsidP="009B061D">
      <w:pPr>
        <w:rPr>
          <w:rFonts w:eastAsia="Times New Roman"/>
          <w:lang w:val="nl-NL" w:eastAsia="nl-NL" w:bidi="ar-SA"/>
        </w:rPr>
      </w:pPr>
    </w:p>
    <w:tbl>
      <w:tblPr>
        <w:tblW w:w="0" w:type="auto"/>
        <w:tblCellSpacing w:w="0" w:type="dxa"/>
        <w:tblCellMar>
          <w:left w:w="0" w:type="dxa"/>
          <w:right w:w="0" w:type="dxa"/>
        </w:tblCellMar>
        <w:tblLook w:val="04A0"/>
      </w:tblPr>
      <w:tblGrid>
        <w:gridCol w:w="3929"/>
        <w:gridCol w:w="846"/>
        <w:gridCol w:w="957"/>
        <w:gridCol w:w="746"/>
        <w:gridCol w:w="896"/>
        <w:gridCol w:w="799"/>
        <w:gridCol w:w="899"/>
      </w:tblGrid>
      <w:tr w:rsidR="009B061D" w:rsidRPr="00152403" w:rsidTr="000E40F3">
        <w:trPr>
          <w:tblCellSpacing w:w="0" w:type="dxa"/>
        </w:trPr>
        <w:tc>
          <w:tcPr>
            <w:tcW w:w="3750" w:type="dxa"/>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Nooit</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Pr>
                <w:rFonts w:eastAsia="Times New Roman"/>
                <w:b/>
                <w:bCs/>
                <w:lang w:val="nl-NL" w:eastAsia="nl-NL" w:bidi="ar-SA"/>
              </w:rPr>
              <w:t> Minder dan één</w:t>
            </w:r>
            <w:r w:rsidRPr="00152403">
              <w:rPr>
                <w:rFonts w:eastAsia="Times New Roman"/>
                <w:b/>
                <w:bCs/>
                <w:lang w:val="nl-NL" w:eastAsia="nl-NL" w:bidi="ar-SA"/>
              </w:rPr>
              <w:t xml:space="preserve"> keer per jaar</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Een paar keer per jaar</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Een paar keer per maand</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Een paar keer per week</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Iedere dag</w:t>
            </w:r>
            <w:r w:rsidRPr="00152403">
              <w:rPr>
                <w:rFonts w:eastAsia="Times New Roman"/>
                <w:lang w:val="nl-NL" w:eastAsia="nl-NL" w:bidi="ar-SA"/>
              </w:rPr>
              <w:t xml:space="preserve"> </w:t>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Ik blog</w:t>
            </w:r>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09" name="Afbeelding 20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9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10" name="Afbeelding 20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9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11" name="Afbeelding 20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9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12" name="Afbeelding 20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9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13" name="Afbeelding 20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9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14" name="Afbeelding 20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9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Ik publiceer webpagina's</w:t>
            </w:r>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15" name="Afbeelding 20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0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16" name="Afbeelding 20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0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17" name="Afbeelding 20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0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18" name="Afbeelding 20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0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19" name="Afbeelding 20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0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20" name="Afbeelding 20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0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xml:space="preserve">Ik </w:t>
            </w:r>
            <w:proofErr w:type="spellStart"/>
            <w:r w:rsidRPr="00152403">
              <w:rPr>
                <w:rFonts w:eastAsia="Times New Roman"/>
                <w:lang w:val="nl-NL" w:eastAsia="nl-NL" w:bidi="ar-SA"/>
              </w:rPr>
              <w:t>upload</w:t>
            </w:r>
            <w:proofErr w:type="spellEnd"/>
            <w:r w:rsidRPr="00152403">
              <w:rPr>
                <w:rFonts w:eastAsia="Times New Roman"/>
                <w:lang w:val="nl-NL" w:eastAsia="nl-NL" w:bidi="ar-SA"/>
              </w:rPr>
              <w:t xml:space="preserve"> video's </w:t>
            </w:r>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21" name="Afbeelding 20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0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22" name="Afbeelding 20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0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23" name="Afbeelding 20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0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24" name="Afbeelding 20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0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25" name="Afbeelding 20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1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26" name="Afbeelding 20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1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xml:space="preserve">Ik </w:t>
            </w:r>
            <w:proofErr w:type="spellStart"/>
            <w:r w:rsidRPr="00152403">
              <w:rPr>
                <w:rFonts w:eastAsia="Times New Roman"/>
                <w:lang w:val="nl-NL" w:eastAsia="nl-NL" w:bidi="ar-SA"/>
              </w:rPr>
              <w:t>upload</w:t>
            </w:r>
            <w:proofErr w:type="spellEnd"/>
            <w:r w:rsidRPr="00152403">
              <w:rPr>
                <w:rFonts w:eastAsia="Times New Roman"/>
                <w:lang w:val="nl-NL" w:eastAsia="nl-NL" w:bidi="ar-SA"/>
              </w:rPr>
              <w:t xml:space="preserve"> muziek</w:t>
            </w:r>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27" name="Afbeelding 20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1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28" name="Afbeelding 20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1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29" name="Afbeelding 20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1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30" name="Afbeelding 20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1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31" name="Afbeelding 20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1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32" name="Afbeelding 20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1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xml:space="preserve">Ik </w:t>
            </w:r>
            <w:proofErr w:type="spellStart"/>
            <w:r w:rsidRPr="00152403">
              <w:rPr>
                <w:rFonts w:eastAsia="Times New Roman"/>
                <w:lang w:val="nl-NL" w:eastAsia="nl-NL" w:bidi="ar-SA"/>
              </w:rPr>
              <w:t>twitter</w:t>
            </w:r>
            <w:proofErr w:type="spellEnd"/>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33" name="Afbeelding 20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1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34" name="Afbeelding 20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1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35" name="Afbeelding 20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2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36" name="Afbeelding 20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2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37" name="Afbeelding 20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2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38" name="Afbeelding 20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2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xml:space="preserve">Ik plaats nieuwe berichten op mijn sociale netwerksite, zoals Hyves, Facebook of </w:t>
            </w:r>
            <w:proofErr w:type="spellStart"/>
            <w:r w:rsidRPr="00152403">
              <w:rPr>
                <w:rFonts w:eastAsia="Times New Roman"/>
                <w:lang w:val="nl-NL" w:eastAsia="nl-NL" w:bidi="ar-SA"/>
              </w:rPr>
              <w:t>Netlog</w:t>
            </w:r>
            <w:proofErr w:type="spellEnd"/>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39" name="Afbeelding 20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2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40" name="Afbeelding 20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2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41" name="Afbeelding 20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2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42" name="Afbeelding 20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2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43" name="Afbeelding 20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2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44" name="Afbeelding 20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2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bl>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t> </w:t>
      </w:r>
    </w:p>
    <w:p w:rsidR="009B061D" w:rsidRPr="00152403" w:rsidRDefault="009B061D" w:rsidP="009B061D">
      <w:pPr>
        <w:rPr>
          <w:rFonts w:eastAsia="Times New Roman"/>
          <w:lang w:val="nl-NL" w:eastAsia="nl-NL" w:bidi="ar-SA"/>
        </w:rPr>
      </w:pPr>
      <w:r w:rsidRPr="00152403">
        <w:rPr>
          <w:rFonts w:eastAsia="Times New Roman"/>
          <w:lang w:val="nl-NL" w:eastAsia="nl-NL" w:bidi="ar-SA"/>
        </w:rPr>
        <w:lastRenderedPageBreak/>
        <w:t xml:space="preserve">23.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In welke mate hebben de volgende beschrijvingen betrekking op u? (als u een begrip niet kent vinkt u 'Nooit' aan)</w:t>
      </w:r>
      <w:r w:rsidRPr="00152403">
        <w:rPr>
          <w:rFonts w:eastAsia="Times New Roman"/>
          <w:lang w:val="nl-NL" w:eastAsia="nl-NL" w:bidi="ar-SA"/>
        </w:rPr>
        <w:t xml:space="preserve"> </w:t>
      </w:r>
    </w:p>
    <w:p w:rsidR="009B061D" w:rsidRPr="00152403" w:rsidRDefault="009B061D" w:rsidP="009B061D">
      <w:pPr>
        <w:rPr>
          <w:rFonts w:eastAsia="Times New Roman"/>
          <w:lang w:val="nl-NL" w:eastAsia="nl-NL" w:bidi="ar-SA"/>
        </w:rPr>
      </w:pPr>
    </w:p>
    <w:tbl>
      <w:tblPr>
        <w:tblW w:w="0" w:type="auto"/>
        <w:tblCellSpacing w:w="0" w:type="dxa"/>
        <w:tblCellMar>
          <w:left w:w="0" w:type="dxa"/>
          <w:right w:w="0" w:type="dxa"/>
        </w:tblCellMar>
        <w:tblLook w:val="04A0"/>
      </w:tblPr>
      <w:tblGrid>
        <w:gridCol w:w="3621"/>
        <w:gridCol w:w="900"/>
        <w:gridCol w:w="995"/>
        <w:gridCol w:w="812"/>
        <w:gridCol w:w="942"/>
        <w:gridCol w:w="858"/>
        <w:gridCol w:w="944"/>
      </w:tblGrid>
      <w:tr w:rsidR="009B061D" w:rsidRPr="00152403" w:rsidTr="000E40F3">
        <w:trPr>
          <w:tblCellSpacing w:w="0" w:type="dxa"/>
        </w:trPr>
        <w:tc>
          <w:tcPr>
            <w:tcW w:w="3750" w:type="dxa"/>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Nooit</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Minder dan één keer per jaar</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Een paar keer per jaar</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Een paar keer per maand</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Een paar keer per week</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Iedere dag</w:t>
            </w:r>
            <w:r w:rsidRPr="00152403">
              <w:rPr>
                <w:rFonts w:eastAsia="Times New Roman"/>
                <w:lang w:val="nl-NL" w:eastAsia="nl-NL" w:bidi="ar-SA"/>
              </w:rPr>
              <w:t xml:space="preserve"> </w:t>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xml:space="preserve">Ik plaats </w:t>
            </w:r>
            <w:proofErr w:type="spellStart"/>
            <w:r w:rsidRPr="00152403">
              <w:rPr>
                <w:rFonts w:eastAsia="Times New Roman"/>
                <w:lang w:val="nl-NL" w:eastAsia="nl-NL" w:bidi="ar-SA"/>
              </w:rPr>
              <w:t>reviews</w:t>
            </w:r>
            <w:proofErr w:type="spellEnd"/>
            <w:r w:rsidRPr="00152403">
              <w:rPr>
                <w:rFonts w:eastAsia="Times New Roman"/>
                <w:lang w:val="nl-NL" w:eastAsia="nl-NL" w:bidi="ar-SA"/>
              </w:rPr>
              <w:t xml:space="preserve"> van producten en/of diensten op websites</w:t>
            </w:r>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45" name="Afbeelding 27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1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46" name="Afbeelding 27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1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47" name="Afbeelding 27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1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48" name="Afbeelding 27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1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49" name="Afbeelding 27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1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50" name="Afbeelding 27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1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xml:space="preserve">Ik plaats reacties op </w:t>
            </w:r>
            <w:proofErr w:type="spellStart"/>
            <w:r w:rsidRPr="00152403">
              <w:rPr>
                <w:rFonts w:eastAsia="Times New Roman"/>
                <w:lang w:val="nl-NL" w:eastAsia="nl-NL" w:bidi="ar-SA"/>
              </w:rPr>
              <w:t>blogs</w:t>
            </w:r>
            <w:proofErr w:type="spellEnd"/>
            <w:r w:rsidRPr="00152403">
              <w:rPr>
                <w:rFonts w:eastAsia="Times New Roman"/>
                <w:lang w:val="nl-NL" w:eastAsia="nl-NL" w:bidi="ar-SA"/>
              </w:rPr>
              <w:t xml:space="preserve"> van anderen</w:t>
            </w:r>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51" name="Afbeelding 27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2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52" name="Afbeelding 27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2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53" name="Afbeelding 27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2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54" name="Afbeelding 27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2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55" name="Afbeelding 27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2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56" name="Afbeelding 27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2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xml:space="preserve">Ik neem deel aan fora, </w:t>
            </w:r>
            <w:proofErr w:type="spellStart"/>
            <w:r w:rsidRPr="00152403">
              <w:rPr>
                <w:rFonts w:eastAsia="Times New Roman"/>
                <w:lang w:val="nl-NL" w:eastAsia="nl-NL" w:bidi="ar-SA"/>
              </w:rPr>
              <w:t>chatrooms</w:t>
            </w:r>
            <w:proofErr w:type="spellEnd"/>
            <w:r w:rsidRPr="00152403">
              <w:rPr>
                <w:rFonts w:eastAsia="Times New Roman"/>
                <w:lang w:val="nl-NL" w:eastAsia="nl-NL" w:bidi="ar-SA"/>
              </w:rPr>
              <w:t xml:space="preserve"> of discussieplatforms</w:t>
            </w:r>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57" name="Afbeelding 27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2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58" name="Afbeelding 27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2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59" name="Afbeelding 27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2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60" name="Afbeelding 27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2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61" name="Afbeelding 27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3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62" name="Afbeelding 27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3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bl>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t> </w:t>
      </w:r>
    </w:p>
    <w:p w:rsidR="009B061D" w:rsidRPr="00152403" w:rsidRDefault="009B061D" w:rsidP="009B061D">
      <w:pPr>
        <w:rPr>
          <w:rFonts w:eastAsia="Times New Roman"/>
          <w:lang w:val="nl-NL" w:eastAsia="nl-NL" w:bidi="ar-SA"/>
        </w:rPr>
      </w:pPr>
      <w:r w:rsidRPr="00152403">
        <w:rPr>
          <w:rFonts w:eastAsia="Times New Roman"/>
          <w:lang w:val="nl-NL" w:eastAsia="nl-NL" w:bidi="ar-SA"/>
        </w:rPr>
        <w:t xml:space="preserve">24.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In welke mate hebben de volgende beschrijvingen betrekking op u? (als u een begrip niet kent vinkt u 'Nooit' aan)</w:t>
      </w:r>
      <w:r w:rsidRPr="00152403">
        <w:rPr>
          <w:rFonts w:eastAsia="Times New Roman"/>
          <w:lang w:val="nl-NL" w:eastAsia="nl-NL" w:bidi="ar-SA"/>
        </w:rPr>
        <w:t xml:space="preserve"> </w:t>
      </w:r>
    </w:p>
    <w:p w:rsidR="009B061D" w:rsidRPr="00152403" w:rsidRDefault="009B061D" w:rsidP="009B061D">
      <w:pPr>
        <w:rPr>
          <w:rFonts w:eastAsia="Times New Roman"/>
          <w:lang w:val="nl-NL" w:eastAsia="nl-NL" w:bidi="ar-SA"/>
        </w:rPr>
      </w:pPr>
    </w:p>
    <w:tbl>
      <w:tblPr>
        <w:tblW w:w="0" w:type="auto"/>
        <w:tblCellSpacing w:w="0" w:type="dxa"/>
        <w:tblCellMar>
          <w:left w:w="0" w:type="dxa"/>
          <w:right w:w="0" w:type="dxa"/>
        </w:tblCellMar>
        <w:tblLook w:val="04A0"/>
      </w:tblPr>
      <w:tblGrid>
        <w:gridCol w:w="3636"/>
        <w:gridCol w:w="897"/>
        <w:gridCol w:w="993"/>
        <w:gridCol w:w="809"/>
        <w:gridCol w:w="940"/>
        <w:gridCol w:w="855"/>
        <w:gridCol w:w="942"/>
      </w:tblGrid>
      <w:tr w:rsidR="009B061D" w:rsidRPr="00152403" w:rsidTr="000E40F3">
        <w:trPr>
          <w:tblCellSpacing w:w="0" w:type="dxa"/>
        </w:trPr>
        <w:tc>
          <w:tcPr>
            <w:tcW w:w="3750" w:type="dxa"/>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Nooit</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Minder dan één keer per jaar</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Een paar keer per jaar</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Een paar keer per maand</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Een paar keer per week</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Iedere dag</w:t>
            </w:r>
            <w:r w:rsidRPr="00152403">
              <w:rPr>
                <w:rFonts w:eastAsia="Times New Roman"/>
                <w:lang w:val="nl-NL" w:eastAsia="nl-NL" w:bidi="ar-SA"/>
              </w:rPr>
              <w:t xml:space="preserve"> </w:t>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xml:space="preserve">Ik abonneer mij op de vernieuwingen van websites via RSS </w:t>
            </w:r>
            <w:proofErr w:type="spellStart"/>
            <w:r w:rsidRPr="00152403">
              <w:rPr>
                <w:rFonts w:eastAsia="Times New Roman"/>
                <w:lang w:val="nl-NL" w:eastAsia="nl-NL" w:bidi="ar-SA"/>
              </w:rPr>
              <w:t>Feeds</w:t>
            </w:r>
            <w:proofErr w:type="spellEnd"/>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63" name="Afbeelding 27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3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64" name="Afbeelding 27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3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65" name="Afbeelding 27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3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66" name="Afbeelding 27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3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67" name="Afbeelding 27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3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68" name="Afbeelding 27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3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xml:space="preserve">Ik </w:t>
            </w:r>
            <w:proofErr w:type="spellStart"/>
            <w:r w:rsidRPr="00152403">
              <w:rPr>
                <w:rFonts w:eastAsia="Times New Roman"/>
                <w:lang w:val="nl-NL" w:eastAsia="nl-NL" w:bidi="ar-SA"/>
              </w:rPr>
              <w:t>tag</w:t>
            </w:r>
            <w:proofErr w:type="spellEnd"/>
            <w:r w:rsidRPr="00152403">
              <w:rPr>
                <w:rFonts w:eastAsia="Times New Roman"/>
                <w:lang w:val="nl-NL" w:eastAsia="nl-NL" w:bidi="ar-SA"/>
              </w:rPr>
              <w:t xml:space="preserve"> webpagina's en/of foto's</w:t>
            </w:r>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69" name="Afbeelding 27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3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70" name="Afbeelding 27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3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71" name="Afbeelding 27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4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72" name="Afbeelding 27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4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73" name="Afbeelding 27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4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74" name="Afbeelding 27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4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bl>
    <w:p w:rsidR="009B061D" w:rsidRPr="00152403" w:rsidRDefault="009B061D" w:rsidP="009B061D">
      <w:pPr>
        <w:rPr>
          <w:rFonts w:eastAsia="Times New Roman"/>
          <w:lang w:val="nl-NL" w:eastAsia="nl-NL" w:bidi="ar-SA"/>
        </w:rPr>
      </w:pPr>
    </w:p>
    <w:p w:rsidR="009B061D" w:rsidRDefault="009B061D" w:rsidP="009B061D">
      <w:pPr>
        <w:spacing w:after="200" w:line="276" w:lineRule="auto"/>
        <w:rPr>
          <w:rFonts w:eastAsia="Times New Roman"/>
          <w:lang w:val="nl-NL" w:eastAsia="nl-NL" w:bidi="ar-SA"/>
        </w:rPr>
      </w:pPr>
      <w:r>
        <w:rPr>
          <w:rFonts w:eastAsia="Times New Roman"/>
          <w:lang w:val="nl-NL" w:eastAsia="nl-NL" w:bidi="ar-SA"/>
        </w:rPr>
        <w:br w:type="page"/>
      </w:r>
    </w:p>
    <w:p w:rsidR="009B061D" w:rsidRPr="00152403" w:rsidRDefault="009B061D" w:rsidP="009B061D">
      <w:pPr>
        <w:rPr>
          <w:rFonts w:eastAsia="Times New Roman"/>
          <w:lang w:val="nl-NL" w:eastAsia="nl-NL" w:bidi="ar-SA"/>
        </w:rPr>
      </w:pPr>
      <w:r w:rsidRPr="00152403">
        <w:rPr>
          <w:rFonts w:eastAsia="Times New Roman"/>
          <w:lang w:val="nl-NL" w:eastAsia="nl-NL" w:bidi="ar-SA"/>
        </w:rPr>
        <w:lastRenderedPageBreak/>
        <w:t> </w:t>
      </w:r>
    </w:p>
    <w:p w:rsidR="009B061D" w:rsidRPr="00152403" w:rsidRDefault="009B061D" w:rsidP="009B061D">
      <w:pPr>
        <w:rPr>
          <w:rFonts w:eastAsia="Times New Roman"/>
          <w:lang w:val="nl-NL" w:eastAsia="nl-NL" w:bidi="ar-SA"/>
        </w:rPr>
      </w:pPr>
      <w:r w:rsidRPr="00152403">
        <w:rPr>
          <w:rFonts w:eastAsia="Times New Roman"/>
          <w:lang w:val="nl-NL" w:eastAsia="nl-NL" w:bidi="ar-SA"/>
        </w:rPr>
        <w:t xml:space="preserve">25.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In welke mate hebben de volgende beschrijvingen betrekking op u? (als u een begrip niet kent vinkt u 'Nooit' aan)</w:t>
      </w:r>
      <w:r w:rsidRPr="00152403">
        <w:rPr>
          <w:rFonts w:eastAsia="Times New Roman"/>
          <w:lang w:val="nl-NL" w:eastAsia="nl-NL" w:bidi="ar-SA"/>
        </w:rPr>
        <w:t xml:space="preserve"> </w:t>
      </w:r>
    </w:p>
    <w:p w:rsidR="009B061D" w:rsidRPr="00152403" w:rsidRDefault="009B061D" w:rsidP="009B061D">
      <w:pPr>
        <w:rPr>
          <w:rFonts w:eastAsia="Times New Roman"/>
          <w:lang w:val="nl-NL" w:eastAsia="nl-NL" w:bidi="ar-SA"/>
        </w:rPr>
      </w:pPr>
    </w:p>
    <w:tbl>
      <w:tblPr>
        <w:tblW w:w="0" w:type="auto"/>
        <w:tblCellSpacing w:w="0" w:type="dxa"/>
        <w:tblCellMar>
          <w:left w:w="0" w:type="dxa"/>
          <w:right w:w="0" w:type="dxa"/>
        </w:tblCellMar>
        <w:tblLook w:val="04A0"/>
      </w:tblPr>
      <w:tblGrid>
        <w:gridCol w:w="4025"/>
        <w:gridCol w:w="831"/>
        <w:gridCol w:w="945"/>
        <w:gridCol w:w="725"/>
        <w:gridCol w:w="881"/>
        <w:gridCol w:w="780"/>
        <w:gridCol w:w="885"/>
      </w:tblGrid>
      <w:tr w:rsidR="009B061D" w:rsidRPr="00152403" w:rsidTr="000E40F3">
        <w:trPr>
          <w:tblCellSpacing w:w="0" w:type="dxa"/>
        </w:trPr>
        <w:tc>
          <w:tcPr>
            <w:tcW w:w="3750" w:type="dxa"/>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Nooit</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Minder dan één keer per jaar</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Een paar keer per jaar</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Een paar keer per maand</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Een paar keer per week</w:t>
            </w:r>
            <w:r w:rsidRPr="00152403">
              <w:rPr>
                <w:rFonts w:eastAsia="Times New Roman"/>
                <w:lang w:val="nl-NL" w:eastAsia="nl-NL" w:bidi="ar-SA"/>
              </w:rPr>
              <w:t xml:space="preserve"> </w:t>
            </w:r>
          </w:p>
        </w:tc>
        <w:tc>
          <w:tcPr>
            <w:tcW w:w="0" w:type="auto"/>
            <w:tcBorders>
              <w:bottom w:val="single" w:sz="4" w:space="0" w:color="E2E2E2"/>
            </w:tcBorders>
            <w:shd w:val="clear" w:color="auto" w:fill="FFFFFF"/>
            <w:vAlign w:val="center"/>
            <w:hideMark/>
          </w:tcPr>
          <w:p w:rsidR="009B061D" w:rsidRPr="00152403" w:rsidRDefault="009B061D" w:rsidP="000E40F3">
            <w:pPr>
              <w:rPr>
                <w:rFonts w:eastAsia="Times New Roman"/>
                <w:lang w:val="nl-NL" w:eastAsia="nl-NL" w:bidi="ar-SA"/>
              </w:rPr>
            </w:pPr>
            <w:r w:rsidRPr="00152403">
              <w:rPr>
                <w:rFonts w:eastAsia="Times New Roman"/>
                <w:b/>
                <w:bCs/>
                <w:lang w:val="nl-NL" w:eastAsia="nl-NL" w:bidi="ar-SA"/>
              </w:rPr>
              <w:t> Iedere dag</w:t>
            </w:r>
            <w:r w:rsidRPr="00152403">
              <w:rPr>
                <w:rFonts w:eastAsia="Times New Roman"/>
                <w:lang w:val="nl-NL" w:eastAsia="nl-NL" w:bidi="ar-SA"/>
              </w:rPr>
              <w:t xml:space="preserve"> </w:t>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xml:space="preserve">Ik lees </w:t>
            </w:r>
            <w:proofErr w:type="spellStart"/>
            <w:r w:rsidRPr="00152403">
              <w:rPr>
                <w:rFonts w:eastAsia="Times New Roman"/>
                <w:lang w:val="nl-NL" w:eastAsia="nl-NL" w:bidi="ar-SA"/>
              </w:rPr>
              <w:t>blogs</w:t>
            </w:r>
            <w:proofErr w:type="spellEnd"/>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75" name="Afbeelding 27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4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76" name="Afbeelding 27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4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77" name="Afbeelding 27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4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78" name="Afbeelding 27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4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79" name="Afbeelding 27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4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80" name="Afbeelding 27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4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xml:space="preserve">Ik bekijk </w:t>
            </w:r>
            <w:proofErr w:type="spellStart"/>
            <w:r w:rsidRPr="00152403">
              <w:rPr>
                <w:rFonts w:eastAsia="Times New Roman"/>
                <w:lang w:val="nl-NL" w:eastAsia="nl-NL" w:bidi="ar-SA"/>
              </w:rPr>
              <w:t>videos</w:t>
            </w:r>
            <w:proofErr w:type="spellEnd"/>
            <w:r w:rsidRPr="00152403">
              <w:rPr>
                <w:rFonts w:eastAsia="Times New Roman"/>
                <w:lang w:val="nl-NL" w:eastAsia="nl-NL" w:bidi="ar-SA"/>
              </w:rPr>
              <w:t xml:space="preserve"> op </w:t>
            </w:r>
            <w:proofErr w:type="spellStart"/>
            <w:r w:rsidRPr="00152403">
              <w:rPr>
                <w:rFonts w:eastAsia="Times New Roman"/>
                <w:lang w:val="nl-NL" w:eastAsia="nl-NL" w:bidi="ar-SA"/>
              </w:rPr>
              <w:t>video-delende</w:t>
            </w:r>
            <w:proofErr w:type="spellEnd"/>
            <w:r w:rsidRPr="00152403">
              <w:rPr>
                <w:rFonts w:eastAsia="Times New Roman"/>
                <w:lang w:val="nl-NL" w:eastAsia="nl-NL" w:bidi="ar-SA"/>
              </w:rPr>
              <w:t xml:space="preserve"> websites als YouTube</w:t>
            </w:r>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81" name="Afbeelding 27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5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82" name="Afbeelding 27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5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83" name="Afbeelding 27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5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84" name="Afbeelding 27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5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85" name="Afbeelding 27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5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86" name="Afbeelding 27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5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Ik luister/kijk naar podcasts</w:t>
            </w:r>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87" name="Afbeelding 27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5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88" name="Afbeelding 27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5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89" name="Afbeelding 27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5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90" name="Afbeelding 27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5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91" name="Afbeelding 27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6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92" name="Afbeelding 27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6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xml:space="preserve">Lees online </w:t>
            </w:r>
            <w:proofErr w:type="spellStart"/>
            <w:r w:rsidRPr="00152403">
              <w:rPr>
                <w:rFonts w:eastAsia="Times New Roman"/>
                <w:lang w:val="nl-NL" w:eastAsia="nl-NL" w:bidi="ar-SA"/>
              </w:rPr>
              <w:t>reviews</w:t>
            </w:r>
            <w:proofErr w:type="spellEnd"/>
            <w:r w:rsidRPr="00152403">
              <w:rPr>
                <w:rFonts w:eastAsia="Times New Roman"/>
                <w:lang w:val="nl-NL" w:eastAsia="nl-NL" w:bidi="ar-SA"/>
              </w:rPr>
              <w:t>/ kritieken van consumenten</w:t>
            </w:r>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93" name="Afbeelding 27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6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94" name="Afbeelding 27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6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95" name="Afbeelding 27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6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96" name="Afbeelding 27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6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97" name="Afbeelding 27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6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98" name="Afbeelding 27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6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xml:space="preserve">Ik lees gesprekken op fora, </w:t>
            </w:r>
            <w:proofErr w:type="spellStart"/>
            <w:r w:rsidRPr="00152403">
              <w:rPr>
                <w:rFonts w:eastAsia="Times New Roman"/>
                <w:lang w:val="nl-NL" w:eastAsia="nl-NL" w:bidi="ar-SA"/>
              </w:rPr>
              <w:t>chatrooms</w:t>
            </w:r>
            <w:proofErr w:type="spellEnd"/>
            <w:r w:rsidRPr="00152403">
              <w:rPr>
                <w:rFonts w:eastAsia="Times New Roman"/>
                <w:lang w:val="nl-NL" w:eastAsia="nl-NL" w:bidi="ar-SA"/>
              </w:rPr>
              <w:t xml:space="preserve"> en discussieplatforms</w:t>
            </w:r>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199" name="Afbeelding 27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6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00" name="Afbeelding 27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6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01" name="Afbeelding 27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7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02" name="Afbeelding 27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7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03" name="Afbeelding 27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7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04" name="Afbeelding 27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7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xml:space="preserve">Ik volg iemand op </w:t>
            </w:r>
            <w:proofErr w:type="spellStart"/>
            <w:r w:rsidRPr="00152403">
              <w:rPr>
                <w:rFonts w:eastAsia="Times New Roman"/>
                <w:lang w:val="nl-NL" w:eastAsia="nl-NL" w:bidi="ar-SA"/>
              </w:rPr>
              <w:t>twitter</w:t>
            </w:r>
            <w:proofErr w:type="spellEnd"/>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05" name="Afbeelding 27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7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06" name="Afbeelding 27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7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07" name="Afbeelding 27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7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08" name="Afbeelding 27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7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09" name="Afbeelding 27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7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10" name="Afbeelding 27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7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r w:rsidR="009B061D" w:rsidRPr="00152403" w:rsidTr="000E40F3">
        <w:trPr>
          <w:tblCellSpacing w:w="0" w:type="dxa"/>
        </w:trPr>
        <w:tc>
          <w:tcPr>
            <w:tcW w:w="0" w:type="auto"/>
            <w:tcBorders>
              <w:bottom w:val="single" w:sz="4" w:space="0" w:color="E2E2E2"/>
            </w:tcBorders>
            <w:shd w:val="clear" w:color="auto" w:fill="FFFFFF"/>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xml:space="preserve">Ik lees berichten op </w:t>
            </w:r>
            <w:proofErr w:type="spellStart"/>
            <w:r w:rsidRPr="00152403">
              <w:rPr>
                <w:rFonts w:eastAsia="Times New Roman"/>
                <w:lang w:val="nl-NL" w:eastAsia="nl-NL" w:bidi="ar-SA"/>
              </w:rPr>
              <w:t>andersmans</w:t>
            </w:r>
            <w:proofErr w:type="spellEnd"/>
            <w:r w:rsidRPr="00152403">
              <w:rPr>
                <w:rFonts w:eastAsia="Times New Roman"/>
                <w:lang w:val="nl-NL" w:eastAsia="nl-NL" w:bidi="ar-SA"/>
              </w:rPr>
              <w:t xml:space="preserve"> sociale netwerksites, zoals Hyves, Facebook, </w:t>
            </w:r>
            <w:proofErr w:type="spellStart"/>
            <w:r w:rsidRPr="00152403">
              <w:rPr>
                <w:rFonts w:eastAsia="Times New Roman"/>
                <w:lang w:val="nl-NL" w:eastAsia="nl-NL" w:bidi="ar-SA"/>
              </w:rPr>
              <w:t>Netlog</w:t>
            </w:r>
            <w:proofErr w:type="spellEnd"/>
          </w:p>
        </w:tc>
        <w:tc>
          <w:tcPr>
            <w:tcW w:w="1245" w:type="dxa"/>
            <w:tcBorders>
              <w:left w:val="single" w:sz="4" w:space="0" w:color="E2E2E2"/>
            </w:tcBorders>
            <w:shd w:val="clear" w:color="auto" w:fill="FFFFFF"/>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11" name="Afbeelding 27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8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12" name="Afbeelding 27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8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13" name="Afbeelding 27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8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14" name="Afbeelding 27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8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15" name="Afbeelding 27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8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c>
          <w:tcPr>
            <w:tcW w:w="1245"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16" name="Afbeelding 27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8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p>
        </w:tc>
      </w:tr>
    </w:tbl>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t> </w:t>
      </w:r>
    </w:p>
    <w:p w:rsidR="009B061D" w:rsidRPr="00152403" w:rsidRDefault="009B061D" w:rsidP="009B061D">
      <w:pPr>
        <w:rPr>
          <w:rFonts w:eastAsia="Times New Roman"/>
          <w:lang w:val="nl-NL" w:eastAsia="nl-NL" w:bidi="ar-SA"/>
        </w:rPr>
      </w:pPr>
      <w:r>
        <w:rPr>
          <w:rFonts w:eastAsia="Times New Roman"/>
          <w:lang w:val="nl-NL" w:eastAsia="nl-NL" w:bidi="ar-SA"/>
        </w:rPr>
        <w:t>26.</w:t>
      </w: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Is sociale media in staat uw houding en gedrag te veranderen ten aanzien van producten en/of diensten?</w:t>
      </w:r>
      <w:r w:rsidRPr="00152403">
        <w:rPr>
          <w:rFonts w:eastAsia="Times New Roman"/>
          <w:lang w:val="nl-NL" w:eastAsia="nl-NL" w:bidi="ar-SA"/>
        </w:rPr>
        <w:t xml:space="preserve"> </w:t>
      </w:r>
      <w:r w:rsidRPr="00152403">
        <w:rPr>
          <w:rFonts w:eastAsia="Times New Roman"/>
          <w:color w:val="FF0000"/>
          <w:vertAlign w:val="superscript"/>
          <w:lang w:val="nl-NL" w:eastAsia="nl-NL" w:bidi="ar-SA"/>
        </w:rPr>
        <w:t>*</w:t>
      </w:r>
      <w:r w:rsidRPr="00152403">
        <w:rPr>
          <w:rFonts w:eastAsia="Times New Roman"/>
          <w:lang w:val="nl-NL" w:eastAsia="nl-NL" w:bidi="ar-SA"/>
        </w:rPr>
        <w:t xml:space="preserve"> </w:t>
      </w:r>
    </w:p>
    <w:tbl>
      <w:tblPr>
        <w:tblW w:w="9900" w:type="dxa"/>
        <w:tblCellSpacing w:w="15" w:type="dxa"/>
        <w:tblCellMar>
          <w:top w:w="15" w:type="dxa"/>
          <w:left w:w="15" w:type="dxa"/>
          <w:bottom w:w="15" w:type="dxa"/>
          <w:right w:w="15" w:type="dxa"/>
        </w:tblCellMar>
        <w:tblLook w:val="04A0"/>
      </w:tblPr>
      <w:tblGrid>
        <w:gridCol w:w="9900"/>
      </w:tblGrid>
      <w:tr w:rsidR="009B061D" w:rsidRPr="00273D24" w:rsidTr="000E40F3">
        <w:trPr>
          <w:tblCellSpacing w:w="15" w:type="dxa"/>
        </w:trPr>
        <w:tc>
          <w:tcPr>
            <w:tcW w:w="1035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17" name="Afbeelding 27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8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Ja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218" name="Afbeelding 27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8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Nee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219" name="Afbeelding 27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8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Weet ik niet </w:t>
            </w:r>
          </w:p>
        </w:tc>
      </w:tr>
    </w:tbl>
    <w:p w:rsidR="009B061D" w:rsidRPr="00152403" w:rsidRDefault="009B061D" w:rsidP="009B061D">
      <w:pPr>
        <w:rPr>
          <w:rFonts w:ascii="Verdana" w:eastAsia="Times New Roman" w:hAnsi="Verdana" w:cs="Times New Roman"/>
          <w:color w:val="000000"/>
          <w:sz w:val="15"/>
          <w:szCs w:val="15"/>
          <w:lang w:val="nl-NL" w:eastAsia="nl-NL" w:bidi="ar-SA"/>
        </w:rPr>
      </w:pPr>
      <w:r w:rsidRPr="00152403">
        <w:rPr>
          <w:rFonts w:ascii="Verdana" w:eastAsia="Times New Roman" w:hAnsi="Verdana" w:cs="Times New Roman"/>
          <w:color w:val="000000"/>
          <w:sz w:val="15"/>
          <w:szCs w:val="15"/>
          <w:lang w:val="nl-NL" w:eastAsia="nl-NL" w:bidi="ar-SA"/>
        </w:rPr>
        <w:t> </w:t>
      </w:r>
    </w:p>
    <w:p w:rsidR="009B061D" w:rsidRPr="00152403" w:rsidRDefault="009B061D" w:rsidP="009B061D">
      <w:pPr>
        <w:rPr>
          <w:rFonts w:eastAsia="Times New Roman"/>
          <w:lang w:val="nl-NL" w:eastAsia="nl-NL" w:bidi="ar-SA"/>
        </w:rPr>
      </w:pPr>
      <w:r w:rsidRPr="00152403">
        <w:rPr>
          <w:rFonts w:eastAsia="Times New Roman"/>
          <w:lang w:val="nl-NL" w:eastAsia="nl-NL" w:bidi="ar-SA"/>
        </w:rPr>
        <w:lastRenderedPageBreak/>
        <w:t xml:space="preserve">27.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Koopt u weleens producten of diensten op basis van wat u leest, hoort, onderneemt en/of ziet op sociale media?</w:t>
      </w:r>
      <w:r w:rsidRPr="00152403">
        <w:rPr>
          <w:rFonts w:eastAsia="Times New Roman"/>
          <w:lang w:val="nl-NL" w:eastAsia="nl-NL" w:bidi="ar-SA"/>
        </w:rPr>
        <w:t xml:space="preserve"> </w:t>
      </w:r>
      <w:r w:rsidRPr="00152403">
        <w:rPr>
          <w:rFonts w:eastAsia="Times New Roman"/>
          <w:color w:val="FF0000"/>
          <w:vertAlign w:val="superscript"/>
          <w:lang w:val="nl-NL" w:eastAsia="nl-NL" w:bidi="ar-SA"/>
        </w:rPr>
        <w:t>*</w:t>
      </w:r>
      <w:r w:rsidRPr="00152403">
        <w:rPr>
          <w:rFonts w:eastAsia="Times New Roman"/>
          <w:lang w:val="nl-NL" w:eastAsia="nl-NL" w:bidi="ar-SA"/>
        </w:rPr>
        <w:t xml:space="preserve"> </w:t>
      </w:r>
    </w:p>
    <w:tbl>
      <w:tblPr>
        <w:tblW w:w="9900" w:type="dxa"/>
        <w:tblCellSpacing w:w="15" w:type="dxa"/>
        <w:tblCellMar>
          <w:top w:w="15" w:type="dxa"/>
          <w:left w:w="15" w:type="dxa"/>
          <w:bottom w:w="15" w:type="dxa"/>
          <w:right w:w="15" w:type="dxa"/>
        </w:tblCellMar>
        <w:tblLook w:val="04A0"/>
      </w:tblPr>
      <w:tblGrid>
        <w:gridCol w:w="9900"/>
      </w:tblGrid>
      <w:tr w:rsidR="009B061D" w:rsidRPr="00273D24" w:rsidTr="000E40F3">
        <w:trPr>
          <w:tblCellSpacing w:w="15" w:type="dxa"/>
        </w:trPr>
        <w:tc>
          <w:tcPr>
            <w:tcW w:w="1035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20" name="Afbeelding 27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8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Nooit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221" name="Afbeelding 27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90"/>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Minder dan één keer per jaar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222" name="Afbeelding 27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91"/>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Een paar keer per jaar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223" name="Afbeelding 27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92"/>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Een paar keer per maand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224" name="Afbeelding 27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93"/>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Een paar keer per week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225" name="Afbeelding 27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94"/>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Elke dag </w:t>
            </w:r>
          </w:p>
        </w:tc>
      </w:tr>
    </w:tbl>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t> </w:t>
      </w:r>
    </w:p>
    <w:p w:rsidR="009B061D" w:rsidRPr="00152403" w:rsidRDefault="009B061D" w:rsidP="009B061D">
      <w:pPr>
        <w:rPr>
          <w:rFonts w:eastAsia="Times New Roman"/>
          <w:lang w:val="nl-NL" w:eastAsia="nl-NL" w:bidi="ar-SA"/>
        </w:rPr>
      </w:pPr>
      <w:r w:rsidRPr="00152403">
        <w:rPr>
          <w:rFonts w:eastAsia="Times New Roman"/>
          <w:lang w:val="nl-NL" w:eastAsia="nl-NL" w:bidi="ar-SA"/>
        </w:rPr>
        <w:t xml:space="preserve">28.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Stelling: Des te meer mensen gebruik maken van sociale media des te meer nut sociale media voor mij krijgen.</w:t>
      </w:r>
      <w:r w:rsidRPr="00152403">
        <w:rPr>
          <w:rFonts w:eastAsia="Times New Roman"/>
          <w:lang w:val="nl-NL" w:eastAsia="nl-NL" w:bidi="ar-SA"/>
        </w:rPr>
        <w:t xml:space="preserve"> </w:t>
      </w:r>
      <w:r w:rsidRPr="00152403">
        <w:rPr>
          <w:rFonts w:eastAsia="Times New Roman"/>
          <w:color w:val="FF0000"/>
          <w:vertAlign w:val="superscript"/>
          <w:lang w:val="nl-NL" w:eastAsia="nl-NL" w:bidi="ar-SA"/>
        </w:rPr>
        <w:t>*</w:t>
      </w:r>
      <w:r w:rsidRPr="00152403">
        <w:rPr>
          <w:rFonts w:eastAsia="Times New Roman"/>
          <w:lang w:val="nl-NL" w:eastAsia="nl-NL" w:bidi="ar-SA"/>
        </w:rPr>
        <w:t xml:space="preserve"> </w:t>
      </w:r>
    </w:p>
    <w:tbl>
      <w:tblPr>
        <w:tblW w:w="9900" w:type="dxa"/>
        <w:tblCellSpacing w:w="15" w:type="dxa"/>
        <w:tblCellMar>
          <w:top w:w="15" w:type="dxa"/>
          <w:left w:w="15" w:type="dxa"/>
          <w:bottom w:w="15" w:type="dxa"/>
          <w:right w:w="15" w:type="dxa"/>
        </w:tblCellMar>
        <w:tblLook w:val="04A0"/>
      </w:tblPr>
      <w:tblGrid>
        <w:gridCol w:w="9900"/>
      </w:tblGrid>
      <w:tr w:rsidR="009B061D" w:rsidRPr="00152403" w:rsidTr="000E40F3">
        <w:trPr>
          <w:tblCellSpacing w:w="15" w:type="dxa"/>
        </w:trPr>
        <w:tc>
          <w:tcPr>
            <w:tcW w:w="1035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26" name="Afbeelding 27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95"/>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Eens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227" name="Afbeelding 2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96"/>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Oneens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228" name="Afbeelding 27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97"/>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Geen mening </w:t>
            </w:r>
          </w:p>
        </w:tc>
      </w:tr>
    </w:tbl>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t xml:space="preserve">29. </w:t>
      </w:r>
    </w:p>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b/>
          <w:bCs/>
          <w:lang w:val="nl-NL" w:eastAsia="nl-NL" w:bidi="ar-SA"/>
        </w:rPr>
        <w:t>Wilt u de resultaten van deze enquête ontvangen?</w:t>
      </w:r>
      <w:r w:rsidRPr="00152403">
        <w:rPr>
          <w:rFonts w:eastAsia="Times New Roman"/>
          <w:lang w:val="nl-NL" w:eastAsia="nl-NL" w:bidi="ar-SA"/>
        </w:rPr>
        <w:t xml:space="preserve"> </w:t>
      </w:r>
      <w:r w:rsidRPr="00152403">
        <w:rPr>
          <w:rFonts w:eastAsia="Times New Roman"/>
          <w:color w:val="FF0000"/>
          <w:vertAlign w:val="superscript"/>
          <w:lang w:val="nl-NL" w:eastAsia="nl-NL" w:bidi="ar-SA"/>
        </w:rPr>
        <w:t>*</w:t>
      </w:r>
      <w:r w:rsidRPr="00152403">
        <w:rPr>
          <w:rFonts w:eastAsia="Times New Roman"/>
          <w:lang w:val="nl-NL" w:eastAsia="nl-NL" w:bidi="ar-SA"/>
        </w:rPr>
        <w:t xml:space="preserve"> </w:t>
      </w:r>
    </w:p>
    <w:tbl>
      <w:tblPr>
        <w:tblW w:w="9900" w:type="dxa"/>
        <w:tblCellSpacing w:w="15" w:type="dxa"/>
        <w:tblCellMar>
          <w:top w:w="15" w:type="dxa"/>
          <w:left w:w="15" w:type="dxa"/>
          <w:bottom w:w="15" w:type="dxa"/>
          <w:right w:w="15" w:type="dxa"/>
        </w:tblCellMar>
        <w:tblLook w:val="04A0"/>
      </w:tblPr>
      <w:tblGrid>
        <w:gridCol w:w="9900"/>
      </w:tblGrid>
      <w:tr w:rsidR="009B061D" w:rsidRPr="00273D24" w:rsidTr="000E40F3">
        <w:trPr>
          <w:tblCellSpacing w:w="15" w:type="dxa"/>
        </w:trPr>
        <w:tc>
          <w:tcPr>
            <w:tcW w:w="10350" w:type="dxa"/>
            <w:hideMark/>
          </w:tcPr>
          <w:p w:rsidR="009B061D" w:rsidRPr="00152403"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249555" cy="225425"/>
                  <wp:effectExtent l="19050" t="0" r="0" b="0"/>
                  <wp:docPr id="43229" name="Afbeelding 27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98"/>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Ja (e-mailadres bij vraag 3 verplicht) </w:t>
            </w:r>
            <w:r w:rsidRPr="00152403">
              <w:rPr>
                <w:rFonts w:eastAsia="Times New Roman"/>
                <w:lang w:val="nl-NL" w:eastAsia="nl-NL" w:bidi="ar-SA"/>
              </w:rPr>
              <w:br/>
            </w:r>
            <w:r>
              <w:rPr>
                <w:rFonts w:eastAsia="Times New Roman"/>
                <w:noProof/>
                <w:lang w:val="nl-NL" w:eastAsia="nl-NL" w:bidi="ar-SA"/>
              </w:rPr>
              <w:drawing>
                <wp:inline distT="0" distB="0" distL="0" distR="0">
                  <wp:extent cx="249555" cy="225425"/>
                  <wp:effectExtent l="19050" t="0" r="0" b="0"/>
                  <wp:docPr id="43230" name="Afbeelding 27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99"/>
                          <pic:cNvPicPr>
                            <a:picLocks noChangeAspect="1" noChangeArrowheads="1"/>
                          </pic:cNvPicPr>
                        </pic:nvPicPr>
                        <pic:blipFill>
                          <a:blip r:embed="rId42" cstate="print"/>
                          <a:srcRect/>
                          <a:stretch>
                            <a:fillRect/>
                          </a:stretch>
                        </pic:blipFill>
                        <pic:spPr bwMode="auto">
                          <a:xfrm>
                            <a:off x="0" y="0"/>
                            <a:ext cx="249555" cy="225425"/>
                          </a:xfrm>
                          <a:prstGeom prst="rect">
                            <a:avLst/>
                          </a:prstGeom>
                          <a:noFill/>
                          <a:ln w="9525">
                            <a:noFill/>
                            <a:miter lim="800000"/>
                            <a:headEnd/>
                            <a:tailEnd/>
                          </a:ln>
                        </pic:spPr>
                      </pic:pic>
                    </a:graphicData>
                  </a:graphic>
                </wp:inline>
              </w:drawing>
            </w:r>
            <w:r w:rsidRPr="00152403">
              <w:rPr>
                <w:rFonts w:eastAsia="Times New Roman"/>
                <w:lang w:val="nl-NL" w:eastAsia="nl-NL" w:bidi="ar-SA"/>
              </w:rPr>
              <w:t xml:space="preserve">Nee </w:t>
            </w:r>
          </w:p>
        </w:tc>
      </w:tr>
    </w:tbl>
    <w:p w:rsidR="009B061D" w:rsidRPr="00152403" w:rsidRDefault="009B061D" w:rsidP="009B061D">
      <w:pPr>
        <w:rPr>
          <w:rFonts w:eastAsia="Times New Roman"/>
          <w:lang w:val="nl-NL" w:eastAsia="nl-NL" w:bidi="ar-SA"/>
        </w:rPr>
      </w:pPr>
    </w:p>
    <w:p w:rsidR="009B061D" w:rsidRPr="00152403" w:rsidRDefault="009B061D" w:rsidP="009B061D">
      <w:pPr>
        <w:rPr>
          <w:rFonts w:eastAsia="Times New Roman"/>
          <w:lang w:val="nl-NL" w:eastAsia="nl-NL" w:bidi="ar-SA"/>
        </w:rPr>
      </w:pPr>
      <w:r w:rsidRPr="00152403">
        <w:rPr>
          <w:rFonts w:eastAsia="Times New Roman"/>
          <w:lang w:val="nl-NL" w:eastAsia="nl-NL" w:bidi="ar-SA"/>
        </w:rPr>
        <w:t> </w:t>
      </w:r>
    </w:p>
    <w:p w:rsidR="009B061D" w:rsidRPr="000E40F3" w:rsidRDefault="009B061D">
      <w:pPr>
        <w:spacing w:after="200" w:line="276" w:lineRule="auto"/>
        <w:rPr>
          <w:b/>
          <w:lang w:val="nl-NL" w:eastAsia="nl-NL" w:bidi="ar-SA"/>
        </w:rPr>
      </w:pPr>
      <w:r w:rsidRPr="000E40F3">
        <w:rPr>
          <w:b/>
          <w:lang w:val="nl-NL" w:eastAsia="nl-NL" w:bidi="ar-SA"/>
        </w:rPr>
        <w:br w:type="page"/>
      </w:r>
    </w:p>
    <w:p w:rsidR="009B061D" w:rsidRPr="002C77E1" w:rsidRDefault="009B061D" w:rsidP="002C77E1">
      <w:pPr>
        <w:pStyle w:val="Kop1"/>
        <w:numPr>
          <w:ilvl w:val="0"/>
          <w:numId w:val="0"/>
        </w:numPr>
        <w:rPr>
          <w:b/>
          <w:lang w:eastAsia="nl-NL" w:bidi="ar-SA"/>
        </w:rPr>
      </w:pPr>
      <w:bookmarkStart w:id="297" w:name="_Toc288492316"/>
      <w:r w:rsidRPr="002C77E1">
        <w:rPr>
          <w:b/>
          <w:lang w:eastAsia="nl-NL" w:bidi="ar-SA"/>
        </w:rPr>
        <w:lastRenderedPageBreak/>
        <w:t>Appendix E</w:t>
      </w:r>
      <w:bookmarkEnd w:id="297"/>
      <w:r w:rsidRPr="002C77E1">
        <w:rPr>
          <w:b/>
          <w:lang w:eastAsia="nl-NL" w:bidi="ar-SA"/>
        </w:rPr>
        <w:t xml:space="preserve"> </w:t>
      </w:r>
    </w:p>
    <w:p w:rsidR="009B061D" w:rsidRPr="00152403" w:rsidRDefault="009B061D" w:rsidP="009B061D">
      <w:pPr>
        <w:rPr>
          <w:u w:val="single"/>
          <w:lang w:eastAsia="nl-NL" w:bidi="ar-SA"/>
        </w:rPr>
      </w:pPr>
      <w:r w:rsidRPr="00152403">
        <w:rPr>
          <w:u w:val="single"/>
          <w:lang w:eastAsia="nl-NL" w:bidi="ar-SA"/>
        </w:rPr>
        <w:t>Answers survey non-profit performing arts audiences in The Netherlands.</w:t>
      </w:r>
    </w:p>
    <w:p w:rsidR="009B061D" w:rsidRPr="00152403" w:rsidRDefault="009B061D" w:rsidP="009B061D">
      <w:pPr>
        <w:rPr>
          <w:u w:val="single"/>
          <w:lang w:eastAsia="nl-NL" w:bidi="ar-SA"/>
        </w:rPr>
      </w:pPr>
    </w:p>
    <w:tbl>
      <w:tblPr>
        <w:tblW w:w="9000" w:type="dxa"/>
        <w:tblCellSpacing w:w="15" w:type="dxa"/>
        <w:tblCellMar>
          <w:top w:w="15" w:type="dxa"/>
          <w:left w:w="15" w:type="dxa"/>
          <w:bottom w:w="15" w:type="dxa"/>
          <w:right w:w="15" w:type="dxa"/>
        </w:tblCellMar>
        <w:tblLook w:val="04A0"/>
      </w:tblPr>
      <w:tblGrid>
        <w:gridCol w:w="2844"/>
        <w:gridCol w:w="30"/>
        <w:gridCol w:w="30"/>
        <w:gridCol w:w="30"/>
        <w:gridCol w:w="30"/>
        <w:gridCol w:w="30"/>
        <w:gridCol w:w="30"/>
        <w:gridCol w:w="30"/>
        <w:gridCol w:w="4298"/>
        <w:gridCol w:w="30"/>
        <w:gridCol w:w="30"/>
        <w:gridCol w:w="30"/>
        <w:gridCol w:w="30"/>
        <w:gridCol w:w="30"/>
        <w:gridCol w:w="30"/>
        <w:gridCol w:w="1468"/>
      </w:tblGrid>
      <w:tr w:rsidR="009B061D" w:rsidRPr="00152403" w:rsidTr="000E40F3">
        <w:trPr>
          <w:tblCellSpacing w:w="15" w:type="dxa"/>
        </w:trPr>
        <w:tc>
          <w:tcPr>
            <w:tcW w:w="0" w:type="auto"/>
            <w:gridSpan w:val="16"/>
            <w:vAlign w:val="center"/>
            <w:hideMark/>
          </w:tcPr>
          <w:p w:rsidR="009B061D" w:rsidRPr="005D08DF" w:rsidRDefault="009B061D" w:rsidP="000E40F3">
            <w:pPr>
              <w:rPr>
                <w:rFonts w:eastAsia="Times New Roman"/>
                <w:b/>
                <w:lang w:eastAsia="nl-NL" w:bidi="ar-SA"/>
              </w:rPr>
            </w:pPr>
            <w:proofErr w:type="spellStart"/>
            <w:r w:rsidRPr="005D08DF">
              <w:rPr>
                <w:rFonts w:eastAsia="Times New Roman"/>
                <w:b/>
                <w:lang w:eastAsia="nl-NL" w:bidi="ar-SA"/>
              </w:rPr>
              <w:t>Geslacht</w:t>
            </w:r>
            <w:proofErr w:type="spellEnd"/>
          </w:p>
        </w:tc>
      </w:tr>
      <w:tr w:rsidR="009B061D" w:rsidRPr="00152403" w:rsidTr="000E40F3">
        <w:trPr>
          <w:tblCellSpacing w:w="15" w:type="dxa"/>
        </w:trPr>
        <w:tc>
          <w:tcPr>
            <w:tcW w:w="2829" w:type="dxa"/>
            <w:gridSpan w:val="2"/>
            <w:vAlign w:val="center"/>
            <w:hideMark/>
          </w:tcPr>
          <w:p w:rsidR="009B061D" w:rsidRPr="005D08DF" w:rsidRDefault="009B061D" w:rsidP="000E40F3">
            <w:pPr>
              <w:rPr>
                <w:rFonts w:eastAsia="Times New Roman"/>
                <w:lang w:eastAsia="nl-NL" w:bidi="ar-SA"/>
              </w:rPr>
            </w:pPr>
            <w:r w:rsidRPr="005D08DF">
              <w:rPr>
                <w:rFonts w:eastAsia="Times New Roman"/>
                <w:lang w:eastAsia="nl-NL" w:bidi="ar-SA"/>
              </w:rPr>
              <w:t>Man</w:t>
            </w:r>
          </w:p>
        </w:tc>
        <w:tc>
          <w:tcPr>
            <w:tcW w:w="4568" w:type="dxa"/>
            <w:gridSpan w:val="11"/>
            <w:hideMark/>
          </w:tcPr>
          <w:p w:rsidR="009B061D" w:rsidRPr="005D08DF" w:rsidRDefault="009B061D" w:rsidP="000E40F3">
            <w:pPr>
              <w:rPr>
                <w:rFonts w:eastAsia="Times New Roman"/>
                <w:lang w:eastAsia="nl-NL" w:bidi="ar-SA"/>
              </w:rPr>
            </w:pPr>
          </w:p>
        </w:tc>
        <w:tc>
          <w:tcPr>
            <w:tcW w:w="1483" w:type="dxa"/>
            <w:gridSpan w:val="3"/>
            <w:hideMark/>
          </w:tcPr>
          <w:p w:rsidR="009B061D" w:rsidRDefault="009B061D" w:rsidP="000E40F3">
            <w:pPr>
              <w:rPr>
                <w:rFonts w:eastAsia="Times New Roman"/>
                <w:lang w:eastAsia="nl-NL" w:bidi="ar-SA"/>
              </w:rPr>
            </w:pPr>
            <w:r w:rsidRPr="005D08DF">
              <w:rPr>
                <w:rFonts w:eastAsia="Times New Roman"/>
                <w:lang w:eastAsia="nl-NL" w:bidi="ar-SA"/>
              </w:rPr>
              <w:t>3</w:t>
            </w:r>
            <w:r>
              <w:rPr>
                <w:rFonts w:eastAsia="Times New Roman"/>
                <w:lang w:eastAsia="nl-NL" w:bidi="ar-SA"/>
              </w:rPr>
              <w:t>5</w:t>
            </w:r>
            <w:r w:rsidRPr="005D08DF">
              <w:rPr>
                <w:rFonts w:eastAsia="Times New Roman"/>
                <w:lang w:eastAsia="nl-NL" w:bidi="ar-SA"/>
              </w:rPr>
              <w:t xml:space="preserve">    (28.5 %)</w:t>
            </w:r>
          </w:p>
        </w:tc>
      </w:tr>
      <w:tr w:rsidR="009B061D" w:rsidRPr="00152403" w:rsidTr="000E40F3">
        <w:trPr>
          <w:tblCellSpacing w:w="15" w:type="dxa"/>
        </w:trPr>
        <w:tc>
          <w:tcPr>
            <w:tcW w:w="2829" w:type="dxa"/>
            <w:gridSpan w:val="2"/>
            <w:vAlign w:val="center"/>
            <w:hideMark/>
          </w:tcPr>
          <w:p w:rsidR="009B061D" w:rsidRPr="005D08DF" w:rsidRDefault="009B061D" w:rsidP="000E40F3">
            <w:pPr>
              <w:rPr>
                <w:rFonts w:eastAsia="Times New Roman"/>
                <w:lang w:eastAsia="nl-NL" w:bidi="ar-SA"/>
              </w:rPr>
            </w:pPr>
            <w:proofErr w:type="spellStart"/>
            <w:r w:rsidRPr="005D08DF">
              <w:rPr>
                <w:rFonts w:eastAsia="Times New Roman"/>
                <w:lang w:eastAsia="nl-NL" w:bidi="ar-SA"/>
              </w:rPr>
              <w:t>Vrouw</w:t>
            </w:r>
            <w:proofErr w:type="spellEnd"/>
          </w:p>
        </w:tc>
        <w:tc>
          <w:tcPr>
            <w:tcW w:w="4568" w:type="dxa"/>
            <w:gridSpan w:val="11"/>
            <w:hideMark/>
          </w:tcPr>
          <w:p w:rsidR="009B061D" w:rsidRPr="005D08DF" w:rsidRDefault="009B061D" w:rsidP="000E40F3">
            <w:pPr>
              <w:rPr>
                <w:rFonts w:eastAsia="Times New Roman"/>
                <w:lang w:eastAsia="nl-NL" w:bidi="ar-SA"/>
              </w:rPr>
            </w:pPr>
          </w:p>
        </w:tc>
        <w:tc>
          <w:tcPr>
            <w:tcW w:w="1483" w:type="dxa"/>
            <w:gridSpan w:val="3"/>
            <w:hideMark/>
          </w:tcPr>
          <w:p w:rsidR="009B061D" w:rsidRDefault="009B061D" w:rsidP="000E40F3">
            <w:pPr>
              <w:rPr>
                <w:rFonts w:eastAsia="Times New Roman"/>
                <w:lang w:val="nl-NL" w:eastAsia="nl-NL" w:bidi="ar-SA"/>
              </w:rPr>
            </w:pPr>
            <w:r w:rsidRPr="005D08DF">
              <w:rPr>
                <w:rFonts w:eastAsia="Times New Roman"/>
                <w:lang w:eastAsia="nl-NL" w:bidi="ar-SA"/>
              </w:rPr>
              <w:t>8</w:t>
            </w:r>
            <w:r>
              <w:rPr>
                <w:rFonts w:eastAsia="Times New Roman"/>
                <w:lang w:eastAsia="nl-NL" w:bidi="ar-SA"/>
              </w:rPr>
              <w:t>8</w:t>
            </w:r>
            <w:r w:rsidRPr="005D08DF">
              <w:rPr>
                <w:rFonts w:eastAsia="Times New Roman"/>
                <w:lang w:eastAsia="nl-NL" w:bidi="ar-SA"/>
              </w:rPr>
              <w:t xml:space="preserve">    </w:t>
            </w:r>
            <w:r w:rsidRPr="00152403">
              <w:rPr>
                <w:rFonts w:eastAsia="Times New Roman"/>
                <w:lang w:val="nl-NL" w:eastAsia="nl-NL" w:bidi="ar-SA"/>
              </w:rPr>
              <w:t>(71,</w:t>
            </w:r>
            <w:r>
              <w:rPr>
                <w:rFonts w:eastAsia="Times New Roman"/>
                <w:lang w:val="nl-NL" w:eastAsia="nl-NL" w:bidi="ar-SA"/>
              </w:rPr>
              <w:t>5</w:t>
            </w:r>
            <w:r w:rsidRPr="00152403">
              <w:rPr>
                <w:rFonts w:eastAsia="Times New Roman"/>
                <w:lang w:val="nl-NL" w:eastAsia="nl-NL" w:bidi="ar-SA"/>
              </w:rPr>
              <w:t xml:space="preserve"> %)</w:t>
            </w:r>
          </w:p>
        </w:tc>
      </w:tr>
      <w:tr w:rsidR="009B061D" w:rsidRPr="00152403" w:rsidTr="000E40F3">
        <w:trPr>
          <w:tblCellSpacing w:w="15" w:type="dxa"/>
        </w:trPr>
        <w:tc>
          <w:tcPr>
            <w:tcW w:w="0" w:type="auto"/>
            <w:gridSpan w:val="16"/>
            <w:vAlign w:val="center"/>
            <w:hideMark/>
          </w:tcPr>
          <w:p w:rsidR="009B061D" w:rsidRDefault="009B061D" w:rsidP="000E40F3">
            <w:pPr>
              <w:jc w:val="right"/>
              <w:rPr>
                <w:rFonts w:eastAsia="Times New Roman"/>
                <w:lang w:val="nl-NL" w:eastAsia="nl-NL" w:bidi="ar-SA"/>
              </w:rPr>
            </w:pPr>
            <w:r w:rsidRPr="00152403">
              <w:rPr>
                <w:rFonts w:eastAsia="Times New Roman"/>
                <w:lang w:val="nl-NL" w:eastAsia="nl-NL" w:bidi="ar-SA"/>
              </w:rPr>
              <w:t xml:space="preserve">n = </w:t>
            </w:r>
            <w:r>
              <w:rPr>
                <w:rFonts w:eastAsia="Times New Roman"/>
                <w:lang w:val="nl-NL" w:eastAsia="nl-NL" w:bidi="ar-SA"/>
              </w:rPr>
              <w:t>123</w:t>
            </w:r>
            <w:r w:rsidRPr="00152403">
              <w:rPr>
                <w:rFonts w:eastAsia="Times New Roman"/>
                <w:lang w:val="nl-NL" w:eastAsia="nl-NL" w:bidi="ar-SA"/>
              </w:rPr>
              <w:br/>
              <w:t xml:space="preserve"># </w:t>
            </w:r>
            <w:r>
              <w:rPr>
                <w:rFonts w:eastAsia="Times New Roman"/>
                <w:lang w:val="nl-NL" w:eastAsia="nl-NL" w:bidi="ar-SA"/>
              </w:rPr>
              <w:t>123</w:t>
            </w:r>
          </w:p>
        </w:tc>
      </w:tr>
      <w:tr w:rsidR="009B061D" w:rsidRPr="00152403" w:rsidTr="000E40F3">
        <w:trPr>
          <w:tblCellSpacing w:w="15" w:type="dxa"/>
        </w:trPr>
        <w:tc>
          <w:tcPr>
            <w:tcW w:w="0" w:type="auto"/>
            <w:gridSpan w:val="16"/>
            <w:vAlign w:val="center"/>
            <w:hideMark/>
          </w:tcPr>
          <w:p w:rsidR="009B061D" w:rsidRPr="00701DE0" w:rsidRDefault="009B061D" w:rsidP="000E40F3">
            <w:pPr>
              <w:rPr>
                <w:rFonts w:eastAsia="Times New Roman"/>
                <w:b/>
                <w:lang w:val="nl-NL" w:eastAsia="nl-NL" w:bidi="ar-SA"/>
              </w:rPr>
            </w:pPr>
            <w:r w:rsidRPr="00701DE0">
              <w:rPr>
                <w:rFonts w:eastAsia="Times New Roman"/>
                <w:b/>
                <w:lang w:val="nl-NL" w:eastAsia="nl-NL" w:bidi="ar-SA"/>
              </w:rPr>
              <w:t>Ik ben een</w:t>
            </w:r>
          </w:p>
        </w:tc>
      </w:tr>
      <w:tr w:rsidR="009B061D" w:rsidRPr="00152403" w:rsidTr="000E40F3">
        <w:trPr>
          <w:tblCellSpacing w:w="15" w:type="dxa"/>
        </w:trPr>
        <w:tc>
          <w:tcPr>
            <w:tcW w:w="2949" w:type="dxa"/>
            <w:gridSpan w:val="6"/>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Tiener</w:t>
            </w:r>
          </w:p>
        </w:tc>
        <w:tc>
          <w:tcPr>
            <w:tcW w:w="4388" w:type="dxa"/>
            <w:gridSpan w:val="5"/>
            <w:hideMark/>
          </w:tcPr>
          <w:p w:rsidR="009B061D" w:rsidRPr="00152403" w:rsidRDefault="009B061D" w:rsidP="000E40F3">
            <w:pPr>
              <w:rPr>
                <w:rFonts w:eastAsia="Times New Roman"/>
                <w:lang w:val="nl-NL" w:eastAsia="nl-NL" w:bidi="ar-SA"/>
              </w:rPr>
            </w:pPr>
          </w:p>
        </w:tc>
        <w:tc>
          <w:tcPr>
            <w:tcW w:w="1543" w:type="dxa"/>
            <w:gridSpan w:val="5"/>
            <w:hideMark/>
          </w:tcPr>
          <w:p w:rsidR="009B061D" w:rsidRDefault="009B061D" w:rsidP="000E40F3">
            <w:pPr>
              <w:rPr>
                <w:rFonts w:eastAsia="Times New Roman"/>
                <w:lang w:val="nl-NL" w:eastAsia="nl-NL" w:bidi="ar-SA"/>
              </w:rPr>
            </w:pPr>
            <w:r>
              <w:rPr>
                <w:rFonts w:eastAsia="Times New Roman"/>
                <w:lang w:val="nl-NL" w:eastAsia="nl-NL" w:bidi="ar-SA"/>
              </w:rPr>
              <w:t>6</w:t>
            </w:r>
            <w:r w:rsidRPr="00152403">
              <w:rPr>
                <w:rFonts w:eastAsia="Times New Roman"/>
                <w:lang w:val="nl-NL" w:eastAsia="nl-NL" w:bidi="ar-SA"/>
              </w:rPr>
              <w:t xml:space="preserve"> </w:t>
            </w:r>
            <w:r>
              <w:rPr>
                <w:rFonts w:eastAsia="Times New Roman"/>
                <w:lang w:val="nl-NL" w:eastAsia="nl-NL" w:bidi="ar-SA"/>
              </w:rPr>
              <w:t xml:space="preserve">     </w:t>
            </w:r>
            <w:r w:rsidRPr="00152403">
              <w:rPr>
                <w:rFonts w:eastAsia="Times New Roman"/>
                <w:lang w:val="nl-NL" w:eastAsia="nl-NL" w:bidi="ar-SA"/>
              </w:rPr>
              <w:t>(4.</w:t>
            </w:r>
            <w:r>
              <w:rPr>
                <w:rFonts w:eastAsia="Times New Roman"/>
                <w:lang w:val="nl-NL" w:eastAsia="nl-NL" w:bidi="ar-SA"/>
              </w:rPr>
              <w:t>9</w:t>
            </w:r>
            <w:r w:rsidRPr="00152403">
              <w:rPr>
                <w:rFonts w:eastAsia="Times New Roman"/>
                <w:lang w:val="nl-NL" w:eastAsia="nl-NL" w:bidi="ar-SA"/>
              </w:rPr>
              <w:t xml:space="preserve"> %)</w:t>
            </w:r>
          </w:p>
        </w:tc>
      </w:tr>
      <w:tr w:rsidR="009B061D" w:rsidRPr="00180A2D" w:rsidTr="000E40F3">
        <w:trPr>
          <w:tblCellSpacing w:w="15" w:type="dxa"/>
        </w:trPr>
        <w:tc>
          <w:tcPr>
            <w:tcW w:w="2949" w:type="dxa"/>
            <w:gridSpan w:val="6"/>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Twintiger</w:t>
            </w:r>
          </w:p>
        </w:tc>
        <w:tc>
          <w:tcPr>
            <w:tcW w:w="4388" w:type="dxa"/>
            <w:gridSpan w:val="5"/>
            <w:hideMark/>
          </w:tcPr>
          <w:p w:rsidR="009B061D" w:rsidRPr="00152403" w:rsidRDefault="009B061D" w:rsidP="000E40F3">
            <w:pPr>
              <w:rPr>
                <w:rFonts w:eastAsia="Times New Roman"/>
                <w:lang w:val="nl-NL" w:eastAsia="nl-NL" w:bidi="ar-SA"/>
              </w:rPr>
            </w:pPr>
          </w:p>
        </w:tc>
        <w:tc>
          <w:tcPr>
            <w:tcW w:w="1543" w:type="dxa"/>
            <w:gridSpan w:val="5"/>
            <w:hideMark/>
          </w:tcPr>
          <w:p w:rsidR="009B061D" w:rsidRDefault="009B061D" w:rsidP="000E40F3">
            <w:pPr>
              <w:rPr>
                <w:rFonts w:eastAsia="Times New Roman"/>
                <w:lang w:val="nl-NL" w:eastAsia="nl-NL" w:bidi="ar-SA"/>
              </w:rPr>
            </w:pPr>
            <w:r>
              <w:rPr>
                <w:rFonts w:eastAsia="Times New Roman"/>
                <w:lang w:val="nl-NL" w:eastAsia="nl-NL" w:bidi="ar-SA"/>
              </w:rPr>
              <w:t xml:space="preserve">61   </w:t>
            </w:r>
            <w:r w:rsidRPr="00152403">
              <w:rPr>
                <w:rFonts w:eastAsia="Times New Roman"/>
                <w:lang w:val="nl-NL" w:eastAsia="nl-NL" w:bidi="ar-SA"/>
              </w:rPr>
              <w:t>(</w:t>
            </w:r>
            <w:r>
              <w:rPr>
                <w:rFonts w:eastAsia="Times New Roman"/>
                <w:lang w:val="nl-NL" w:eastAsia="nl-NL" w:bidi="ar-SA"/>
              </w:rPr>
              <w:t>49.6</w:t>
            </w:r>
            <w:r w:rsidRPr="00152403">
              <w:rPr>
                <w:rFonts w:eastAsia="Times New Roman"/>
                <w:lang w:val="nl-NL" w:eastAsia="nl-NL" w:bidi="ar-SA"/>
              </w:rPr>
              <w:t xml:space="preserve"> %)</w:t>
            </w:r>
          </w:p>
        </w:tc>
      </w:tr>
      <w:tr w:rsidR="009B061D" w:rsidRPr="00180A2D" w:rsidTr="000E40F3">
        <w:trPr>
          <w:tblCellSpacing w:w="15" w:type="dxa"/>
        </w:trPr>
        <w:tc>
          <w:tcPr>
            <w:tcW w:w="2949" w:type="dxa"/>
            <w:gridSpan w:val="6"/>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Dertiger</w:t>
            </w:r>
          </w:p>
        </w:tc>
        <w:tc>
          <w:tcPr>
            <w:tcW w:w="4388" w:type="dxa"/>
            <w:gridSpan w:val="5"/>
            <w:hideMark/>
          </w:tcPr>
          <w:p w:rsidR="009B061D" w:rsidRPr="00152403" w:rsidRDefault="009B061D" w:rsidP="000E40F3">
            <w:pPr>
              <w:rPr>
                <w:rFonts w:eastAsia="Times New Roman"/>
                <w:lang w:val="nl-NL" w:eastAsia="nl-NL" w:bidi="ar-SA"/>
              </w:rPr>
            </w:pPr>
          </w:p>
        </w:tc>
        <w:tc>
          <w:tcPr>
            <w:tcW w:w="1543" w:type="dxa"/>
            <w:gridSpan w:val="5"/>
            <w:hideMark/>
          </w:tcPr>
          <w:p w:rsidR="009B061D" w:rsidRDefault="009B061D" w:rsidP="000E40F3">
            <w:pPr>
              <w:rPr>
                <w:rFonts w:eastAsia="Times New Roman"/>
                <w:lang w:val="nl-NL" w:eastAsia="nl-NL" w:bidi="ar-SA"/>
              </w:rPr>
            </w:pPr>
            <w:r w:rsidRPr="00152403">
              <w:rPr>
                <w:rFonts w:eastAsia="Times New Roman"/>
                <w:lang w:val="nl-NL" w:eastAsia="nl-NL" w:bidi="ar-SA"/>
              </w:rPr>
              <w:t>2</w:t>
            </w:r>
            <w:r>
              <w:rPr>
                <w:rFonts w:eastAsia="Times New Roman"/>
                <w:lang w:val="nl-NL" w:eastAsia="nl-NL" w:bidi="ar-SA"/>
              </w:rPr>
              <w:t>5</w:t>
            </w:r>
            <w:r w:rsidRPr="00152403">
              <w:rPr>
                <w:rFonts w:eastAsia="Times New Roman"/>
                <w:lang w:val="nl-NL" w:eastAsia="nl-NL" w:bidi="ar-SA"/>
              </w:rPr>
              <w:t xml:space="preserve"> </w:t>
            </w:r>
            <w:r>
              <w:rPr>
                <w:rFonts w:eastAsia="Times New Roman"/>
                <w:lang w:val="nl-NL" w:eastAsia="nl-NL" w:bidi="ar-SA"/>
              </w:rPr>
              <w:t xml:space="preserve">   </w:t>
            </w:r>
            <w:r w:rsidRPr="00152403">
              <w:rPr>
                <w:rFonts w:eastAsia="Times New Roman"/>
                <w:lang w:val="nl-NL" w:eastAsia="nl-NL" w:bidi="ar-SA"/>
              </w:rPr>
              <w:t>(</w:t>
            </w:r>
            <w:r>
              <w:rPr>
                <w:rFonts w:eastAsia="Times New Roman"/>
                <w:lang w:val="nl-NL" w:eastAsia="nl-NL" w:bidi="ar-SA"/>
              </w:rPr>
              <w:t>20.3</w:t>
            </w:r>
            <w:r w:rsidRPr="00152403">
              <w:rPr>
                <w:rFonts w:eastAsia="Times New Roman"/>
                <w:lang w:val="nl-NL" w:eastAsia="nl-NL" w:bidi="ar-SA"/>
              </w:rPr>
              <w:t xml:space="preserve"> %)</w:t>
            </w:r>
          </w:p>
        </w:tc>
      </w:tr>
      <w:tr w:rsidR="009B061D" w:rsidRPr="00180A2D" w:rsidTr="000E40F3">
        <w:trPr>
          <w:tblCellSpacing w:w="15" w:type="dxa"/>
        </w:trPr>
        <w:tc>
          <w:tcPr>
            <w:tcW w:w="2949" w:type="dxa"/>
            <w:gridSpan w:val="6"/>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Veertiger</w:t>
            </w:r>
          </w:p>
        </w:tc>
        <w:tc>
          <w:tcPr>
            <w:tcW w:w="4388" w:type="dxa"/>
            <w:gridSpan w:val="5"/>
            <w:hideMark/>
          </w:tcPr>
          <w:p w:rsidR="009B061D" w:rsidRPr="00152403" w:rsidRDefault="009B061D" w:rsidP="000E40F3">
            <w:pPr>
              <w:rPr>
                <w:rFonts w:eastAsia="Times New Roman"/>
                <w:lang w:val="nl-NL" w:eastAsia="nl-NL" w:bidi="ar-SA"/>
              </w:rPr>
            </w:pPr>
          </w:p>
        </w:tc>
        <w:tc>
          <w:tcPr>
            <w:tcW w:w="1543" w:type="dxa"/>
            <w:gridSpan w:val="5"/>
            <w:hideMark/>
          </w:tcPr>
          <w:p w:rsidR="009B061D" w:rsidRDefault="009B061D" w:rsidP="000E40F3">
            <w:pPr>
              <w:rPr>
                <w:rFonts w:eastAsia="Times New Roman"/>
                <w:lang w:val="nl-NL" w:eastAsia="nl-NL" w:bidi="ar-SA"/>
              </w:rPr>
            </w:pPr>
            <w:r w:rsidRPr="00152403">
              <w:rPr>
                <w:rFonts w:eastAsia="Times New Roman"/>
                <w:lang w:val="nl-NL" w:eastAsia="nl-NL" w:bidi="ar-SA"/>
              </w:rPr>
              <w:t>1</w:t>
            </w:r>
            <w:r>
              <w:rPr>
                <w:rFonts w:eastAsia="Times New Roman"/>
                <w:lang w:val="nl-NL" w:eastAsia="nl-NL" w:bidi="ar-SA"/>
              </w:rPr>
              <w:t>9</w:t>
            </w:r>
            <w:r w:rsidRPr="00152403">
              <w:rPr>
                <w:rFonts w:eastAsia="Times New Roman"/>
                <w:lang w:val="nl-NL" w:eastAsia="nl-NL" w:bidi="ar-SA"/>
              </w:rPr>
              <w:t xml:space="preserve"> </w:t>
            </w:r>
            <w:r>
              <w:rPr>
                <w:rFonts w:eastAsia="Times New Roman"/>
                <w:lang w:val="nl-NL" w:eastAsia="nl-NL" w:bidi="ar-SA"/>
              </w:rPr>
              <w:t xml:space="preserve">   </w:t>
            </w:r>
            <w:r w:rsidRPr="00152403">
              <w:rPr>
                <w:rFonts w:eastAsia="Times New Roman"/>
                <w:lang w:val="nl-NL" w:eastAsia="nl-NL" w:bidi="ar-SA"/>
              </w:rPr>
              <w:t>(</w:t>
            </w:r>
            <w:r>
              <w:rPr>
                <w:rFonts w:eastAsia="Times New Roman"/>
                <w:lang w:val="nl-NL" w:eastAsia="nl-NL" w:bidi="ar-SA"/>
              </w:rPr>
              <w:t>15.4</w:t>
            </w:r>
            <w:r w:rsidRPr="00152403">
              <w:rPr>
                <w:rFonts w:eastAsia="Times New Roman"/>
                <w:lang w:val="nl-NL" w:eastAsia="nl-NL" w:bidi="ar-SA"/>
              </w:rPr>
              <w:t xml:space="preserve"> %)</w:t>
            </w:r>
          </w:p>
        </w:tc>
      </w:tr>
      <w:tr w:rsidR="009B061D" w:rsidRPr="00180A2D" w:rsidTr="000E40F3">
        <w:trPr>
          <w:tblCellSpacing w:w="15" w:type="dxa"/>
        </w:trPr>
        <w:tc>
          <w:tcPr>
            <w:tcW w:w="2949" w:type="dxa"/>
            <w:gridSpan w:val="6"/>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Vijftiger</w:t>
            </w:r>
          </w:p>
        </w:tc>
        <w:tc>
          <w:tcPr>
            <w:tcW w:w="4388" w:type="dxa"/>
            <w:gridSpan w:val="5"/>
            <w:hideMark/>
          </w:tcPr>
          <w:p w:rsidR="009B061D" w:rsidRPr="00152403" w:rsidRDefault="009B061D" w:rsidP="000E40F3">
            <w:pPr>
              <w:rPr>
                <w:rFonts w:eastAsia="Times New Roman"/>
                <w:lang w:val="nl-NL" w:eastAsia="nl-NL" w:bidi="ar-SA"/>
              </w:rPr>
            </w:pPr>
          </w:p>
        </w:tc>
        <w:tc>
          <w:tcPr>
            <w:tcW w:w="1543" w:type="dxa"/>
            <w:gridSpan w:val="5"/>
            <w:hideMark/>
          </w:tcPr>
          <w:p w:rsidR="009B061D" w:rsidRDefault="009B061D" w:rsidP="000E40F3">
            <w:pPr>
              <w:rPr>
                <w:rFonts w:eastAsia="Times New Roman"/>
                <w:lang w:val="nl-NL" w:eastAsia="nl-NL" w:bidi="ar-SA"/>
              </w:rPr>
            </w:pPr>
            <w:r>
              <w:rPr>
                <w:rFonts w:eastAsia="Times New Roman"/>
                <w:lang w:val="nl-NL" w:eastAsia="nl-NL" w:bidi="ar-SA"/>
              </w:rPr>
              <w:t>9</w:t>
            </w:r>
            <w:r w:rsidRPr="00152403">
              <w:rPr>
                <w:rFonts w:eastAsia="Times New Roman"/>
                <w:lang w:val="nl-NL" w:eastAsia="nl-NL" w:bidi="ar-SA"/>
              </w:rPr>
              <w:t xml:space="preserve"> </w:t>
            </w:r>
            <w:r>
              <w:rPr>
                <w:rFonts w:eastAsia="Times New Roman"/>
                <w:lang w:val="nl-NL" w:eastAsia="nl-NL" w:bidi="ar-SA"/>
              </w:rPr>
              <w:t xml:space="preserve">     </w:t>
            </w:r>
            <w:r w:rsidRPr="00152403">
              <w:rPr>
                <w:rFonts w:eastAsia="Times New Roman"/>
                <w:lang w:val="nl-NL" w:eastAsia="nl-NL" w:bidi="ar-SA"/>
              </w:rPr>
              <w:t>(</w:t>
            </w:r>
            <w:r>
              <w:rPr>
                <w:rFonts w:eastAsia="Times New Roman"/>
                <w:lang w:val="nl-NL" w:eastAsia="nl-NL" w:bidi="ar-SA"/>
              </w:rPr>
              <w:t>7.3</w:t>
            </w:r>
            <w:r w:rsidRPr="00152403">
              <w:rPr>
                <w:rFonts w:eastAsia="Times New Roman"/>
                <w:lang w:val="nl-NL" w:eastAsia="nl-NL" w:bidi="ar-SA"/>
              </w:rPr>
              <w:t xml:space="preserve"> %)</w:t>
            </w:r>
          </w:p>
        </w:tc>
      </w:tr>
      <w:tr w:rsidR="009B061D" w:rsidRPr="00180A2D" w:rsidTr="000E40F3">
        <w:trPr>
          <w:tblCellSpacing w:w="15" w:type="dxa"/>
        </w:trPr>
        <w:tc>
          <w:tcPr>
            <w:tcW w:w="2949" w:type="dxa"/>
            <w:gridSpan w:val="6"/>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Zestiger</w:t>
            </w:r>
          </w:p>
        </w:tc>
        <w:tc>
          <w:tcPr>
            <w:tcW w:w="4388" w:type="dxa"/>
            <w:gridSpan w:val="5"/>
            <w:hideMark/>
          </w:tcPr>
          <w:p w:rsidR="009B061D" w:rsidRPr="00152403" w:rsidRDefault="009B061D" w:rsidP="000E40F3">
            <w:pPr>
              <w:rPr>
                <w:rFonts w:eastAsia="Times New Roman"/>
                <w:lang w:val="nl-NL" w:eastAsia="nl-NL" w:bidi="ar-SA"/>
              </w:rPr>
            </w:pPr>
          </w:p>
        </w:tc>
        <w:tc>
          <w:tcPr>
            <w:tcW w:w="1543" w:type="dxa"/>
            <w:gridSpan w:val="5"/>
            <w:hideMark/>
          </w:tcPr>
          <w:p w:rsidR="009B061D" w:rsidRDefault="009B061D" w:rsidP="000E40F3">
            <w:pPr>
              <w:rPr>
                <w:rFonts w:eastAsia="Times New Roman"/>
                <w:lang w:val="nl-NL" w:eastAsia="nl-NL" w:bidi="ar-SA"/>
              </w:rPr>
            </w:pPr>
            <w:r w:rsidRPr="00152403">
              <w:rPr>
                <w:rFonts w:eastAsia="Times New Roman"/>
                <w:lang w:val="nl-NL" w:eastAsia="nl-NL" w:bidi="ar-SA"/>
              </w:rPr>
              <w:t xml:space="preserve">1 </w:t>
            </w:r>
            <w:r>
              <w:rPr>
                <w:rFonts w:eastAsia="Times New Roman"/>
                <w:lang w:val="nl-NL" w:eastAsia="nl-NL" w:bidi="ar-SA"/>
              </w:rPr>
              <w:t xml:space="preserve">     </w:t>
            </w:r>
            <w:r w:rsidRPr="00152403">
              <w:rPr>
                <w:rFonts w:eastAsia="Times New Roman"/>
                <w:lang w:val="nl-NL" w:eastAsia="nl-NL" w:bidi="ar-SA"/>
              </w:rPr>
              <w:t>(0.</w:t>
            </w:r>
            <w:r>
              <w:rPr>
                <w:rFonts w:eastAsia="Times New Roman"/>
                <w:lang w:val="nl-NL" w:eastAsia="nl-NL" w:bidi="ar-SA"/>
              </w:rPr>
              <w:t>8</w:t>
            </w:r>
            <w:r w:rsidRPr="00152403">
              <w:rPr>
                <w:rFonts w:eastAsia="Times New Roman"/>
                <w:lang w:val="nl-NL" w:eastAsia="nl-NL" w:bidi="ar-SA"/>
              </w:rPr>
              <w:t xml:space="preserve"> %)</w:t>
            </w:r>
          </w:p>
        </w:tc>
      </w:tr>
      <w:tr w:rsidR="009B061D" w:rsidRPr="00180A2D" w:rsidTr="000E40F3">
        <w:trPr>
          <w:tblCellSpacing w:w="15" w:type="dxa"/>
        </w:trPr>
        <w:tc>
          <w:tcPr>
            <w:tcW w:w="2949" w:type="dxa"/>
            <w:gridSpan w:val="6"/>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Zeventiger</w:t>
            </w:r>
          </w:p>
        </w:tc>
        <w:tc>
          <w:tcPr>
            <w:tcW w:w="4388" w:type="dxa"/>
            <w:gridSpan w:val="5"/>
            <w:hideMark/>
          </w:tcPr>
          <w:p w:rsidR="009B061D" w:rsidRPr="00152403" w:rsidRDefault="009B061D" w:rsidP="000E40F3">
            <w:pPr>
              <w:rPr>
                <w:rFonts w:eastAsia="Times New Roman"/>
                <w:lang w:val="nl-NL" w:eastAsia="nl-NL" w:bidi="ar-SA"/>
              </w:rPr>
            </w:pPr>
          </w:p>
        </w:tc>
        <w:tc>
          <w:tcPr>
            <w:tcW w:w="1543" w:type="dxa"/>
            <w:gridSpan w:val="5"/>
            <w:hideMark/>
          </w:tcPr>
          <w:p w:rsidR="009B061D" w:rsidRDefault="009B061D" w:rsidP="000E40F3">
            <w:pPr>
              <w:rPr>
                <w:rFonts w:eastAsia="Times New Roman"/>
                <w:lang w:val="nl-NL" w:eastAsia="nl-NL" w:bidi="ar-SA"/>
              </w:rPr>
            </w:pPr>
            <w:r w:rsidRPr="00152403">
              <w:rPr>
                <w:rFonts w:eastAsia="Times New Roman"/>
                <w:lang w:val="nl-NL" w:eastAsia="nl-NL" w:bidi="ar-SA"/>
              </w:rPr>
              <w:t>1</w:t>
            </w:r>
            <w:r>
              <w:rPr>
                <w:rFonts w:eastAsia="Times New Roman"/>
                <w:lang w:val="nl-NL" w:eastAsia="nl-NL" w:bidi="ar-SA"/>
              </w:rPr>
              <w:t xml:space="preserve">     </w:t>
            </w:r>
            <w:r w:rsidRPr="00152403">
              <w:rPr>
                <w:rFonts w:eastAsia="Times New Roman"/>
                <w:lang w:val="nl-NL" w:eastAsia="nl-NL" w:bidi="ar-SA"/>
              </w:rPr>
              <w:t xml:space="preserve"> (0.</w:t>
            </w:r>
            <w:r>
              <w:rPr>
                <w:rFonts w:eastAsia="Times New Roman"/>
                <w:lang w:val="nl-NL" w:eastAsia="nl-NL" w:bidi="ar-SA"/>
              </w:rPr>
              <w:t>8</w:t>
            </w:r>
            <w:r w:rsidRPr="00152403">
              <w:rPr>
                <w:rFonts w:eastAsia="Times New Roman"/>
                <w:lang w:val="nl-NL" w:eastAsia="nl-NL" w:bidi="ar-SA"/>
              </w:rPr>
              <w:t xml:space="preserve"> %)</w:t>
            </w:r>
          </w:p>
        </w:tc>
      </w:tr>
      <w:tr w:rsidR="009B061D" w:rsidRPr="00180A2D" w:rsidTr="000E40F3">
        <w:trPr>
          <w:tblCellSpacing w:w="15" w:type="dxa"/>
        </w:trPr>
        <w:tc>
          <w:tcPr>
            <w:tcW w:w="2949" w:type="dxa"/>
            <w:gridSpan w:val="6"/>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80+</w:t>
            </w:r>
          </w:p>
        </w:tc>
        <w:tc>
          <w:tcPr>
            <w:tcW w:w="4388" w:type="dxa"/>
            <w:gridSpan w:val="5"/>
            <w:hideMark/>
          </w:tcPr>
          <w:p w:rsidR="009B061D" w:rsidRPr="00152403" w:rsidRDefault="009B061D" w:rsidP="000E40F3">
            <w:pPr>
              <w:rPr>
                <w:rFonts w:eastAsia="Times New Roman"/>
                <w:lang w:val="nl-NL" w:eastAsia="nl-NL" w:bidi="ar-SA"/>
              </w:rPr>
            </w:pPr>
          </w:p>
        </w:tc>
        <w:tc>
          <w:tcPr>
            <w:tcW w:w="1543" w:type="dxa"/>
            <w:gridSpan w:val="5"/>
            <w:hideMark/>
          </w:tcPr>
          <w:p w:rsidR="009B061D" w:rsidRDefault="009B061D" w:rsidP="000E40F3">
            <w:pPr>
              <w:rPr>
                <w:rFonts w:eastAsia="Times New Roman"/>
                <w:lang w:val="nl-NL" w:eastAsia="nl-NL" w:bidi="ar-SA"/>
              </w:rPr>
            </w:pPr>
            <w:r w:rsidRPr="00152403">
              <w:rPr>
                <w:rFonts w:eastAsia="Times New Roman"/>
                <w:lang w:val="nl-NL" w:eastAsia="nl-NL" w:bidi="ar-SA"/>
              </w:rPr>
              <w:t xml:space="preserve">1 </w:t>
            </w:r>
            <w:r>
              <w:rPr>
                <w:rFonts w:eastAsia="Times New Roman"/>
                <w:lang w:val="nl-NL" w:eastAsia="nl-NL" w:bidi="ar-SA"/>
              </w:rPr>
              <w:t xml:space="preserve">     </w:t>
            </w:r>
            <w:r w:rsidRPr="00152403">
              <w:rPr>
                <w:rFonts w:eastAsia="Times New Roman"/>
                <w:lang w:val="nl-NL" w:eastAsia="nl-NL" w:bidi="ar-SA"/>
              </w:rPr>
              <w:t>(0.</w:t>
            </w:r>
            <w:r>
              <w:rPr>
                <w:rFonts w:eastAsia="Times New Roman"/>
                <w:lang w:val="nl-NL" w:eastAsia="nl-NL" w:bidi="ar-SA"/>
              </w:rPr>
              <w:t>8</w:t>
            </w:r>
            <w:r w:rsidRPr="00152403">
              <w:rPr>
                <w:rFonts w:eastAsia="Times New Roman"/>
                <w:lang w:val="nl-NL" w:eastAsia="nl-NL" w:bidi="ar-SA"/>
              </w:rPr>
              <w:t xml:space="preserve"> %)</w:t>
            </w:r>
          </w:p>
        </w:tc>
      </w:tr>
      <w:tr w:rsidR="009B061D" w:rsidRPr="00180A2D" w:rsidTr="000E40F3">
        <w:trPr>
          <w:tblCellSpacing w:w="15" w:type="dxa"/>
        </w:trPr>
        <w:tc>
          <w:tcPr>
            <w:tcW w:w="0" w:type="auto"/>
            <w:gridSpan w:val="16"/>
            <w:vAlign w:val="center"/>
            <w:hideMark/>
          </w:tcPr>
          <w:p w:rsidR="009B061D" w:rsidRDefault="009B061D" w:rsidP="000E40F3">
            <w:pPr>
              <w:jc w:val="right"/>
              <w:rPr>
                <w:rFonts w:eastAsia="Times New Roman"/>
                <w:lang w:val="nl-NL" w:eastAsia="nl-NL" w:bidi="ar-SA"/>
              </w:rPr>
            </w:pPr>
            <w:r>
              <w:rPr>
                <w:rFonts w:eastAsia="Times New Roman"/>
                <w:lang w:val="nl-NL" w:eastAsia="nl-NL" w:bidi="ar-SA"/>
              </w:rPr>
              <w:t>n = 123</w:t>
            </w:r>
            <w:r>
              <w:rPr>
                <w:rFonts w:eastAsia="Times New Roman"/>
                <w:lang w:val="nl-NL" w:eastAsia="nl-NL" w:bidi="ar-SA"/>
              </w:rPr>
              <w:br/>
              <w:t># 123</w:t>
            </w:r>
          </w:p>
        </w:tc>
      </w:tr>
      <w:tr w:rsidR="009B061D" w:rsidRPr="00701DE0" w:rsidTr="000E40F3">
        <w:trPr>
          <w:tblCellSpacing w:w="15" w:type="dxa"/>
        </w:trPr>
        <w:tc>
          <w:tcPr>
            <w:tcW w:w="0" w:type="auto"/>
            <w:gridSpan w:val="16"/>
            <w:vAlign w:val="center"/>
            <w:hideMark/>
          </w:tcPr>
          <w:p w:rsidR="009B061D" w:rsidRPr="00701DE0" w:rsidRDefault="009B061D" w:rsidP="000E40F3">
            <w:pPr>
              <w:rPr>
                <w:rFonts w:eastAsia="Times New Roman"/>
                <w:b/>
                <w:lang w:val="nl-NL" w:eastAsia="nl-NL" w:bidi="ar-SA"/>
              </w:rPr>
            </w:pPr>
            <w:r w:rsidRPr="00701DE0">
              <w:rPr>
                <w:rFonts w:eastAsia="Times New Roman"/>
                <w:b/>
                <w:lang w:val="nl-NL" w:eastAsia="nl-NL" w:bidi="ar-SA"/>
              </w:rPr>
              <w:t>Op welke sociale media heeft u een account of profiel? (meerdere antwoorden...</w:t>
            </w:r>
          </w:p>
        </w:tc>
      </w:tr>
      <w:tr w:rsidR="009B061D" w:rsidRPr="00152403" w:rsidTr="000E40F3">
        <w:trPr>
          <w:tblCellSpacing w:w="15" w:type="dxa"/>
        </w:trPr>
        <w:tc>
          <w:tcPr>
            <w:tcW w:w="2799" w:type="dxa"/>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Yo2</w:t>
            </w:r>
          </w:p>
        </w:tc>
        <w:tc>
          <w:tcPr>
            <w:tcW w:w="4658" w:type="dxa"/>
            <w:gridSpan w:val="14"/>
            <w:hideMark/>
          </w:tcPr>
          <w:p w:rsidR="009B061D" w:rsidRPr="00152403" w:rsidRDefault="009B061D" w:rsidP="000E40F3">
            <w:pPr>
              <w:rPr>
                <w:rFonts w:eastAsia="Times New Roman"/>
                <w:lang w:val="nl-NL" w:eastAsia="nl-NL" w:bidi="ar-SA"/>
              </w:rPr>
            </w:pPr>
          </w:p>
        </w:tc>
        <w:tc>
          <w:tcPr>
            <w:tcW w:w="1423" w:type="dxa"/>
            <w:hideMark/>
          </w:tcPr>
          <w:p w:rsidR="009B061D" w:rsidRDefault="009B061D" w:rsidP="000E40F3">
            <w:pPr>
              <w:rPr>
                <w:rFonts w:eastAsia="Times New Roman"/>
                <w:lang w:val="nl-NL" w:eastAsia="nl-NL" w:bidi="ar-SA"/>
              </w:rPr>
            </w:pPr>
            <w:r w:rsidRPr="00152403">
              <w:rPr>
                <w:rFonts w:eastAsia="Times New Roman"/>
                <w:lang w:val="nl-NL" w:eastAsia="nl-NL" w:bidi="ar-SA"/>
              </w:rPr>
              <w:t xml:space="preserve"> 0</w:t>
            </w:r>
            <w:r>
              <w:rPr>
                <w:rFonts w:eastAsia="Times New Roman"/>
                <w:lang w:val="nl-NL" w:eastAsia="nl-NL" w:bidi="ar-SA"/>
              </w:rPr>
              <w:t xml:space="preserve">      </w:t>
            </w:r>
            <w:r w:rsidRPr="00152403">
              <w:rPr>
                <w:rFonts w:eastAsia="Times New Roman"/>
                <w:lang w:val="nl-NL" w:eastAsia="nl-NL" w:bidi="ar-SA"/>
              </w:rPr>
              <w:t>(0 %)</w:t>
            </w:r>
          </w:p>
        </w:tc>
      </w:tr>
      <w:tr w:rsidR="009B061D" w:rsidRPr="00152403" w:rsidTr="000E40F3">
        <w:trPr>
          <w:tblCellSpacing w:w="15" w:type="dxa"/>
        </w:trPr>
        <w:tc>
          <w:tcPr>
            <w:tcW w:w="2799" w:type="dxa"/>
            <w:vAlign w:val="center"/>
            <w:hideMark/>
          </w:tcPr>
          <w:p w:rsidR="009B061D" w:rsidRPr="00152403" w:rsidRDefault="009B061D" w:rsidP="000E40F3">
            <w:pPr>
              <w:rPr>
                <w:rFonts w:eastAsia="Times New Roman"/>
                <w:lang w:val="nl-NL" w:eastAsia="nl-NL" w:bidi="ar-SA"/>
              </w:rPr>
            </w:pPr>
            <w:proofErr w:type="spellStart"/>
            <w:r w:rsidRPr="00152403">
              <w:rPr>
                <w:rFonts w:eastAsia="Times New Roman"/>
                <w:lang w:val="nl-NL" w:eastAsia="nl-NL" w:bidi="ar-SA"/>
              </w:rPr>
              <w:t>MobyPicture</w:t>
            </w:r>
            <w:proofErr w:type="spellEnd"/>
          </w:p>
        </w:tc>
        <w:tc>
          <w:tcPr>
            <w:tcW w:w="4658" w:type="dxa"/>
            <w:gridSpan w:val="14"/>
            <w:hideMark/>
          </w:tcPr>
          <w:p w:rsidR="009B061D" w:rsidRPr="00152403" w:rsidRDefault="009B061D" w:rsidP="000E40F3">
            <w:pPr>
              <w:rPr>
                <w:rFonts w:eastAsia="Times New Roman"/>
                <w:lang w:val="nl-NL" w:eastAsia="nl-NL" w:bidi="ar-SA"/>
              </w:rPr>
            </w:pPr>
          </w:p>
        </w:tc>
        <w:tc>
          <w:tcPr>
            <w:tcW w:w="1423" w:type="dxa"/>
            <w:hideMark/>
          </w:tcPr>
          <w:p w:rsidR="009B061D" w:rsidRDefault="009B061D" w:rsidP="000E40F3">
            <w:pPr>
              <w:rPr>
                <w:rFonts w:eastAsia="Times New Roman"/>
                <w:lang w:val="nl-NL" w:eastAsia="nl-NL" w:bidi="ar-SA"/>
              </w:rPr>
            </w:pPr>
            <w:r w:rsidRPr="00152403">
              <w:rPr>
                <w:rFonts w:eastAsia="Times New Roman"/>
                <w:lang w:val="nl-NL" w:eastAsia="nl-NL" w:bidi="ar-SA"/>
              </w:rPr>
              <w:t>10</w:t>
            </w:r>
            <w:r>
              <w:rPr>
                <w:rFonts w:eastAsia="Times New Roman"/>
                <w:lang w:val="nl-NL" w:eastAsia="nl-NL" w:bidi="ar-SA"/>
              </w:rPr>
              <w:t xml:space="preserve">     </w:t>
            </w:r>
            <w:r w:rsidRPr="00152403">
              <w:rPr>
                <w:rFonts w:eastAsia="Times New Roman"/>
                <w:lang w:val="nl-NL" w:eastAsia="nl-NL" w:bidi="ar-SA"/>
              </w:rPr>
              <w:t>(</w:t>
            </w:r>
            <w:r>
              <w:rPr>
                <w:rFonts w:eastAsia="Times New Roman"/>
                <w:lang w:val="nl-NL" w:eastAsia="nl-NL" w:bidi="ar-SA"/>
              </w:rPr>
              <w:t>8.1</w:t>
            </w:r>
            <w:r w:rsidRPr="00152403">
              <w:rPr>
                <w:rFonts w:eastAsia="Times New Roman"/>
                <w:lang w:val="nl-NL" w:eastAsia="nl-NL" w:bidi="ar-SA"/>
              </w:rPr>
              <w:t xml:space="preserve"> %)</w:t>
            </w:r>
          </w:p>
        </w:tc>
      </w:tr>
      <w:tr w:rsidR="009B061D" w:rsidRPr="00810435" w:rsidTr="000E40F3">
        <w:trPr>
          <w:tblCellSpacing w:w="15" w:type="dxa"/>
        </w:trPr>
        <w:tc>
          <w:tcPr>
            <w:tcW w:w="2799" w:type="dxa"/>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Flickr</w:t>
            </w:r>
          </w:p>
        </w:tc>
        <w:tc>
          <w:tcPr>
            <w:tcW w:w="4658" w:type="dxa"/>
            <w:gridSpan w:val="14"/>
            <w:hideMark/>
          </w:tcPr>
          <w:p w:rsidR="009B061D" w:rsidRPr="00152403" w:rsidRDefault="009B061D" w:rsidP="000E40F3">
            <w:pPr>
              <w:rPr>
                <w:rFonts w:eastAsia="Times New Roman"/>
                <w:lang w:val="nl-NL" w:eastAsia="nl-NL" w:bidi="ar-SA"/>
              </w:rPr>
            </w:pPr>
          </w:p>
        </w:tc>
        <w:tc>
          <w:tcPr>
            <w:tcW w:w="1423" w:type="dxa"/>
            <w:hideMark/>
          </w:tcPr>
          <w:p w:rsidR="009B061D" w:rsidRDefault="009B061D" w:rsidP="000E40F3">
            <w:pPr>
              <w:rPr>
                <w:rFonts w:eastAsia="Times New Roman"/>
                <w:lang w:val="nl-NL" w:eastAsia="nl-NL" w:bidi="ar-SA"/>
              </w:rPr>
            </w:pPr>
            <w:r>
              <w:rPr>
                <w:rFonts w:eastAsia="Times New Roman"/>
                <w:lang w:val="nl-NL" w:eastAsia="nl-NL" w:bidi="ar-SA"/>
              </w:rPr>
              <w:t xml:space="preserve">22     </w:t>
            </w:r>
            <w:r w:rsidRPr="00152403">
              <w:rPr>
                <w:rFonts w:eastAsia="Times New Roman"/>
                <w:lang w:val="nl-NL" w:eastAsia="nl-NL" w:bidi="ar-SA"/>
              </w:rPr>
              <w:t>(</w:t>
            </w:r>
            <w:r>
              <w:rPr>
                <w:rFonts w:eastAsia="Times New Roman"/>
                <w:lang w:val="nl-NL" w:eastAsia="nl-NL" w:bidi="ar-SA"/>
              </w:rPr>
              <w:t>17.9</w:t>
            </w:r>
            <w:r w:rsidRPr="00152403">
              <w:rPr>
                <w:rFonts w:eastAsia="Times New Roman"/>
                <w:lang w:val="nl-NL" w:eastAsia="nl-NL" w:bidi="ar-SA"/>
              </w:rPr>
              <w:t xml:space="preserve"> %)</w:t>
            </w:r>
          </w:p>
        </w:tc>
      </w:tr>
      <w:tr w:rsidR="009B061D" w:rsidRPr="00810435" w:rsidTr="000E40F3">
        <w:trPr>
          <w:tblCellSpacing w:w="15" w:type="dxa"/>
        </w:trPr>
        <w:tc>
          <w:tcPr>
            <w:tcW w:w="2799" w:type="dxa"/>
            <w:vAlign w:val="center"/>
            <w:hideMark/>
          </w:tcPr>
          <w:p w:rsidR="009B061D" w:rsidRPr="00152403" w:rsidRDefault="009B061D" w:rsidP="000E40F3">
            <w:pPr>
              <w:rPr>
                <w:rFonts w:eastAsia="Times New Roman"/>
                <w:lang w:val="nl-NL" w:eastAsia="nl-NL" w:bidi="ar-SA"/>
              </w:rPr>
            </w:pPr>
            <w:proofErr w:type="spellStart"/>
            <w:r w:rsidRPr="00152403">
              <w:rPr>
                <w:rFonts w:eastAsia="Times New Roman"/>
                <w:lang w:val="nl-NL" w:eastAsia="nl-NL" w:bidi="ar-SA"/>
              </w:rPr>
              <w:t>Numpa</w:t>
            </w:r>
            <w:proofErr w:type="spellEnd"/>
          </w:p>
        </w:tc>
        <w:tc>
          <w:tcPr>
            <w:tcW w:w="4658" w:type="dxa"/>
            <w:gridSpan w:val="14"/>
            <w:hideMark/>
          </w:tcPr>
          <w:p w:rsidR="009B061D" w:rsidRPr="00152403" w:rsidRDefault="009B061D" w:rsidP="000E40F3">
            <w:pPr>
              <w:rPr>
                <w:rFonts w:eastAsia="Times New Roman"/>
                <w:lang w:val="nl-NL" w:eastAsia="nl-NL" w:bidi="ar-SA"/>
              </w:rPr>
            </w:pPr>
          </w:p>
        </w:tc>
        <w:tc>
          <w:tcPr>
            <w:tcW w:w="1423" w:type="dxa"/>
            <w:hideMark/>
          </w:tcPr>
          <w:p w:rsidR="009B061D" w:rsidRDefault="009B061D" w:rsidP="000E40F3">
            <w:pPr>
              <w:rPr>
                <w:rFonts w:eastAsia="Times New Roman"/>
                <w:lang w:val="nl-NL" w:eastAsia="nl-NL" w:bidi="ar-SA"/>
              </w:rPr>
            </w:pPr>
            <w:r w:rsidRPr="00152403">
              <w:rPr>
                <w:rFonts w:eastAsia="Times New Roman"/>
                <w:lang w:val="nl-NL" w:eastAsia="nl-NL" w:bidi="ar-SA"/>
              </w:rPr>
              <w:t>0</w:t>
            </w:r>
            <w:r>
              <w:rPr>
                <w:rFonts w:eastAsia="Times New Roman"/>
                <w:lang w:val="nl-NL" w:eastAsia="nl-NL" w:bidi="ar-SA"/>
              </w:rPr>
              <w:t xml:space="preserve">       </w:t>
            </w:r>
            <w:r w:rsidRPr="00152403">
              <w:rPr>
                <w:rFonts w:eastAsia="Times New Roman"/>
                <w:lang w:val="nl-NL" w:eastAsia="nl-NL" w:bidi="ar-SA"/>
              </w:rPr>
              <w:t>(0 %)</w:t>
            </w:r>
          </w:p>
        </w:tc>
      </w:tr>
      <w:tr w:rsidR="009B061D" w:rsidRPr="00810435" w:rsidTr="000E40F3">
        <w:trPr>
          <w:tblCellSpacing w:w="15" w:type="dxa"/>
        </w:trPr>
        <w:tc>
          <w:tcPr>
            <w:tcW w:w="2799" w:type="dxa"/>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Twitter</w:t>
            </w:r>
          </w:p>
        </w:tc>
        <w:tc>
          <w:tcPr>
            <w:tcW w:w="4658" w:type="dxa"/>
            <w:gridSpan w:val="14"/>
            <w:hideMark/>
          </w:tcPr>
          <w:p w:rsidR="009B061D" w:rsidRPr="00152403" w:rsidRDefault="009B061D" w:rsidP="000E40F3">
            <w:pPr>
              <w:rPr>
                <w:rFonts w:eastAsia="Times New Roman"/>
                <w:lang w:val="nl-NL" w:eastAsia="nl-NL" w:bidi="ar-SA"/>
              </w:rPr>
            </w:pPr>
          </w:p>
        </w:tc>
        <w:tc>
          <w:tcPr>
            <w:tcW w:w="1423" w:type="dxa"/>
            <w:hideMark/>
          </w:tcPr>
          <w:p w:rsidR="009B061D" w:rsidRDefault="009B061D" w:rsidP="000E40F3">
            <w:pPr>
              <w:rPr>
                <w:rFonts w:eastAsia="Times New Roman"/>
                <w:lang w:val="nl-NL" w:eastAsia="nl-NL" w:bidi="ar-SA"/>
              </w:rPr>
            </w:pPr>
            <w:r>
              <w:rPr>
                <w:rFonts w:eastAsia="Times New Roman"/>
                <w:lang w:val="nl-NL" w:eastAsia="nl-NL" w:bidi="ar-SA"/>
              </w:rPr>
              <w:t>64</w:t>
            </w:r>
            <w:r w:rsidRPr="00152403">
              <w:rPr>
                <w:rFonts w:eastAsia="Times New Roman"/>
                <w:lang w:val="nl-NL" w:eastAsia="nl-NL" w:bidi="ar-SA"/>
              </w:rPr>
              <w:t xml:space="preserve">   </w:t>
            </w:r>
            <w:r>
              <w:rPr>
                <w:rFonts w:eastAsia="Times New Roman"/>
                <w:lang w:val="nl-NL" w:eastAsia="nl-NL" w:bidi="ar-SA"/>
              </w:rPr>
              <w:t xml:space="preserve"> </w:t>
            </w:r>
            <w:r w:rsidRPr="00152403">
              <w:rPr>
                <w:rFonts w:eastAsia="Times New Roman"/>
                <w:lang w:val="nl-NL" w:eastAsia="nl-NL" w:bidi="ar-SA"/>
              </w:rPr>
              <w:t>(</w:t>
            </w:r>
            <w:r>
              <w:rPr>
                <w:rFonts w:eastAsia="Times New Roman"/>
                <w:lang w:val="nl-NL" w:eastAsia="nl-NL" w:bidi="ar-SA"/>
              </w:rPr>
              <w:t>52</w:t>
            </w:r>
            <w:r w:rsidRPr="00152403">
              <w:rPr>
                <w:rFonts w:eastAsia="Times New Roman"/>
                <w:lang w:val="nl-NL" w:eastAsia="nl-NL" w:bidi="ar-SA"/>
              </w:rPr>
              <w:t>%)</w:t>
            </w:r>
          </w:p>
        </w:tc>
      </w:tr>
      <w:tr w:rsidR="009B061D" w:rsidRPr="00810435" w:rsidTr="000E40F3">
        <w:trPr>
          <w:tblCellSpacing w:w="15" w:type="dxa"/>
        </w:trPr>
        <w:tc>
          <w:tcPr>
            <w:tcW w:w="2799" w:type="dxa"/>
            <w:vAlign w:val="center"/>
            <w:hideMark/>
          </w:tcPr>
          <w:p w:rsidR="009B061D" w:rsidRPr="00152403" w:rsidRDefault="009B061D" w:rsidP="000E40F3">
            <w:pPr>
              <w:rPr>
                <w:rFonts w:eastAsia="Times New Roman"/>
                <w:lang w:val="nl-NL" w:eastAsia="nl-NL" w:bidi="ar-SA"/>
              </w:rPr>
            </w:pPr>
            <w:proofErr w:type="spellStart"/>
            <w:r w:rsidRPr="00152403">
              <w:rPr>
                <w:rFonts w:eastAsia="Times New Roman"/>
                <w:lang w:val="nl-NL" w:eastAsia="nl-NL" w:bidi="ar-SA"/>
              </w:rPr>
              <w:t>Tagmos</w:t>
            </w:r>
            <w:proofErr w:type="spellEnd"/>
          </w:p>
        </w:tc>
        <w:tc>
          <w:tcPr>
            <w:tcW w:w="4658" w:type="dxa"/>
            <w:gridSpan w:val="14"/>
            <w:hideMark/>
          </w:tcPr>
          <w:p w:rsidR="009B061D" w:rsidRPr="00152403" w:rsidRDefault="009B061D" w:rsidP="000E40F3">
            <w:pPr>
              <w:rPr>
                <w:rFonts w:eastAsia="Times New Roman"/>
                <w:lang w:val="nl-NL" w:eastAsia="nl-NL" w:bidi="ar-SA"/>
              </w:rPr>
            </w:pPr>
          </w:p>
        </w:tc>
        <w:tc>
          <w:tcPr>
            <w:tcW w:w="1423" w:type="dxa"/>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 xml:space="preserve">0     </w:t>
            </w:r>
            <w:r>
              <w:rPr>
                <w:rFonts w:eastAsia="Times New Roman"/>
                <w:lang w:val="nl-NL" w:eastAsia="nl-NL" w:bidi="ar-SA"/>
              </w:rPr>
              <w:t xml:space="preserve"> </w:t>
            </w:r>
            <w:r w:rsidRPr="00152403">
              <w:rPr>
                <w:rFonts w:eastAsia="Times New Roman"/>
                <w:lang w:val="nl-NL" w:eastAsia="nl-NL" w:bidi="ar-SA"/>
              </w:rPr>
              <w:t>(0 %)</w:t>
            </w:r>
          </w:p>
        </w:tc>
      </w:tr>
      <w:tr w:rsidR="009B061D" w:rsidRPr="00810435" w:rsidTr="000E40F3">
        <w:trPr>
          <w:tblCellSpacing w:w="15" w:type="dxa"/>
        </w:trPr>
        <w:tc>
          <w:tcPr>
            <w:tcW w:w="2799" w:type="dxa"/>
            <w:vAlign w:val="center"/>
            <w:hideMark/>
          </w:tcPr>
          <w:p w:rsidR="009B061D" w:rsidRPr="00152403" w:rsidRDefault="009B061D" w:rsidP="000E40F3">
            <w:pPr>
              <w:rPr>
                <w:rFonts w:eastAsia="Times New Roman"/>
                <w:lang w:val="nl-NL" w:eastAsia="nl-NL" w:bidi="ar-SA"/>
              </w:rPr>
            </w:pPr>
            <w:proofErr w:type="spellStart"/>
            <w:r w:rsidRPr="00152403">
              <w:rPr>
                <w:rFonts w:eastAsia="Times New Roman"/>
                <w:lang w:val="nl-NL" w:eastAsia="nl-NL" w:bidi="ar-SA"/>
              </w:rPr>
              <w:t>WatVindenWijOver</w:t>
            </w:r>
            <w:proofErr w:type="spellEnd"/>
          </w:p>
        </w:tc>
        <w:tc>
          <w:tcPr>
            <w:tcW w:w="4658" w:type="dxa"/>
            <w:gridSpan w:val="14"/>
            <w:hideMark/>
          </w:tcPr>
          <w:p w:rsidR="009B061D" w:rsidRPr="00152403" w:rsidRDefault="009B061D" w:rsidP="000E40F3">
            <w:pPr>
              <w:rPr>
                <w:rFonts w:eastAsia="Times New Roman"/>
                <w:lang w:val="nl-NL" w:eastAsia="nl-NL" w:bidi="ar-SA"/>
              </w:rPr>
            </w:pPr>
          </w:p>
        </w:tc>
        <w:tc>
          <w:tcPr>
            <w:tcW w:w="1423" w:type="dxa"/>
            <w:hideMark/>
          </w:tcPr>
          <w:p w:rsidR="009B061D" w:rsidRDefault="009B061D" w:rsidP="000E40F3">
            <w:pPr>
              <w:rPr>
                <w:rFonts w:eastAsia="Times New Roman"/>
                <w:lang w:val="nl-NL" w:eastAsia="nl-NL" w:bidi="ar-SA"/>
              </w:rPr>
            </w:pPr>
            <w:r w:rsidRPr="00D721A0">
              <w:rPr>
                <w:rFonts w:eastAsia="Times New Roman"/>
                <w:lang w:val="nl-NL" w:eastAsia="nl-NL" w:bidi="ar-SA"/>
              </w:rPr>
              <w:t xml:space="preserve">1     </w:t>
            </w:r>
            <w:r>
              <w:rPr>
                <w:rFonts w:eastAsia="Times New Roman"/>
                <w:lang w:val="nl-NL" w:eastAsia="nl-NL" w:bidi="ar-SA"/>
              </w:rPr>
              <w:t xml:space="preserve"> </w:t>
            </w:r>
            <w:r w:rsidRPr="00D721A0">
              <w:rPr>
                <w:rFonts w:eastAsia="Times New Roman"/>
                <w:lang w:val="nl-NL" w:eastAsia="nl-NL" w:bidi="ar-SA"/>
              </w:rPr>
              <w:t>(0.8 %)</w:t>
            </w:r>
          </w:p>
        </w:tc>
      </w:tr>
      <w:tr w:rsidR="009B061D" w:rsidRPr="00810435" w:rsidTr="000E40F3">
        <w:trPr>
          <w:tblCellSpacing w:w="15" w:type="dxa"/>
        </w:trPr>
        <w:tc>
          <w:tcPr>
            <w:tcW w:w="2799" w:type="dxa"/>
            <w:vAlign w:val="center"/>
            <w:hideMark/>
          </w:tcPr>
          <w:p w:rsidR="009B061D" w:rsidRPr="00810435" w:rsidRDefault="009B061D" w:rsidP="000E40F3">
            <w:pPr>
              <w:rPr>
                <w:rFonts w:eastAsia="Times New Roman"/>
                <w:lang w:val="nl-NL" w:eastAsia="nl-NL" w:bidi="ar-SA"/>
              </w:rPr>
            </w:pPr>
            <w:r w:rsidRPr="00D721A0">
              <w:rPr>
                <w:rFonts w:eastAsia="Times New Roman"/>
                <w:lang w:val="nl-NL" w:eastAsia="nl-NL" w:bidi="ar-SA"/>
              </w:rPr>
              <w:t>Hyves</w:t>
            </w:r>
          </w:p>
        </w:tc>
        <w:tc>
          <w:tcPr>
            <w:tcW w:w="4658" w:type="dxa"/>
            <w:gridSpan w:val="14"/>
            <w:hideMark/>
          </w:tcPr>
          <w:p w:rsidR="009B061D" w:rsidRPr="00810435" w:rsidRDefault="009B061D" w:rsidP="000E40F3">
            <w:pPr>
              <w:rPr>
                <w:rFonts w:eastAsia="Times New Roman"/>
                <w:lang w:val="nl-NL" w:eastAsia="nl-NL" w:bidi="ar-SA"/>
              </w:rPr>
            </w:pPr>
          </w:p>
        </w:tc>
        <w:tc>
          <w:tcPr>
            <w:tcW w:w="1423" w:type="dxa"/>
            <w:hideMark/>
          </w:tcPr>
          <w:p w:rsidR="009B061D" w:rsidRDefault="009B061D" w:rsidP="000E40F3">
            <w:pPr>
              <w:rPr>
                <w:rFonts w:eastAsia="Times New Roman"/>
                <w:lang w:eastAsia="nl-NL" w:bidi="ar-SA"/>
              </w:rPr>
            </w:pPr>
            <w:r w:rsidRPr="00D721A0">
              <w:rPr>
                <w:rFonts w:eastAsia="Times New Roman"/>
                <w:lang w:eastAsia="nl-NL" w:bidi="ar-SA"/>
              </w:rPr>
              <w:t xml:space="preserve">88  </w:t>
            </w:r>
            <w:r>
              <w:rPr>
                <w:rFonts w:eastAsia="Times New Roman"/>
                <w:lang w:eastAsia="nl-NL" w:bidi="ar-SA"/>
              </w:rPr>
              <w:t xml:space="preserve"> </w:t>
            </w:r>
            <w:r w:rsidRPr="00D721A0">
              <w:rPr>
                <w:rFonts w:eastAsia="Times New Roman"/>
                <w:lang w:eastAsia="nl-NL" w:bidi="ar-SA"/>
              </w:rPr>
              <w:t>(71.</w:t>
            </w:r>
            <w:r>
              <w:rPr>
                <w:rFonts w:eastAsia="Times New Roman"/>
                <w:lang w:eastAsia="nl-NL" w:bidi="ar-SA"/>
              </w:rPr>
              <w:t>5</w:t>
            </w:r>
            <w:r w:rsidRPr="00D721A0">
              <w:rPr>
                <w:rFonts w:eastAsia="Times New Roman"/>
                <w:lang w:eastAsia="nl-NL" w:bidi="ar-SA"/>
              </w:rPr>
              <w:t xml:space="preserve"> %)</w:t>
            </w:r>
          </w:p>
        </w:tc>
      </w:tr>
      <w:tr w:rsidR="009B061D" w:rsidRPr="00152403" w:rsidTr="000E40F3">
        <w:trPr>
          <w:tblCellSpacing w:w="15" w:type="dxa"/>
        </w:trPr>
        <w:tc>
          <w:tcPr>
            <w:tcW w:w="2799" w:type="dxa"/>
            <w:vAlign w:val="center"/>
            <w:hideMark/>
          </w:tcPr>
          <w:p w:rsidR="009B061D" w:rsidRPr="00152403" w:rsidRDefault="009B061D" w:rsidP="000E40F3">
            <w:pPr>
              <w:rPr>
                <w:rFonts w:eastAsia="Times New Roman"/>
                <w:lang w:eastAsia="nl-NL" w:bidi="ar-SA"/>
              </w:rPr>
            </w:pPr>
            <w:r w:rsidRPr="00D721A0">
              <w:rPr>
                <w:rFonts w:eastAsia="Times New Roman"/>
                <w:lang w:eastAsia="nl-NL" w:bidi="ar-SA"/>
              </w:rPr>
              <w:lastRenderedPageBreak/>
              <w:t>F</w:t>
            </w:r>
            <w:r w:rsidRPr="00152403">
              <w:rPr>
                <w:rFonts w:eastAsia="Times New Roman"/>
                <w:lang w:eastAsia="nl-NL" w:bidi="ar-SA"/>
              </w:rPr>
              <w:t>acebook</w:t>
            </w:r>
          </w:p>
        </w:tc>
        <w:tc>
          <w:tcPr>
            <w:tcW w:w="4658" w:type="dxa"/>
            <w:gridSpan w:val="14"/>
            <w:hideMark/>
          </w:tcPr>
          <w:p w:rsidR="009B061D" w:rsidRPr="00152403" w:rsidRDefault="009B061D" w:rsidP="000E40F3">
            <w:pPr>
              <w:rPr>
                <w:rFonts w:eastAsia="Times New Roman"/>
                <w:lang w:eastAsia="nl-NL" w:bidi="ar-SA"/>
              </w:rPr>
            </w:pPr>
          </w:p>
        </w:tc>
        <w:tc>
          <w:tcPr>
            <w:tcW w:w="1423" w:type="dxa"/>
            <w:hideMark/>
          </w:tcPr>
          <w:p w:rsidR="009B061D" w:rsidRDefault="009B061D" w:rsidP="000E40F3">
            <w:pPr>
              <w:rPr>
                <w:rFonts w:eastAsia="Times New Roman"/>
                <w:lang w:eastAsia="nl-NL" w:bidi="ar-SA"/>
              </w:rPr>
            </w:pPr>
            <w:r>
              <w:rPr>
                <w:rFonts w:eastAsia="Times New Roman"/>
                <w:lang w:eastAsia="nl-NL" w:bidi="ar-SA"/>
              </w:rPr>
              <w:t>96</w:t>
            </w:r>
            <w:r w:rsidRPr="00AD7F88">
              <w:rPr>
                <w:rFonts w:eastAsia="Times New Roman"/>
                <w:lang w:eastAsia="nl-NL" w:bidi="ar-SA"/>
              </w:rPr>
              <w:t xml:space="preserve">   (</w:t>
            </w:r>
            <w:r>
              <w:rPr>
                <w:rFonts w:eastAsia="Times New Roman"/>
                <w:lang w:eastAsia="nl-NL" w:bidi="ar-SA"/>
              </w:rPr>
              <w:t>78</w:t>
            </w:r>
            <w:r w:rsidRPr="00AD7F88">
              <w:rPr>
                <w:rFonts w:eastAsia="Times New Roman"/>
                <w:lang w:eastAsia="nl-NL" w:bidi="ar-SA"/>
              </w:rPr>
              <w:t>%)</w:t>
            </w:r>
          </w:p>
        </w:tc>
      </w:tr>
      <w:tr w:rsidR="009B061D" w:rsidRPr="00152403" w:rsidTr="000E40F3">
        <w:trPr>
          <w:tblCellSpacing w:w="15" w:type="dxa"/>
        </w:trPr>
        <w:tc>
          <w:tcPr>
            <w:tcW w:w="2799" w:type="dxa"/>
            <w:vAlign w:val="center"/>
            <w:hideMark/>
          </w:tcPr>
          <w:p w:rsidR="009B061D" w:rsidRPr="00AD7F88" w:rsidRDefault="009B061D" w:rsidP="000E40F3">
            <w:pPr>
              <w:rPr>
                <w:rFonts w:eastAsia="Times New Roman"/>
                <w:lang w:eastAsia="nl-NL" w:bidi="ar-SA"/>
              </w:rPr>
            </w:pPr>
            <w:proofErr w:type="spellStart"/>
            <w:r w:rsidRPr="00AD7F88">
              <w:rPr>
                <w:rFonts w:eastAsia="Times New Roman"/>
                <w:lang w:eastAsia="nl-NL" w:bidi="ar-SA"/>
              </w:rPr>
              <w:t>Netlog</w:t>
            </w:r>
            <w:proofErr w:type="spellEnd"/>
          </w:p>
        </w:tc>
        <w:tc>
          <w:tcPr>
            <w:tcW w:w="4658" w:type="dxa"/>
            <w:gridSpan w:val="14"/>
            <w:hideMark/>
          </w:tcPr>
          <w:p w:rsidR="009B061D" w:rsidRPr="00AD7F88" w:rsidRDefault="009B061D" w:rsidP="000E40F3">
            <w:pPr>
              <w:rPr>
                <w:rFonts w:eastAsia="Times New Roman"/>
                <w:lang w:eastAsia="nl-NL" w:bidi="ar-SA"/>
              </w:rPr>
            </w:pPr>
          </w:p>
        </w:tc>
        <w:tc>
          <w:tcPr>
            <w:tcW w:w="1423" w:type="dxa"/>
            <w:hideMark/>
          </w:tcPr>
          <w:p w:rsidR="009B061D" w:rsidRDefault="009B061D" w:rsidP="000E40F3">
            <w:pPr>
              <w:rPr>
                <w:rFonts w:eastAsia="Times New Roman"/>
                <w:lang w:eastAsia="nl-NL" w:bidi="ar-SA"/>
              </w:rPr>
            </w:pPr>
            <w:r w:rsidRPr="00AD7F88">
              <w:rPr>
                <w:rFonts w:eastAsia="Times New Roman"/>
                <w:lang w:eastAsia="nl-NL" w:bidi="ar-SA"/>
              </w:rPr>
              <w:t>1     (0.</w:t>
            </w:r>
            <w:r>
              <w:rPr>
                <w:rFonts w:eastAsia="Times New Roman"/>
                <w:lang w:eastAsia="nl-NL" w:bidi="ar-SA"/>
              </w:rPr>
              <w:t>8</w:t>
            </w:r>
            <w:r w:rsidRPr="00AD7F88">
              <w:rPr>
                <w:rFonts w:eastAsia="Times New Roman"/>
                <w:lang w:eastAsia="nl-NL" w:bidi="ar-SA"/>
              </w:rPr>
              <w:t xml:space="preserve"> %)</w:t>
            </w:r>
          </w:p>
        </w:tc>
      </w:tr>
      <w:tr w:rsidR="009B061D" w:rsidRPr="00152403" w:rsidTr="000E40F3">
        <w:trPr>
          <w:tblCellSpacing w:w="15" w:type="dxa"/>
        </w:trPr>
        <w:tc>
          <w:tcPr>
            <w:tcW w:w="2799" w:type="dxa"/>
            <w:vAlign w:val="center"/>
            <w:hideMark/>
          </w:tcPr>
          <w:p w:rsidR="009B061D" w:rsidRPr="00AD7F88" w:rsidRDefault="009B061D" w:rsidP="000E40F3">
            <w:pPr>
              <w:rPr>
                <w:rFonts w:eastAsia="Times New Roman"/>
                <w:lang w:eastAsia="nl-NL" w:bidi="ar-SA"/>
              </w:rPr>
            </w:pPr>
            <w:r w:rsidRPr="00AD7F88">
              <w:rPr>
                <w:rFonts w:eastAsia="Times New Roman"/>
                <w:lang w:eastAsia="nl-NL" w:bidi="ar-SA"/>
              </w:rPr>
              <w:t>LinkedIn</w:t>
            </w:r>
          </w:p>
        </w:tc>
        <w:tc>
          <w:tcPr>
            <w:tcW w:w="4658" w:type="dxa"/>
            <w:gridSpan w:val="14"/>
            <w:hideMark/>
          </w:tcPr>
          <w:p w:rsidR="009B061D" w:rsidRPr="00AD7F88" w:rsidRDefault="009B061D" w:rsidP="000E40F3">
            <w:pPr>
              <w:rPr>
                <w:rFonts w:eastAsia="Times New Roman"/>
                <w:lang w:eastAsia="nl-NL" w:bidi="ar-SA"/>
              </w:rPr>
            </w:pPr>
          </w:p>
        </w:tc>
        <w:tc>
          <w:tcPr>
            <w:tcW w:w="1423" w:type="dxa"/>
            <w:hideMark/>
          </w:tcPr>
          <w:p w:rsidR="009B061D" w:rsidRDefault="009B061D" w:rsidP="000E40F3">
            <w:pPr>
              <w:rPr>
                <w:rFonts w:eastAsia="Times New Roman"/>
                <w:lang w:eastAsia="nl-NL" w:bidi="ar-SA"/>
              </w:rPr>
            </w:pPr>
            <w:r>
              <w:rPr>
                <w:rFonts w:eastAsia="Times New Roman"/>
                <w:lang w:eastAsia="nl-NL" w:bidi="ar-SA"/>
              </w:rPr>
              <w:t>71</w:t>
            </w:r>
            <w:r w:rsidRPr="00AD7F88">
              <w:rPr>
                <w:rFonts w:eastAsia="Times New Roman"/>
                <w:lang w:eastAsia="nl-NL" w:bidi="ar-SA"/>
              </w:rPr>
              <w:t xml:space="preserve">   (5</w:t>
            </w:r>
            <w:r>
              <w:rPr>
                <w:rFonts w:eastAsia="Times New Roman"/>
                <w:lang w:eastAsia="nl-NL" w:bidi="ar-SA"/>
              </w:rPr>
              <w:t>7</w:t>
            </w:r>
            <w:r w:rsidRPr="00AD7F88">
              <w:rPr>
                <w:rFonts w:eastAsia="Times New Roman"/>
                <w:lang w:eastAsia="nl-NL" w:bidi="ar-SA"/>
              </w:rPr>
              <w:t>.</w:t>
            </w:r>
            <w:r>
              <w:rPr>
                <w:rFonts w:eastAsia="Times New Roman"/>
                <w:lang w:eastAsia="nl-NL" w:bidi="ar-SA"/>
              </w:rPr>
              <w:t>7</w:t>
            </w:r>
            <w:r w:rsidRPr="00AD7F88">
              <w:rPr>
                <w:rFonts w:eastAsia="Times New Roman"/>
                <w:lang w:eastAsia="nl-NL" w:bidi="ar-SA"/>
              </w:rPr>
              <w:t xml:space="preserve"> %)</w:t>
            </w:r>
          </w:p>
        </w:tc>
      </w:tr>
      <w:tr w:rsidR="009B061D" w:rsidRPr="00152403" w:rsidTr="000E40F3">
        <w:trPr>
          <w:tblCellSpacing w:w="15" w:type="dxa"/>
        </w:trPr>
        <w:tc>
          <w:tcPr>
            <w:tcW w:w="2799" w:type="dxa"/>
            <w:vAlign w:val="center"/>
            <w:hideMark/>
          </w:tcPr>
          <w:p w:rsidR="009B061D" w:rsidRPr="00AD7F88" w:rsidRDefault="009B061D" w:rsidP="000E40F3">
            <w:pPr>
              <w:rPr>
                <w:rFonts w:eastAsia="Times New Roman"/>
                <w:lang w:eastAsia="nl-NL" w:bidi="ar-SA"/>
              </w:rPr>
            </w:pPr>
            <w:r w:rsidRPr="00AD7F88">
              <w:rPr>
                <w:rFonts w:eastAsia="Times New Roman"/>
                <w:lang w:eastAsia="nl-NL" w:bidi="ar-SA"/>
              </w:rPr>
              <w:t>MySpace</w:t>
            </w:r>
          </w:p>
        </w:tc>
        <w:tc>
          <w:tcPr>
            <w:tcW w:w="4658" w:type="dxa"/>
            <w:gridSpan w:val="14"/>
            <w:hideMark/>
          </w:tcPr>
          <w:p w:rsidR="009B061D" w:rsidRPr="00AD7F88" w:rsidRDefault="009B061D" w:rsidP="000E40F3">
            <w:pPr>
              <w:rPr>
                <w:rFonts w:eastAsia="Times New Roman"/>
                <w:lang w:eastAsia="nl-NL" w:bidi="ar-SA"/>
              </w:rPr>
            </w:pPr>
          </w:p>
        </w:tc>
        <w:tc>
          <w:tcPr>
            <w:tcW w:w="1423" w:type="dxa"/>
            <w:hideMark/>
          </w:tcPr>
          <w:p w:rsidR="009B061D" w:rsidRDefault="009B061D" w:rsidP="000E40F3">
            <w:pPr>
              <w:rPr>
                <w:rFonts w:eastAsia="Times New Roman"/>
                <w:lang w:eastAsia="nl-NL" w:bidi="ar-SA"/>
              </w:rPr>
            </w:pPr>
            <w:r w:rsidRPr="00AD7F88">
              <w:rPr>
                <w:rFonts w:eastAsia="Times New Roman"/>
                <w:lang w:eastAsia="nl-NL" w:bidi="ar-SA"/>
              </w:rPr>
              <w:t>1</w:t>
            </w:r>
            <w:r>
              <w:rPr>
                <w:rFonts w:eastAsia="Times New Roman"/>
                <w:lang w:eastAsia="nl-NL" w:bidi="ar-SA"/>
              </w:rPr>
              <w:t>5</w:t>
            </w:r>
            <w:r w:rsidRPr="00AD7F88">
              <w:rPr>
                <w:rFonts w:eastAsia="Times New Roman"/>
                <w:lang w:eastAsia="nl-NL" w:bidi="ar-SA"/>
              </w:rPr>
              <w:t xml:space="preserve">   (12.</w:t>
            </w:r>
            <w:r>
              <w:rPr>
                <w:rFonts w:eastAsia="Times New Roman"/>
                <w:lang w:eastAsia="nl-NL" w:bidi="ar-SA"/>
              </w:rPr>
              <w:t>2</w:t>
            </w:r>
            <w:r w:rsidRPr="00AD7F88">
              <w:rPr>
                <w:rFonts w:eastAsia="Times New Roman"/>
                <w:lang w:eastAsia="nl-NL" w:bidi="ar-SA"/>
              </w:rPr>
              <w:t xml:space="preserve"> %)</w:t>
            </w:r>
          </w:p>
        </w:tc>
      </w:tr>
      <w:tr w:rsidR="009B061D" w:rsidRPr="00152403" w:rsidTr="000E40F3">
        <w:trPr>
          <w:tblCellSpacing w:w="15" w:type="dxa"/>
        </w:trPr>
        <w:tc>
          <w:tcPr>
            <w:tcW w:w="2799" w:type="dxa"/>
            <w:vAlign w:val="center"/>
            <w:hideMark/>
          </w:tcPr>
          <w:p w:rsidR="009B061D" w:rsidRPr="00AD7F88" w:rsidRDefault="009B061D" w:rsidP="000E40F3">
            <w:pPr>
              <w:rPr>
                <w:rFonts w:eastAsia="Times New Roman"/>
                <w:lang w:eastAsia="nl-NL" w:bidi="ar-SA"/>
              </w:rPr>
            </w:pPr>
            <w:proofErr w:type="spellStart"/>
            <w:r w:rsidRPr="00AD7F88">
              <w:rPr>
                <w:rFonts w:eastAsia="Times New Roman"/>
                <w:lang w:eastAsia="nl-NL" w:bidi="ar-SA"/>
              </w:rPr>
              <w:t>eKudos</w:t>
            </w:r>
            <w:proofErr w:type="spellEnd"/>
          </w:p>
        </w:tc>
        <w:tc>
          <w:tcPr>
            <w:tcW w:w="4658" w:type="dxa"/>
            <w:gridSpan w:val="14"/>
            <w:hideMark/>
          </w:tcPr>
          <w:p w:rsidR="009B061D" w:rsidRPr="00AD7F88" w:rsidRDefault="009B061D" w:rsidP="000E40F3">
            <w:pPr>
              <w:rPr>
                <w:rFonts w:eastAsia="Times New Roman"/>
                <w:lang w:eastAsia="nl-NL" w:bidi="ar-SA"/>
              </w:rPr>
            </w:pPr>
          </w:p>
        </w:tc>
        <w:tc>
          <w:tcPr>
            <w:tcW w:w="1423" w:type="dxa"/>
            <w:hideMark/>
          </w:tcPr>
          <w:p w:rsidR="009B061D" w:rsidRPr="00AD7F88" w:rsidRDefault="009B061D" w:rsidP="000E40F3">
            <w:pPr>
              <w:rPr>
                <w:rFonts w:eastAsia="Times New Roman"/>
                <w:lang w:eastAsia="nl-NL" w:bidi="ar-SA"/>
              </w:rPr>
            </w:pPr>
            <w:r w:rsidRPr="00AD7F88">
              <w:rPr>
                <w:rFonts w:eastAsia="Times New Roman"/>
                <w:lang w:eastAsia="nl-NL" w:bidi="ar-SA"/>
              </w:rPr>
              <w:t>0     (0 %)</w:t>
            </w:r>
          </w:p>
        </w:tc>
      </w:tr>
      <w:tr w:rsidR="009B061D" w:rsidRPr="00152403" w:rsidTr="000E40F3">
        <w:trPr>
          <w:tblCellSpacing w:w="15" w:type="dxa"/>
        </w:trPr>
        <w:tc>
          <w:tcPr>
            <w:tcW w:w="2799" w:type="dxa"/>
            <w:vAlign w:val="center"/>
            <w:hideMark/>
          </w:tcPr>
          <w:p w:rsidR="009B061D" w:rsidRPr="00AD7F88" w:rsidRDefault="009B061D" w:rsidP="000E40F3">
            <w:pPr>
              <w:rPr>
                <w:rFonts w:eastAsia="Times New Roman"/>
                <w:lang w:eastAsia="nl-NL" w:bidi="ar-SA"/>
              </w:rPr>
            </w:pPr>
            <w:r w:rsidRPr="00AD7F88">
              <w:rPr>
                <w:rFonts w:eastAsia="Times New Roman"/>
                <w:lang w:eastAsia="nl-NL" w:bidi="ar-SA"/>
              </w:rPr>
              <w:t>Grubb</w:t>
            </w:r>
          </w:p>
        </w:tc>
        <w:tc>
          <w:tcPr>
            <w:tcW w:w="4658" w:type="dxa"/>
            <w:gridSpan w:val="14"/>
            <w:hideMark/>
          </w:tcPr>
          <w:p w:rsidR="009B061D" w:rsidRPr="00AD7F88" w:rsidRDefault="009B061D" w:rsidP="000E40F3">
            <w:pPr>
              <w:rPr>
                <w:rFonts w:eastAsia="Times New Roman"/>
                <w:lang w:eastAsia="nl-NL" w:bidi="ar-SA"/>
              </w:rPr>
            </w:pPr>
          </w:p>
        </w:tc>
        <w:tc>
          <w:tcPr>
            <w:tcW w:w="1423" w:type="dxa"/>
            <w:hideMark/>
          </w:tcPr>
          <w:p w:rsidR="009B061D" w:rsidRPr="00AD7F88" w:rsidRDefault="009B061D" w:rsidP="000E40F3">
            <w:pPr>
              <w:rPr>
                <w:rFonts w:eastAsia="Times New Roman"/>
                <w:lang w:eastAsia="nl-NL" w:bidi="ar-SA"/>
              </w:rPr>
            </w:pPr>
            <w:r w:rsidRPr="00AD7F88">
              <w:rPr>
                <w:rFonts w:eastAsia="Times New Roman"/>
                <w:lang w:eastAsia="nl-NL" w:bidi="ar-SA"/>
              </w:rPr>
              <w:t>0     (0 %)</w:t>
            </w:r>
          </w:p>
        </w:tc>
      </w:tr>
      <w:tr w:rsidR="009B061D" w:rsidRPr="00152403" w:rsidTr="000E40F3">
        <w:trPr>
          <w:tblCellSpacing w:w="15" w:type="dxa"/>
        </w:trPr>
        <w:tc>
          <w:tcPr>
            <w:tcW w:w="2799" w:type="dxa"/>
            <w:vAlign w:val="center"/>
            <w:hideMark/>
          </w:tcPr>
          <w:p w:rsidR="009B061D" w:rsidRPr="00AD7F88" w:rsidRDefault="009B061D" w:rsidP="000E40F3">
            <w:pPr>
              <w:rPr>
                <w:rFonts w:eastAsia="Times New Roman"/>
                <w:lang w:eastAsia="nl-NL" w:bidi="ar-SA"/>
              </w:rPr>
            </w:pPr>
            <w:r w:rsidRPr="00AD7F88">
              <w:rPr>
                <w:rFonts w:eastAsia="Times New Roman"/>
                <w:lang w:eastAsia="nl-NL" w:bidi="ar-SA"/>
              </w:rPr>
              <w:t>NuJIJ</w:t>
            </w:r>
          </w:p>
        </w:tc>
        <w:tc>
          <w:tcPr>
            <w:tcW w:w="4658" w:type="dxa"/>
            <w:gridSpan w:val="14"/>
            <w:hideMark/>
          </w:tcPr>
          <w:p w:rsidR="009B061D" w:rsidRPr="00152403" w:rsidRDefault="009B061D" w:rsidP="000E40F3">
            <w:pPr>
              <w:rPr>
                <w:rFonts w:eastAsia="Times New Roman"/>
                <w:lang w:val="nl-NL" w:eastAsia="nl-NL" w:bidi="ar-SA"/>
              </w:rPr>
            </w:pPr>
          </w:p>
        </w:tc>
        <w:tc>
          <w:tcPr>
            <w:tcW w:w="1423" w:type="dxa"/>
            <w:hideMark/>
          </w:tcPr>
          <w:p w:rsidR="009B061D" w:rsidRDefault="009B061D" w:rsidP="000E40F3">
            <w:pPr>
              <w:rPr>
                <w:rFonts w:eastAsia="Times New Roman"/>
                <w:lang w:val="nl-NL" w:eastAsia="nl-NL" w:bidi="ar-SA"/>
              </w:rPr>
            </w:pPr>
            <w:r w:rsidRPr="00152403">
              <w:rPr>
                <w:rFonts w:eastAsia="Times New Roman"/>
                <w:lang w:val="nl-NL" w:eastAsia="nl-NL" w:bidi="ar-SA"/>
              </w:rPr>
              <w:t>2     (1</w:t>
            </w:r>
            <w:r>
              <w:rPr>
                <w:rFonts w:eastAsia="Times New Roman"/>
                <w:lang w:val="nl-NL" w:eastAsia="nl-NL" w:bidi="ar-SA"/>
              </w:rPr>
              <w:t>.6</w:t>
            </w:r>
            <w:r w:rsidRPr="00152403">
              <w:rPr>
                <w:rFonts w:eastAsia="Times New Roman"/>
                <w:lang w:val="nl-NL" w:eastAsia="nl-NL" w:bidi="ar-SA"/>
              </w:rPr>
              <w:t xml:space="preserve"> %)</w:t>
            </w:r>
          </w:p>
        </w:tc>
      </w:tr>
      <w:tr w:rsidR="009B061D" w:rsidRPr="00152403" w:rsidTr="000E40F3">
        <w:trPr>
          <w:tblCellSpacing w:w="15" w:type="dxa"/>
        </w:trPr>
        <w:tc>
          <w:tcPr>
            <w:tcW w:w="2799" w:type="dxa"/>
            <w:vAlign w:val="center"/>
            <w:hideMark/>
          </w:tcPr>
          <w:p w:rsidR="009B061D" w:rsidRPr="00152403" w:rsidRDefault="009B061D" w:rsidP="000E40F3">
            <w:pPr>
              <w:rPr>
                <w:rFonts w:eastAsia="Times New Roman"/>
                <w:lang w:val="nl-NL" w:eastAsia="nl-NL" w:bidi="ar-SA"/>
              </w:rPr>
            </w:pPr>
            <w:proofErr w:type="spellStart"/>
            <w:r w:rsidRPr="00152403">
              <w:rPr>
                <w:rFonts w:eastAsia="Times New Roman"/>
                <w:lang w:val="nl-NL" w:eastAsia="nl-NL" w:bidi="ar-SA"/>
              </w:rPr>
              <w:t>GeenRedactie</w:t>
            </w:r>
            <w:proofErr w:type="spellEnd"/>
          </w:p>
        </w:tc>
        <w:tc>
          <w:tcPr>
            <w:tcW w:w="4658" w:type="dxa"/>
            <w:gridSpan w:val="14"/>
            <w:hideMark/>
          </w:tcPr>
          <w:p w:rsidR="009B061D" w:rsidRPr="00152403" w:rsidRDefault="009B061D" w:rsidP="000E40F3">
            <w:pPr>
              <w:rPr>
                <w:rFonts w:eastAsia="Times New Roman"/>
                <w:lang w:val="nl-NL" w:eastAsia="nl-NL" w:bidi="ar-SA"/>
              </w:rPr>
            </w:pPr>
          </w:p>
        </w:tc>
        <w:tc>
          <w:tcPr>
            <w:tcW w:w="1423" w:type="dxa"/>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0     (0 %)</w:t>
            </w:r>
          </w:p>
        </w:tc>
      </w:tr>
      <w:tr w:rsidR="009B061D" w:rsidRPr="00AD7F88" w:rsidTr="000E40F3">
        <w:trPr>
          <w:tblCellSpacing w:w="15" w:type="dxa"/>
        </w:trPr>
        <w:tc>
          <w:tcPr>
            <w:tcW w:w="2799" w:type="dxa"/>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Blogspot</w:t>
            </w:r>
          </w:p>
        </w:tc>
        <w:tc>
          <w:tcPr>
            <w:tcW w:w="4658" w:type="dxa"/>
            <w:gridSpan w:val="14"/>
            <w:hideMark/>
          </w:tcPr>
          <w:p w:rsidR="009B061D" w:rsidRPr="00152403" w:rsidRDefault="009B061D" w:rsidP="000E40F3">
            <w:pPr>
              <w:rPr>
                <w:rFonts w:eastAsia="Times New Roman"/>
                <w:lang w:val="nl-NL" w:eastAsia="nl-NL" w:bidi="ar-SA"/>
              </w:rPr>
            </w:pPr>
          </w:p>
        </w:tc>
        <w:tc>
          <w:tcPr>
            <w:tcW w:w="1423" w:type="dxa"/>
            <w:hideMark/>
          </w:tcPr>
          <w:p w:rsidR="009B061D" w:rsidRDefault="009B061D" w:rsidP="000E40F3">
            <w:pPr>
              <w:rPr>
                <w:rFonts w:eastAsia="Times New Roman"/>
                <w:lang w:val="nl-NL" w:eastAsia="nl-NL" w:bidi="ar-SA"/>
              </w:rPr>
            </w:pPr>
            <w:r>
              <w:rPr>
                <w:rFonts w:eastAsia="Times New Roman"/>
                <w:lang w:val="nl-NL" w:eastAsia="nl-NL" w:bidi="ar-SA"/>
              </w:rPr>
              <w:t>11</w:t>
            </w:r>
            <w:r w:rsidRPr="00152403">
              <w:rPr>
                <w:rFonts w:eastAsia="Times New Roman"/>
                <w:lang w:val="nl-NL" w:eastAsia="nl-NL" w:bidi="ar-SA"/>
              </w:rPr>
              <w:t xml:space="preserve">   (</w:t>
            </w:r>
            <w:r>
              <w:rPr>
                <w:rFonts w:eastAsia="Times New Roman"/>
                <w:lang w:val="nl-NL" w:eastAsia="nl-NL" w:bidi="ar-SA"/>
              </w:rPr>
              <w:t>8.9</w:t>
            </w:r>
            <w:r w:rsidRPr="00152403">
              <w:rPr>
                <w:rFonts w:eastAsia="Times New Roman"/>
                <w:lang w:val="nl-NL" w:eastAsia="nl-NL" w:bidi="ar-SA"/>
              </w:rPr>
              <w:t xml:space="preserve"> %)</w:t>
            </w:r>
          </w:p>
        </w:tc>
      </w:tr>
      <w:tr w:rsidR="009B061D" w:rsidRPr="00AD7F88" w:rsidTr="000E40F3">
        <w:trPr>
          <w:tblCellSpacing w:w="15" w:type="dxa"/>
        </w:trPr>
        <w:tc>
          <w:tcPr>
            <w:tcW w:w="2799" w:type="dxa"/>
            <w:vAlign w:val="center"/>
            <w:hideMark/>
          </w:tcPr>
          <w:p w:rsidR="009B061D" w:rsidRPr="00152403" w:rsidRDefault="009B061D" w:rsidP="000E40F3">
            <w:pPr>
              <w:rPr>
                <w:rFonts w:eastAsia="Times New Roman"/>
                <w:lang w:val="nl-NL" w:eastAsia="nl-NL" w:bidi="ar-SA"/>
              </w:rPr>
            </w:pPr>
            <w:proofErr w:type="spellStart"/>
            <w:r w:rsidRPr="00152403">
              <w:rPr>
                <w:rFonts w:eastAsia="Times New Roman"/>
                <w:lang w:val="nl-NL" w:eastAsia="nl-NL" w:bidi="ar-SA"/>
              </w:rPr>
              <w:t>Blogo</w:t>
            </w:r>
            <w:proofErr w:type="spellEnd"/>
          </w:p>
        </w:tc>
        <w:tc>
          <w:tcPr>
            <w:tcW w:w="4658" w:type="dxa"/>
            <w:gridSpan w:val="14"/>
            <w:hideMark/>
          </w:tcPr>
          <w:p w:rsidR="009B061D" w:rsidRPr="00152403" w:rsidRDefault="009B061D" w:rsidP="000E40F3">
            <w:pPr>
              <w:rPr>
                <w:rFonts w:eastAsia="Times New Roman"/>
                <w:lang w:val="nl-NL" w:eastAsia="nl-NL" w:bidi="ar-SA"/>
              </w:rPr>
            </w:pPr>
          </w:p>
        </w:tc>
        <w:tc>
          <w:tcPr>
            <w:tcW w:w="1423" w:type="dxa"/>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0     (0 %)</w:t>
            </w:r>
          </w:p>
        </w:tc>
      </w:tr>
      <w:tr w:rsidR="009B061D" w:rsidRPr="00AD7F88" w:rsidTr="000E40F3">
        <w:trPr>
          <w:tblCellSpacing w:w="15" w:type="dxa"/>
        </w:trPr>
        <w:tc>
          <w:tcPr>
            <w:tcW w:w="2799" w:type="dxa"/>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Blog.nl</w:t>
            </w:r>
          </w:p>
        </w:tc>
        <w:tc>
          <w:tcPr>
            <w:tcW w:w="4658" w:type="dxa"/>
            <w:gridSpan w:val="14"/>
            <w:hideMark/>
          </w:tcPr>
          <w:p w:rsidR="009B061D" w:rsidRPr="00152403" w:rsidRDefault="009B061D" w:rsidP="000E40F3">
            <w:pPr>
              <w:rPr>
                <w:rFonts w:eastAsia="Times New Roman"/>
                <w:lang w:val="nl-NL" w:eastAsia="nl-NL" w:bidi="ar-SA"/>
              </w:rPr>
            </w:pPr>
          </w:p>
        </w:tc>
        <w:tc>
          <w:tcPr>
            <w:tcW w:w="1423" w:type="dxa"/>
            <w:hideMark/>
          </w:tcPr>
          <w:p w:rsidR="009B061D" w:rsidRDefault="009B061D" w:rsidP="000E40F3">
            <w:pPr>
              <w:rPr>
                <w:rFonts w:eastAsia="Times New Roman"/>
                <w:lang w:val="nl-NL" w:eastAsia="nl-NL" w:bidi="ar-SA"/>
              </w:rPr>
            </w:pPr>
            <w:r w:rsidRPr="00152403">
              <w:rPr>
                <w:rFonts w:eastAsia="Times New Roman"/>
                <w:lang w:val="nl-NL" w:eastAsia="nl-NL" w:bidi="ar-SA"/>
              </w:rPr>
              <w:t>3     (</w:t>
            </w:r>
            <w:r>
              <w:rPr>
                <w:rFonts w:eastAsia="Times New Roman"/>
                <w:lang w:val="nl-NL" w:eastAsia="nl-NL" w:bidi="ar-SA"/>
              </w:rPr>
              <w:t>2.4</w:t>
            </w:r>
            <w:r w:rsidRPr="00152403">
              <w:rPr>
                <w:rFonts w:eastAsia="Times New Roman"/>
                <w:lang w:val="nl-NL" w:eastAsia="nl-NL" w:bidi="ar-SA"/>
              </w:rPr>
              <w:t xml:space="preserve"> %)</w:t>
            </w:r>
          </w:p>
        </w:tc>
      </w:tr>
      <w:tr w:rsidR="009B061D" w:rsidRPr="00AD7F88" w:rsidTr="000E40F3">
        <w:trPr>
          <w:tblCellSpacing w:w="15" w:type="dxa"/>
        </w:trPr>
        <w:tc>
          <w:tcPr>
            <w:tcW w:w="2799" w:type="dxa"/>
            <w:vAlign w:val="center"/>
            <w:hideMark/>
          </w:tcPr>
          <w:p w:rsidR="009B061D" w:rsidRPr="00152403" w:rsidRDefault="009B061D" w:rsidP="000E40F3">
            <w:pPr>
              <w:rPr>
                <w:rFonts w:eastAsia="Times New Roman"/>
                <w:lang w:val="nl-NL" w:eastAsia="nl-NL" w:bidi="ar-SA"/>
              </w:rPr>
            </w:pPr>
            <w:r w:rsidRPr="00152403">
              <w:rPr>
                <w:rFonts w:eastAsia="Times New Roman"/>
                <w:lang w:val="nl-NL" w:eastAsia="nl-NL" w:bidi="ar-SA"/>
              </w:rPr>
              <w:t>Web-log.nl</w:t>
            </w:r>
          </w:p>
        </w:tc>
        <w:tc>
          <w:tcPr>
            <w:tcW w:w="4658" w:type="dxa"/>
            <w:gridSpan w:val="14"/>
            <w:hideMark/>
          </w:tcPr>
          <w:p w:rsidR="009B061D" w:rsidRPr="00152403" w:rsidRDefault="009B061D" w:rsidP="000E40F3">
            <w:pPr>
              <w:rPr>
                <w:rFonts w:eastAsia="Times New Roman"/>
                <w:lang w:val="nl-NL" w:eastAsia="nl-NL" w:bidi="ar-SA"/>
              </w:rPr>
            </w:pPr>
          </w:p>
        </w:tc>
        <w:tc>
          <w:tcPr>
            <w:tcW w:w="1423" w:type="dxa"/>
            <w:hideMark/>
          </w:tcPr>
          <w:p w:rsidR="009B061D" w:rsidRDefault="009B061D" w:rsidP="000E40F3">
            <w:pPr>
              <w:rPr>
                <w:rFonts w:eastAsia="Times New Roman"/>
                <w:lang w:eastAsia="nl-NL" w:bidi="ar-SA"/>
              </w:rPr>
            </w:pPr>
            <w:r w:rsidRPr="00AD7F88">
              <w:rPr>
                <w:rFonts w:eastAsia="Times New Roman"/>
                <w:lang w:eastAsia="nl-NL" w:bidi="ar-SA"/>
              </w:rPr>
              <w:t>6     (</w:t>
            </w:r>
            <w:r>
              <w:rPr>
                <w:rFonts w:eastAsia="Times New Roman"/>
                <w:lang w:eastAsia="nl-NL" w:bidi="ar-SA"/>
              </w:rPr>
              <w:t>4.9</w:t>
            </w:r>
            <w:r w:rsidRPr="00AD7F88">
              <w:rPr>
                <w:rFonts w:eastAsia="Times New Roman"/>
                <w:lang w:eastAsia="nl-NL" w:bidi="ar-SA"/>
              </w:rPr>
              <w:t>%)</w:t>
            </w:r>
          </w:p>
        </w:tc>
      </w:tr>
      <w:tr w:rsidR="009B061D" w:rsidRPr="00AD7F88" w:rsidTr="000E40F3">
        <w:trPr>
          <w:tblCellSpacing w:w="15" w:type="dxa"/>
        </w:trPr>
        <w:tc>
          <w:tcPr>
            <w:tcW w:w="2799" w:type="dxa"/>
            <w:vAlign w:val="center"/>
            <w:hideMark/>
          </w:tcPr>
          <w:p w:rsidR="009B061D" w:rsidRPr="00AD7F88" w:rsidRDefault="009B061D" w:rsidP="000E40F3">
            <w:pPr>
              <w:rPr>
                <w:rFonts w:eastAsia="Times New Roman"/>
                <w:lang w:eastAsia="nl-NL" w:bidi="ar-SA"/>
              </w:rPr>
            </w:pPr>
            <w:r w:rsidRPr="00AD7F88">
              <w:rPr>
                <w:rFonts w:eastAsia="Times New Roman"/>
                <w:lang w:eastAsia="nl-NL" w:bidi="ar-SA"/>
              </w:rPr>
              <w:t>Dik.nl</w:t>
            </w:r>
          </w:p>
        </w:tc>
        <w:tc>
          <w:tcPr>
            <w:tcW w:w="4658" w:type="dxa"/>
            <w:gridSpan w:val="14"/>
            <w:hideMark/>
          </w:tcPr>
          <w:p w:rsidR="009B061D" w:rsidRPr="00AD7F88" w:rsidRDefault="009B061D" w:rsidP="000E40F3">
            <w:pPr>
              <w:rPr>
                <w:rFonts w:eastAsia="Times New Roman"/>
                <w:lang w:eastAsia="nl-NL" w:bidi="ar-SA"/>
              </w:rPr>
            </w:pPr>
          </w:p>
        </w:tc>
        <w:tc>
          <w:tcPr>
            <w:tcW w:w="1423" w:type="dxa"/>
            <w:hideMark/>
          </w:tcPr>
          <w:p w:rsidR="009B061D" w:rsidRPr="00AD7F88" w:rsidRDefault="009B061D" w:rsidP="000E40F3">
            <w:pPr>
              <w:rPr>
                <w:rFonts w:eastAsia="Times New Roman"/>
                <w:lang w:eastAsia="nl-NL" w:bidi="ar-SA"/>
              </w:rPr>
            </w:pPr>
            <w:r w:rsidRPr="00AD7F88">
              <w:rPr>
                <w:rFonts w:eastAsia="Times New Roman"/>
                <w:lang w:eastAsia="nl-NL" w:bidi="ar-SA"/>
              </w:rPr>
              <w:t>0     (0 %)</w:t>
            </w:r>
          </w:p>
        </w:tc>
      </w:tr>
      <w:tr w:rsidR="009B061D" w:rsidRPr="00AD7F88" w:rsidTr="000E40F3">
        <w:trPr>
          <w:tblCellSpacing w:w="15" w:type="dxa"/>
        </w:trPr>
        <w:tc>
          <w:tcPr>
            <w:tcW w:w="2799" w:type="dxa"/>
            <w:vAlign w:val="center"/>
            <w:hideMark/>
          </w:tcPr>
          <w:p w:rsidR="009B061D" w:rsidRPr="00AD7F88" w:rsidRDefault="009B061D" w:rsidP="000E40F3">
            <w:pPr>
              <w:rPr>
                <w:rFonts w:eastAsia="Times New Roman"/>
                <w:lang w:eastAsia="nl-NL" w:bidi="ar-SA"/>
              </w:rPr>
            </w:pPr>
            <w:proofErr w:type="spellStart"/>
            <w:r w:rsidRPr="00AD7F88">
              <w:rPr>
                <w:rFonts w:eastAsia="Times New Roman"/>
                <w:lang w:eastAsia="nl-NL" w:bidi="ar-SA"/>
              </w:rPr>
              <w:t>Feeb</w:t>
            </w:r>
            <w:proofErr w:type="spellEnd"/>
          </w:p>
        </w:tc>
        <w:tc>
          <w:tcPr>
            <w:tcW w:w="4658" w:type="dxa"/>
            <w:gridSpan w:val="14"/>
            <w:hideMark/>
          </w:tcPr>
          <w:p w:rsidR="009B061D" w:rsidRPr="00AD7F88" w:rsidRDefault="009B061D" w:rsidP="000E40F3">
            <w:pPr>
              <w:rPr>
                <w:rFonts w:eastAsia="Times New Roman"/>
                <w:lang w:eastAsia="nl-NL" w:bidi="ar-SA"/>
              </w:rPr>
            </w:pPr>
          </w:p>
        </w:tc>
        <w:tc>
          <w:tcPr>
            <w:tcW w:w="1423" w:type="dxa"/>
            <w:hideMark/>
          </w:tcPr>
          <w:p w:rsidR="009B061D" w:rsidRPr="00AD7F88" w:rsidRDefault="009B061D" w:rsidP="000E40F3">
            <w:pPr>
              <w:rPr>
                <w:rFonts w:eastAsia="Times New Roman"/>
                <w:lang w:eastAsia="nl-NL" w:bidi="ar-SA"/>
              </w:rPr>
            </w:pPr>
            <w:r w:rsidRPr="00AD7F88">
              <w:rPr>
                <w:rFonts w:eastAsia="Times New Roman"/>
                <w:lang w:eastAsia="nl-NL" w:bidi="ar-SA"/>
              </w:rPr>
              <w:t>0     (0 %)</w:t>
            </w:r>
          </w:p>
        </w:tc>
      </w:tr>
      <w:tr w:rsidR="009B061D" w:rsidRPr="00AD7F88" w:rsidTr="000E40F3">
        <w:trPr>
          <w:tblCellSpacing w:w="15" w:type="dxa"/>
        </w:trPr>
        <w:tc>
          <w:tcPr>
            <w:tcW w:w="2799" w:type="dxa"/>
            <w:vAlign w:val="center"/>
            <w:hideMark/>
          </w:tcPr>
          <w:p w:rsidR="009B061D" w:rsidRPr="00AD7F88" w:rsidRDefault="009B061D" w:rsidP="000E40F3">
            <w:pPr>
              <w:rPr>
                <w:rFonts w:eastAsia="Times New Roman"/>
                <w:lang w:eastAsia="nl-NL" w:bidi="ar-SA"/>
              </w:rPr>
            </w:pPr>
            <w:r w:rsidRPr="00AD7F88">
              <w:rPr>
                <w:rFonts w:eastAsia="Times New Roman"/>
                <w:lang w:eastAsia="nl-NL" w:bidi="ar-SA"/>
              </w:rPr>
              <w:t>Zie.nl</w:t>
            </w:r>
          </w:p>
        </w:tc>
        <w:tc>
          <w:tcPr>
            <w:tcW w:w="4658" w:type="dxa"/>
            <w:gridSpan w:val="14"/>
            <w:hideMark/>
          </w:tcPr>
          <w:p w:rsidR="009B061D" w:rsidRPr="00AD7F88" w:rsidRDefault="009B061D" w:rsidP="000E40F3">
            <w:pPr>
              <w:rPr>
                <w:rFonts w:eastAsia="Times New Roman"/>
                <w:lang w:eastAsia="nl-NL" w:bidi="ar-SA"/>
              </w:rPr>
            </w:pPr>
          </w:p>
        </w:tc>
        <w:tc>
          <w:tcPr>
            <w:tcW w:w="1423" w:type="dxa"/>
            <w:hideMark/>
          </w:tcPr>
          <w:p w:rsidR="009B061D" w:rsidRPr="00AD7F88" w:rsidRDefault="009B061D" w:rsidP="000E40F3">
            <w:pPr>
              <w:rPr>
                <w:rFonts w:eastAsia="Times New Roman"/>
                <w:lang w:eastAsia="nl-NL" w:bidi="ar-SA"/>
              </w:rPr>
            </w:pPr>
            <w:r w:rsidRPr="00AD7F88">
              <w:rPr>
                <w:rFonts w:eastAsia="Times New Roman"/>
                <w:lang w:eastAsia="nl-NL" w:bidi="ar-SA"/>
              </w:rPr>
              <w:t>0     (0 %)</w:t>
            </w:r>
          </w:p>
        </w:tc>
      </w:tr>
      <w:tr w:rsidR="009B061D" w:rsidRPr="00AD7F88" w:rsidTr="000E40F3">
        <w:trPr>
          <w:tblCellSpacing w:w="15" w:type="dxa"/>
        </w:trPr>
        <w:tc>
          <w:tcPr>
            <w:tcW w:w="2799" w:type="dxa"/>
            <w:vAlign w:val="center"/>
            <w:hideMark/>
          </w:tcPr>
          <w:p w:rsidR="009B061D" w:rsidRPr="00AD7F88" w:rsidRDefault="009B061D" w:rsidP="000E40F3">
            <w:pPr>
              <w:rPr>
                <w:rFonts w:eastAsia="Times New Roman"/>
                <w:lang w:eastAsia="nl-NL" w:bidi="ar-SA"/>
              </w:rPr>
            </w:pPr>
            <w:r w:rsidRPr="00AD7F88">
              <w:rPr>
                <w:rFonts w:eastAsia="Times New Roman"/>
                <w:lang w:eastAsia="nl-NL" w:bidi="ar-SA"/>
              </w:rPr>
              <w:t>Zideo</w:t>
            </w:r>
          </w:p>
        </w:tc>
        <w:tc>
          <w:tcPr>
            <w:tcW w:w="4658" w:type="dxa"/>
            <w:gridSpan w:val="14"/>
            <w:hideMark/>
          </w:tcPr>
          <w:p w:rsidR="009B061D" w:rsidRPr="00AD7F88" w:rsidRDefault="009B061D" w:rsidP="000E40F3">
            <w:pPr>
              <w:rPr>
                <w:rFonts w:eastAsia="Times New Roman"/>
                <w:lang w:eastAsia="nl-NL" w:bidi="ar-SA"/>
              </w:rPr>
            </w:pPr>
          </w:p>
        </w:tc>
        <w:tc>
          <w:tcPr>
            <w:tcW w:w="1423" w:type="dxa"/>
            <w:hideMark/>
          </w:tcPr>
          <w:p w:rsidR="009B061D" w:rsidRDefault="009B061D" w:rsidP="000E40F3">
            <w:pPr>
              <w:rPr>
                <w:rFonts w:eastAsia="Times New Roman"/>
                <w:lang w:val="nl-NL" w:eastAsia="nl-NL" w:bidi="ar-SA"/>
              </w:rPr>
            </w:pPr>
            <w:r w:rsidRPr="00AD7F88">
              <w:rPr>
                <w:rFonts w:eastAsia="Times New Roman"/>
                <w:lang w:val="nl-NL" w:eastAsia="nl-NL" w:bidi="ar-SA"/>
              </w:rPr>
              <w:t>1     (0.</w:t>
            </w:r>
            <w:r>
              <w:rPr>
                <w:rFonts w:eastAsia="Times New Roman"/>
                <w:lang w:val="nl-NL" w:eastAsia="nl-NL" w:bidi="ar-SA"/>
              </w:rPr>
              <w:t>8</w:t>
            </w:r>
            <w:r w:rsidRPr="00AD7F88">
              <w:rPr>
                <w:rFonts w:eastAsia="Times New Roman"/>
                <w:lang w:val="nl-NL" w:eastAsia="nl-NL" w:bidi="ar-SA"/>
              </w:rPr>
              <w:t xml:space="preserve"> %)</w:t>
            </w:r>
          </w:p>
        </w:tc>
      </w:tr>
      <w:tr w:rsidR="009B061D" w:rsidRPr="00AD7F88" w:rsidTr="000E40F3">
        <w:trPr>
          <w:tblCellSpacing w:w="15" w:type="dxa"/>
        </w:trPr>
        <w:tc>
          <w:tcPr>
            <w:tcW w:w="2799" w:type="dxa"/>
            <w:vAlign w:val="center"/>
            <w:hideMark/>
          </w:tcPr>
          <w:p w:rsidR="009B061D" w:rsidRPr="00AD7F88" w:rsidRDefault="009B061D" w:rsidP="000E40F3">
            <w:pPr>
              <w:rPr>
                <w:rFonts w:eastAsia="Times New Roman"/>
                <w:lang w:val="nl-NL" w:eastAsia="nl-NL" w:bidi="ar-SA"/>
              </w:rPr>
            </w:pPr>
            <w:r w:rsidRPr="00AD7F88">
              <w:rPr>
                <w:rFonts w:eastAsia="Times New Roman"/>
                <w:lang w:val="nl-NL" w:eastAsia="nl-NL" w:bidi="ar-SA"/>
              </w:rPr>
              <w:t>YouTube</w:t>
            </w:r>
          </w:p>
        </w:tc>
        <w:tc>
          <w:tcPr>
            <w:tcW w:w="4658" w:type="dxa"/>
            <w:gridSpan w:val="14"/>
            <w:hideMark/>
          </w:tcPr>
          <w:p w:rsidR="009B061D" w:rsidRPr="00AD7F88" w:rsidRDefault="009B061D" w:rsidP="000E40F3">
            <w:pPr>
              <w:rPr>
                <w:rFonts w:eastAsia="Times New Roman"/>
                <w:lang w:val="nl-NL" w:eastAsia="nl-NL" w:bidi="ar-SA"/>
              </w:rPr>
            </w:pPr>
          </w:p>
        </w:tc>
        <w:tc>
          <w:tcPr>
            <w:tcW w:w="1423" w:type="dxa"/>
            <w:hideMark/>
          </w:tcPr>
          <w:p w:rsidR="009B061D" w:rsidRDefault="009B061D" w:rsidP="000E40F3">
            <w:pPr>
              <w:rPr>
                <w:rFonts w:eastAsia="Times New Roman"/>
                <w:lang w:val="nl-NL" w:eastAsia="nl-NL" w:bidi="ar-SA"/>
              </w:rPr>
            </w:pPr>
            <w:r w:rsidRPr="00AD7F88">
              <w:rPr>
                <w:rFonts w:eastAsia="Times New Roman"/>
                <w:lang w:val="nl-NL" w:eastAsia="nl-NL" w:bidi="ar-SA"/>
              </w:rPr>
              <w:t>5</w:t>
            </w:r>
            <w:r>
              <w:rPr>
                <w:rFonts w:eastAsia="Times New Roman"/>
                <w:lang w:val="nl-NL" w:eastAsia="nl-NL" w:bidi="ar-SA"/>
              </w:rPr>
              <w:t>9</w:t>
            </w:r>
            <w:r w:rsidRPr="00AD7F88">
              <w:rPr>
                <w:rFonts w:eastAsia="Times New Roman"/>
                <w:lang w:val="nl-NL" w:eastAsia="nl-NL" w:bidi="ar-SA"/>
              </w:rPr>
              <w:t xml:space="preserve">   (</w:t>
            </w:r>
            <w:r>
              <w:rPr>
                <w:rFonts w:eastAsia="Times New Roman"/>
                <w:lang w:val="nl-NL" w:eastAsia="nl-NL" w:bidi="ar-SA"/>
              </w:rPr>
              <w:t>48</w:t>
            </w:r>
            <w:r w:rsidRPr="00AD7F88">
              <w:rPr>
                <w:rFonts w:eastAsia="Times New Roman"/>
                <w:lang w:val="nl-NL" w:eastAsia="nl-NL" w:bidi="ar-SA"/>
              </w:rPr>
              <w:t xml:space="preserve"> %)</w:t>
            </w:r>
          </w:p>
        </w:tc>
      </w:tr>
      <w:tr w:rsidR="009B061D" w:rsidRPr="00810435" w:rsidTr="000E40F3">
        <w:trPr>
          <w:tblCellSpacing w:w="15" w:type="dxa"/>
        </w:trPr>
        <w:tc>
          <w:tcPr>
            <w:tcW w:w="2799" w:type="dxa"/>
            <w:vAlign w:val="center"/>
            <w:hideMark/>
          </w:tcPr>
          <w:p w:rsidR="009B061D" w:rsidRPr="00AD7F88" w:rsidRDefault="009B061D" w:rsidP="000E40F3">
            <w:pPr>
              <w:rPr>
                <w:rFonts w:eastAsia="Times New Roman"/>
                <w:lang w:val="nl-NL" w:eastAsia="nl-NL" w:bidi="ar-SA"/>
              </w:rPr>
            </w:pPr>
            <w:r w:rsidRPr="00AD7F88">
              <w:rPr>
                <w:rFonts w:eastAsia="Times New Roman"/>
                <w:lang w:val="nl-NL" w:eastAsia="nl-NL" w:bidi="ar-SA"/>
              </w:rPr>
              <w:t>Anders</w:t>
            </w:r>
          </w:p>
        </w:tc>
        <w:tc>
          <w:tcPr>
            <w:tcW w:w="4658" w:type="dxa"/>
            <w:gridSpan w:val="14"/>
            <w:hideMark/>
          </w:tcPr>
          <w:p w:rsidR="009B061D" w:rsidRPr="00AD7F88" w:rsidRDefault="009B061D" w:rsidP="000E40F3">
            <w:pPr>
              <w:rPr>
                <w:rFonts w:eastAsia="Times New Roman"/>
                <w:lang w:val="nl-NL" w:eastAsia="nl-NL" w:bidi="ar-SA"/>
              </w:rPr>
            </w:pPr>
          </w:p>
        </w:tc>
        <w:tc>
          <w:tcPr>
            <w:tcW w:w="1423" w:type="dxa"/>
            <w:hideMark/>
          </w:tcPr>
          <w:p w:rsidR="009B061D" w:rsidRDefault="009B061D" w:rsidP="000E40F3">
            <w:pPr>
              <w:rPr>
                <w:rFonts w:eastAsia="Times New Roman"/>
                <w:lang w:val="nl-NL" w:eastAsia="nl-NL" w:bidi="ar-SA"/>
              </w:rPr>
            </w:pPr>
            <w:r>
              <w:rPr>
                <w:rFonts w:eastAsia="Times New Roman"/>
                <w:lang w:val="nl-NL" w:eastAsia="nl-NL" w:bidi="ar-SA"/>
              </w:rPr>
              <w:t>12</w:t>
            </w:r>
            <w:r w:rsidRPr="00AD7F88">
              <w:rPr>
                <w:rFonts w:eastAsia="Times New Roman"/>
                <w:lang w:val="nl-NL" w:eastAsia="nl-NL" w:bidi="ar-SA"/>
              </w:rPr>
              <w:t xml:space="preserve">    </w:t>
            </w:r>
            <w:r w:rsidRPr="00152403">
              <w:rPr>
                <w:rFonts w:eastAsia="Times New Roman"/>
                <w:lang w:val="nl-NL" w:eastAsia="nl-NL" w:bidi="ar-SA"/>
              </w:rPr>
              <w:t>(</w:t>
            </w:r>
            <w:r>
              <w:rPr>
                <w:rFonts w:eastAsia="Times New Roman"/>
                <w:lang w:val="nl-NL" w:eastAsia="nl-NL" w:bidi="ar-SA"/>
              </w:rPr>
              <w:t>9.8</w:t>
            </w:r>
            <w:r w:rsidRPr="00152403">
              <w:rPr>
                <w:rFonts w:eastAsia="Times New Roman"/>
                <w:lang w:val="nl-NL" w:eastAsia="nl-NL" w:bidi="ar-SA"/>
              </w:rPr>
              <w:t xml:space="preserve"> %)</w:t>
            </w:r>
          </w:p>
        </w:tc>
      </w:tr>
      <w:tr w:rsidR="009B061D" w:rsidRPr="00810435" w:rsidTr="000E40F3">
        <w:trPr>
          <w:tblCellSpacing w:w="15" w:type="dxa"/>
        </w:trPr>
        <w:tc>
          <w:tcPr>
            <w:tcW w:w="2799" w:type="dxa"/>
            <w:vAlign w:val="center"/>
            <w:hideMark/>
          </w:tcPr>
          <w:p w:rsidR="009B061D" w:rsidRPr="00152403" w:rsidRDefault="009B061D" w:rsidP="000E40F3">
            <w:pPr>
              <w:rPr>
                <w:rFonts w:eastAsia="Times New Roman"/>
                <w:lang w:val="nl-NL" w:eastAsia="nl-NL" w:bidi="ar-SA"/>
              </w:rPr>
            </w:pPr>
          </w:p>
        </w:tc>
        <w:tc>
          <w:tcPr>
            <w:tcW w:w="4658" w:type="dxa"/>
            <w:gridSpan w:val="14"/>
            <w:hideMark/>
          </w:tcPr>
          <w:p w:rsidR="009B061D" w:rsidRPr="00152403" w:rsidRDefault="009B061D" w:rsidP="000E40F3">
            <w:pPr>
              <w:rPr>
                <w:rFonts w:eastAsia="Times New Roman"/>
                <w:lang w:val="nl-NL" w:eastAsia="nl-NL" w:bidi="ar-SA"/>
              </w:rPr>
            </w:pPr>
          </w:p>
        </w:tc>
        <w:tc>
          <w:tcPr>
            <w:tcW w:w="1423" w:type="dxa"/>
            <w:hideMark/>
          </w:tcPr>
          <w:p w:rsidR="009B061D" w:rsidRDefault="009B061D" w:rsidP="000E40F3">
            <w:pPr>
              <w:rPr>
                <w:rFonts w:eastAsia="Times New Roman"/>
                <w:lang w:val="nl-NL" w:eastAsia="nl-NL" w:bidi="ar-SA"/>
              </w:rPr>
            </w:pPr>
            <w:r>
              <w:rPr>
                <w:rFonts w:eastAsia="Times New Roman"/>
                <w:lang w:val="nl-NL" w:eastAsia="nl-NL" w:bidi="ar-SA"/>
              </w:rPr>
              <w:t>6</w:t>
            </w:r>
            <w:r w:rsidRPr="00152403">
              <w:rPr>
                <w:rFonts w:eastAsia="Times New Roman"/>
                <w:lang w:val="nl-NL" w:eastAsia="nl-NL" w:bidi="ar-SA"/>
              </w:rPr>
              <w:t xml:space="preserve">     (4</w:t>
            </w:r>
            <w:r>
              <w:rPr>
                <w:rFonts w:eastAsia="Times New Roman"/>
                <w:lang w:val="nl-NL" w:eastAsia="nl-NL" w:bidi="ar-SA"/>
              </w:rPr>
              <w:t>.9</w:t>
            </w:r>
            <w:r w:rsidRPr="00152403">
              <w:rPr>
                <w:rFonts w:eastAsia="Times New Roman"/>
                <w:lang w:val="nl-NL" w:eastAsia="nl-NL" w:bidi="ar-SA"/>
              </w:rPr>
              <w:t xml:space="preserve"> %)</w:t>
            </w:r>
          </w:p>
        </w:tc>
      </w:tr>
      <w:tr w:rsidR="009B061D" w:rsidRPr="00810435" w:rsidTr="000E40F3">
        <w:trPr>
          <w:tblCellSpacing w:w="15" w:type="dxa"/>
        </w:trPr>
        <w:tc>
          <w:tcPr>
            <w:tcW w:w="0" w:type="auto"/>
            <w:gridSpan w:val="16"/>
            <w:vAlign w:val="center"/>
            <w:hideMark/>
          </w:tcPr>
          <w:p w:rsidR="009B061D" w:rsidRDefault="009B061D" w:rsidP="000E40F3">
            <w:pPr>
              <w:jc w:val="right"/>
              <w:rPr>
                <w:rFonts w:eastAsia="Times New Roman"/>
                <w:lang w:val="nl-NL" w:eastAsia="nl-NL" w:bidi="ar-SA"/>
              </w:rPr>
            </w:pPr>
            <w:r w:rsidRPr="00152403">
              <w:rPr>
                <w:rFonts w:eastAsia="Times New Roman"/>
                <w:lang w:val="nl-NL" w:eastAsia="nl-NL" w:bidi="ar-SA"/>
              </w:rPr>
              <w:t xml:space="preserve">n = </w:t>
            </w:r>
            <w:r>
              <w:rPr>
                <w:rFonts w:eastAsia="Times New Roman"/>
                <w:lang w:val="nl-NL" w:eastAsia="nl-NL" w:bidi="ar-SA"/>
              </w:rPr>
              <w:t>123</w:t>
            </w:r>
            <w:r w:rsidRPr="00152403">
              <w:rPr>
                <w:rFonts w:eastAsia="Times New Roman"/>
                <w:lang w:val="nl-NL" w:eastAsia="nl-NL" w:bidi="ar-SA"/>
              </w:rPr>
              <w:br/>
            </w:r>
          </w:p>
        </w:tc>
      </w:tr>
      <w:tr w:rsidR="009B061D" w:rsidRPr="00810435" w:rsidTr="000E40F3">
        <w:trPr>
          <w:tblCellSpacing w:w="15" w:type="dxa"/>
        </w:trPr>
        <w:tc>
          <w:tcPr>
            <w:tcW w:w="0" w:type="auto"/>
            <w:gridSpan w:val="16"/>
            <w:vAlign w:val="center"/>
            <w:hideMark/>
          </w:tcPr>
          <w:p w:rsidR="009B061D" w:rsidRPr="00701DE0" w:rsidRDefault="009B061D" w:rsidP="000E40F3">
            <w:pPr>
              <w:rPr>
                <w:rFonts w:eastAsia="Times New Roman"/>
                <w:b/>
                <w:lang w:val="nl-NL" w:eastAsia="nl-NL" w:bidi="ar-SA"/>
              </w:rPr>
            </w:pPr>
            <w:r w:rsidRPr="00701DE0">
              <w:rPr>
                <w:rFonts w:eastAsia="Times New Roman"/>
                <w:b/>
                <w:lang w:val="nl-NL" w:eastAsia="nl-NL" w:bidi="ar-SA"/>
              </w:rPr>
              <w:t xml:space="preserve">Wat zijn voor u de voordelen van sociale media? (meerdere antwoorden </w:t>
            </w:r>
            <w:proofErr w:type="spellStart"/>
            <w:r w:rsidRPr="00701DE0">
              <w:rPr>
                <w:rFonts w:eastAsia="Times New Roman"/>
                <w:b/>
                <w:lang w:val="nl-NL" w:eastAsia="nl-NL" w:bidi="ar-SA"/>
              </w:rPr>
              <w:t>toeges</w:t>
            </w:r>
            <w:proofErr w:type="spellEnd"/>
            <w:r w:rsidRPr="00701DE0">
              <w:rPr>
                <w:rFonts w:eastAsia="Times New Roman"/>
                <w:b/>
                <w:lang w:val="nl-NL" w:eastAsia="nl-NL" w:bidi="ar-SA"/>
              </w:rPr>
              <w:t>...</w:t>
            </w:r>
          </w:p>
        </w:tc>
      </w:tr>
      <w:tr w:rsidR="009B061D" w:rsidRPr="002A6229" w:rsidTr="000E40F3">
        <w:trPr>
          <w:tblCellSpacing w:w="15" w:type="dxa"/>
        </w:trPr>
        <w:tc>
          <w:tcPr>
            <w:tcW w:w="2889"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Het makkelijk delen van informatie</w:t>
            </w:r>
          </w:p>
        </w:tc>
        <w:tc>
          <w:tcPr>
            <w:tcW w:w="4508" w:type="dxa"/>
            <w:gridSpan w:val="9"/>
            <w:hideMark/>
          </w:tcPr>
          <w:p w:rsidR="009B061D" w:rsidRPr="0003205A" w:rsidRDefault="009B061D" w:rsidP="000E40F3">
            <w:pPr>
              <w:rPr>
                <w:rFonts w:eastAsia="Times New Roman"/>
                <w:lang w:val="nl-NL" w:eastAsia="nl-NL" w:bidi="ar-SA"/>
              </w:rPr>
            </w:pPr>
          </w:p>
        </w:tc>
        <w:tc>
          <w:tcPr>
            <w:tcW w:w="1483" w:type="dxa"/>
            <w:gridSpan w:val="3"/>
            <w:hideMark/>
          </w:tcPr>
          <w:p w:rsidR="009B061D" w:rsidRDefault="009B061D" w:rsidP="000E40F3">
            <w:pPr>
              <w:rPr>
                <w:rFonts w:eastAsia="Times New Roman"/>
                <w:lang w:val="nl-NL" w:eastAsia="nl-NL" w:bidi="ar-SA"/>
              </w:rPr>
            </w:pPr>
            <w:r>
              <w:rPr>
                <w:rFonts w:eastAsia="Times New Roman"/>
                <w:lang w:val="nl-NL" w:eastAsia="nl-NL" w:bidi="ar-SA"/>
              </w:rPr>
              <w:t>100</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81.3</w:t>
            </w:r>
            <w:r w:rsidRPr="0003205A">
              <w:rPr>
                <w:rFonts w:eastAsia="Times New Roman"/>
                <w:lang w:val="nl-NL" w:eastAsia="nl-NL" w:bidi="ar-SA"/>
              </w:rPr>
              <w:t xml:space="preserve"> %)</w:t>
            </w:r>
          </w:p>
        </w:tc>
      </w:tr>
      <w:tr w:rsidR="009B061D" w:rsidRPr="002A6229" w:rsidTr="000E40F3">
        <w:trPr>
          <w:tblCellSpacing w:w="15" w:type="dxa"/>
        </w:trPr>
        <w:tc>
          <w:tcPr>
            <w:tcW w:w="2889"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De actualiteit van de informatie</w:t>
            </w:r>
          </w:p>
        </w:tc>
        <w:tc>
          <w:tcPr>
            <w:tcW w:w="4508" w:type="dxa"/>
            <w:gridSpan w:val="9"/>
            <w:hideMark/>
          </w:tcPr>
          <w:p w:rsidR="009B061D" w:rsidRPr="0003205A" w:rsidRDefault="009B061D" w:rsidP="000E40F3">
            <w:pPr>
              <w:rPr>
                <w:rFonts w:eastAsia="Times New Roman"/>
                <w:lang w:val="nl-NL" w:eastAsia="nl-NL" w:bidi="ar-SA"/>
              </w:rPr>
            </w:pPr>
          </w:p>
        </w:tc>
        <w:tc>
          <w:tcPr>
            <w:tcW w:w="1483" w:type="dxa"/>
            <w:gridSpan w:val="3"/>
            <w:hideMark/>
          </w:tcPr>
          <w:p w:rsidR="009B061D" w:rsidRDefault="009B061D" w:rsidP="000E40F3">
            <w:pPr>
              <w:rPr>
                <w:rFonts w:eastAsia="Times New Roman"/>
                <w:lang w:val="nl-NL" w:eastAsia="nl-NL" w:bidi="ar-SA"/>
              </w:rPr>
            </w:pPr>
            <w:r>
              <w:rPr>
                <w:rFonts w:eastAsia="Times New Roman"/>
                <w:lang w:val="nl-NL" w:eastAsia="nl-NL" w:bidi="ar-SA"/>
              </w:rPr>
              <w:t xml:space="preserve">73  </w:t>
            </w:r>
            <w:r w:rsidRPr="0003205A">
              <w:rPr>
                <w:rFonts w:eastAsia="Times New Roman"/>
                <w:lang w:val="nl-NL" w:eastAsia="nl-NL" w:bidi="ar-SA"/>
              </w:rPr>
              <w:t xml:space="preserve"> (</w:t>
            </w:r>
            <w:r>
              <w:rPr>
                <w:rFonts w:eastAsia="Times New Roman"/>
                <w:lang w:val="nl-NL" w:eastAsia="nl-NL" w:bidi="ar-SA"/>
              </w:rPr>
              <w:t>59.3</w:t>
            </w:r>
            <w:r w:rsidRPr="0003205A">
              <w:rPr>
                <w:rFonts w:eastAsia="Times New Roman"/>
                <w:lang w:val="nl-NL" w:eastAsia="nl-NL" w:bidi="ar-SA"/>
              </w:rPr>
              <w:t xml:space="preserve"> %)</w:t>
            </w:r>
          </w:p>
        </w:tc>
      </w:tr>
      <w:tr w:rsidR="009B061D" w:rsidRPr="002A6229" w:rsidTr="000E40F3">
        <w:trPr>
          <w:tblCellSpacing w:w="15" w:type="dxa"/>
        </w:trPr>
        <w:tc>
          <w:tcPr>
            <w:tcW w:w="2889"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Mogelijkheid tot het opbouwen en onderhouden van privé contacten</w:t>
            </w:r>
          </w:p>
        </w:tc>
        <w:tc>
          <w:tcPr>
            <w:tcW w:w="4508" w:type="dxa"/>
            <w:gridSpan w:val="9"/>
            <w:hideMark/>
          </w:tcPr>
          <w:p w:rsidR="009B061D" w:rsidRPr="0003205A" w:rsidRDefault="009B061D" w:rsidP="000E40F3">
            <w:pPr>
              <w:rPr>
                <w:rFonts w:eastAsia="Times New Roman"/>
                <w:lang w:val="nl-NL" w:eastAsia="nl-NL" w:bidi="ar-SA"/>
              </w:rPr>
            </w:pPr>
          </w:p>
        </w:tc>
        <w:tc>
          <w:tcPr>
            <w:tcW w:w="1483" w:type="dxa"/>
            <w:gridSpan w:val="3"/>
            <w:hideMark/>
          </w:tcPr>
          <w:p w:rsidR="009B061D" w:rsidRDefault="009B061D" w:rsidP="000E40F3">
            <w:pPr>
              <w:rPr>
                <w:rFonts w:eastAsia="Times New Roman"/>
                <w:lang w:val="nl-NL" w:eastAsia="nl-NL" w:bidi="ar-SA"/>
              </w:rPr>
            </w:pPr>
            <w:r>
              <w:rPr>
                <w:rFonts w:eastAsia="Times New Roman"/>
                <w:lang w:val="nl-NL" w:eastAsia="nl-NL" w:bidi="ar-SA"/>
              </w:rPr>
              <w:t xml:space="preserve">81  </w:t>
            </w:r>
            <w:r w:rsidRPr="0003205A">
              <w:rPr>
                <w:rFonts w:eastAsia="Times New Roman"/>
                <w:lang w:val="nl-NL" w:eastAsia="nl-NL" w:bidi="ar-SA"/>
              </w:rPr>
              <w:t xml:space="preserve"> (</w:t>
            </w:r>
            <w:r>
              <w:rPr>
                <w:rFonts w:eastAsia="Times New Roman"/>
                <w:lang w:val="nl-NL" w:eastAsia="nl-NL" w:bidi="ar-SA"/>
              </w:rPr>
              <w:t>65.9</w:t>
            </w:r>
            <w:r w:rsidRPr="0003205A">
              <w:rPr>
                <w:rFonts w:eastAsia="Times New Roman"/>
                <w:lang w:val="nl-NL" w:eastAsia="nl-NL" w:bidi="ar-SA"/>
              </w:rPr>
              <w:t xml:space="preserve"> %)</w:t>
            </w:r>
          </w:p>
        </w:tc>
      </w:tr>
      <w:tr w:rsidR="009B061D" w:rsidRPr="002A6229" w:rsidTr="000E40F3">
        <w:trPr>
          <w:tblCellSpacing w:w="15" w:type="dxa"/>
        </w:trPr>
        <w:tc>
          <w:tcPr>
            <w:tcW w:w="2889"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lastRenderedPageBreak/>
              <w:t>Mogelijkheid tot het opdoen van nieuwe privé contacten</w:t>
            </w:r>
          </w:p>
        </w:tc>
        <w:tc>
          <w:tcPr>
            <w:tcW w:w="4508" w:type="dxa"/>
            <w:gridSpan w:val="9"/>
            <w:hideMark/>
          </w:tcPr>
          <w:p w:rsidR="009B061D" w:rsidRPr="0003205A" w:rsidRDefault="009B061D" w:rsidP="000E40F3">
            <w:pPr>
              <w:rPr>
                <w:rFonts w:eastAsia="Times New Roman"/>
                <w:lang w:val="nl-NL" w:eastAsia="nl-NL" w:bidi="ar-SA"/>
              </w:rPr>
            </w:pPr>
          </w:p>
        </w:tc>
        <w:tc>
          <w:tcPr>
            <w:tcW w:w="1483" w:type="dxa"/>
            <w:gridSpan w:val="3"/>
            <w:hideMark/>
          </w:tcPr>
          <w:p w:rsidR="009B061D" w:rsidRDefault="009B061D" w:rsidP="000E40F3">
            <w:pPr>
              <w:rPr>
                <w:rFonts w:eastAsia="Times New Roman"/>
                <w:lang w:val="nl-NL" w:eastAsia="nl-NL" w:bidi="ar-SA"/>
              </w:rPr>
            </w:pPr>
            <w:r>
              <w:rPr>
                <w:rFonts w:eastAsia="Times New Roman"/>
                <w:lang w:val="nl-NL" w:eastAsia="nl-NL" w:bidi="ar-SA"/>
              </w:rPr>
              <w:t>24</w:t>
            </w:r>
            <w:r w:rsidRPr="0003205A">
              <w:rPr>
                <w:rFonts w:eastAsia="Times New Roman"/>
                <w:lang w:val="nl-NL" w:eastAsia="nl-NL" w:bidi="ar-SA"/>
              </w:rPr>
              <w:t xml:space="preserve"> (</w:t>
            </w:r>
            <w:r>
              <w:rPr>
                <w:rFonts w:eastAsia="Times New Roman"/>
                <w:lang w:val="nl-NL" w:eastAsia="nl-NL" w:bidi="ar-SA"/>
              </w:rPr>
              <w:t>19.5</w:t>
            </w:r>
            <w:r w:rsidRPr="0003205A">
              <w:rPr>
                <w:rFonts w:eastAsia="Times New Roman"/>
                <w:lang w:val="nl-NL" w:eastAsia="nl-NL" w:bidi="ar-SA"/>
              </w:rPr>
              <w:t xml:space="preserve"> %)</w:t>
            </w:r>
          </w:p>
        </w:tc>
      </w:tr>
      <w:tr w:rsidR="009B061D" w:rsidRPr="002A6229" w:rsidTr="000E40F3">
        <w:trPr>
          <w:tblCellSpacing w:w="15" w:type="dxa"/>
        </w:trPr>
        <w:tc>
          <w:tcPr>
            <w:tcW w:w="2889"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Mogelijkheid tot het opbouwen en onderhouden van zakelijke contacten</w:t>
            </w:r>
          </w:p>
        </w:tc>
        <w:tc>
          <w:tcPr>
            <w:tcW w:w="4508" w:type="dxa"/>
            <w:gridSpan w:val="9"/>
            <w:hideMark/>
          </w:tcPr>
          <w:p w:rsidR="009B061D" w:rsidRPr="0003205A" w:rsidRDefault="009B061D" w:rsidP="000E40F3">
            <w:pPr>
              <w:rPr>
                <w:rFonts w:eastAsia="Times New Roman"/>
                <w:lang w:val="nl-NL" w:eastAsia="nl-NL" w:bidi="ar-SA"/>
              </w:rPr>
            </w:pPr>
          </w:p>
        </w:tc>
        <w:tc>
          <w:tcPr>
            <w:tcW w:w="1483" w:type="dxa"/>
            <w:gridSpan w:val="3"/>
            <w:hideMark/>
          </w:tcPr>
          <w:p w:rsidR="009B061D" w:rsidRDefault="009B061D" w:rsidP="000E40F3">
            <w:pPr>
              <w:rPr>
                <w:rFonts w:eastAsia="Times New Roman"/>
                <w:lang w:val="nl-NL" w:eastAsia="nl-NL" w:bidi="ar-SA"/>
              </w:rPr>
            </w:pPr>
            <w:r>
              <w:rPr>
                <w:rFonts w:eastAsia="Times New Roman"/>
                <w:lang w:val="nl-NL" w:eastAsia="nl-NL" w:bidi="ar-SA"/>
              </w:rPr>
              <w:t>52   (42.3</w:t>
            </w:r>
            <w:r w:rsidRPr="0003205A">
              <w:rPr>
                <w:rFonts w:eastAsia="Times New Roman"/>
                <w:lang w:val="nl-NL" w:eastAsia="nl-NL" w:bidi="ar-SA"/>
              </w:rPr>
              <w:t>%)</w:t>
            </w:r>
          </w:p>
        </w:tc>
      </w:tr>
      <w:tr w:rsidR="009B061D" w:rsidRPr="002A6229" w:rsidTr="000E40F3">
        <w:trPr>
          <w:tblCellSpacing w:w="15" w:type="dxa"/>
        </w:trPr>
        <w:tc>
          <w:tcPr>
            <w:tcW w:w="2889"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Mogelijkheid tot het opdoen van nieuwe zakelijke contacten</w:t>
            </w:r>
          </w:p>
        </w:tc>
        <w:tc>
          <w:tcPr>
            <w:tcW w:w="4508" w:type="dxa"/>
            <w:gridSpan w:val="9"/>
            <w:hideMark/>
          </w:tcPr>
          <w:p w:rsidR="009B061D" w:rsidRPr="0003205A" w:rsidRDefault="009B061D" w:rsidP="000E40F3">
            <w:pPr>
              <w:rPr>
                <w:rFonts w:eastAsia="Times New Roman"/>
                <w:lang w:val="nl-NL" w:eastAsia="nl-NL" w:bidi="ar-SA"/>
              </w:rPr>
            </w:pPr>
          </w:p>
        </w:tc>
        <w:tc>
          <w:tcPr>
            <w:tcW w:w="1483" w:type="dxa"/>
            <w:gridSpan w:val="3"/>
            <w:hideMark/>
          </w:tcPr>
          <w:p w:rsidR="009B061D" w:rsidRDefault="009B061D" w:rsidP="000E40F3">
            <w:pPr>
              <w:rPr>
                <w:rFonts w:eastAsia="Times New Roman"/>
                <w:lang w:val="nl-NL" w:eastAsia="nl-NL" w:bidi="ar-SA"/>
              </w:rPr>
            </w:pPr>
            <w:r>
              <w:rPr>
                <w:rFonts w:eastAsia="Times New Roman"/>
                <w:lang w:val="nl-NL" w:eastAsia="nl-NL" w:bidi="ar-SA"/>
              </w:rPr>
              <w:t xml:space="preserve">36  </w:t>
            </w:r>
            <w:r w:rsidRPr="0003205A">
              <w:rPr>
                <w:rFonts w:eastAsia="Times New Roman"/>
                <w:lang w:val="nl-NL" w:eastAsia="nl-NL" w:bidi="ar-SA"/>
              </w:rPr>
              <w:t xml:space="preserve"> (</w:t>
            </w:r>
            <w:r>
              <w:rPr>
                <w:rFonts w:eastAsia="Times New Roman"/>
                <w:lang w:val="nl-NL" w:eastAsia="nl-NL" w:bidi="ar-SA"/>
              </w:rPr>
              <w:t>29.3</w:t>
            </w:r>
            <w:r w:rsidRPr="0003205A">
              <w:rPr>
                <w:rFonts w:eastAsia="Times New Roman"/>
                <w:lang w:val="nl-NL" w:eastAsia="nl-NL" w:bidi="ar-SA"/>
              </w:rPr>
              <w:t xml:space="preserve"> %)</w:t>
            </w:r>
          </w:p>
        </w:tc>
      </w:tr>
      <w:tr w:rsidR="009B061D" w:rsidRPr="002A6229" w:rsidTr="000E40F3">
        <w:trPr>
          <w:tblCellSpacing w:w="15" w:type="dxa"/>
        </w:trPr>
        <w:tc>
          <w:tcPr>
            <w:tcW w:w="2889"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Zien wat andere mensen doen</w:t>
            </w:r>
          </w:p>
        </w:tc>
        <w:tc>
          <w:tcPr>
            <w:tcW w:w="4508" w:type="dxa"/>
            <w:gridSpan w:val="9"/>
            <w:hideMark/>
          </w:tcPr>
          <w:p w:rsidR="009B061D" w:rsidRPr="0003205A" w:rsidRDefault="009B061D" w:rsidP="000E40F3">
            <w:pPr>
              <w:rPr>
                <w:rFonts w:eastAsia="Times New Roman"/>
                <w:lang w:val="nl-NL" w:eastAsia="nl-NL" w:bidi="ar-SA"/>
              </w:rPr>
            </w:pPr>
          </w:p>
        </w:tc>
        <w:tc>
          <w:tcPr>
            <w:tcW w:w="1483" w:type="dxa"/>
            <w:gridSpan w:val="3"/>
            <w:hideMark/>
          </w:tcPr>
          <w:p w:rsidR="009B061D" w:rsidRDefault="009B061D" w:rsidP="000E40F3">
            <w:pPr>
              <w:rPr>
                <w:rFonts w:eastAsia="Times New Roman"/>
                <w:lang w:val="nl-NL" w:eastAsia="nl-NL" w:bidi="ar-SA"/>
              </w:rPr>
            </w:pPr>
            <w:r>
              <w:rPr>
                <w:rFonts w:eastAsia="Times New Roman"/>
                <w:lang w:val="nl-NL" w:eastAsia="nl-NL" w:bidi="ar-SA"/>
              </w:rPr>
              <w:t xml:space="preserve">78  </w:t>
            </w:r>
            <w:r w:rsidRPr="0003205A">
              <w:rPr>
                <w:rFonts w:eastAsia="Times New Roman"/>
                <w:lang w:val="nl-NL" w:eastAsia="nl-NL" w:bidi="ar-SA"/>
              </w:rPr>
              <w:t xml:space="preserve"> (</w:t>
            </w:r>
            <w:r>
              <w:rPr>
                <w:rFonts w:eastAsia="Times New Roman"/>
                <w:lang w:val="nl-NL" w:eastAsia="nl-NL" w:bidi="ar-SA"/>
              </w:rPr>
              <w:t>63.4</w:t>
            </w:r>
            <w:r w:rsidRPr="0003205A">
              <w:rPr>
                <w:rFonts w:eastAsia="Times New Roman"/>
                <w:lang w:val="nl-NL" w:eastAsia="nl-NL" w:bidi="ar-SA"/>
              </w:rPr>
              <w:t xml:space="preserve"> %)</w:t>
            </w:r>
          </w:p>
        </w:tc>
      </w:tr>
      <w:tr w:rsidR="009B061D" w:rsidRPr="002A6229" w:rsidTr="000E40F3">
        <w:trPr>
          <w:tblCellSpacing w:w="15" w:type="dxa"/>
        </w:trPr>
        <w:tc>
          <w:tcPr>
            <w:tcW w:w="2889"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Kennisdeling</w:t>
            </w:r>
          </w:p>
        </w:tc>
        <w:tc>
          <w:tcPr>
            <w:tcW w:w="4508" w:type="dxa"/>
            <w:gridSpan w:val="9"/>
            <w:hideMark/>
          </w:tcPr>
          <w:p w:rsidR="009B061D" w:rsidRPr="0003205A" w:rsidRDefault="009B061D" w:rsidP="000E40F3">
            <w:pPr>
              <w:rPr>
                <w:rFonts w:eastAsia="Times New Roman"/>
                <w:lang w:val="nl-NL" w:eastAsia="nl-NL" w:bidi="ar-SA"/>
              </w:rPr>
            </w:pPr>
          </w:p>
        </w:tc>
        <w:tc>
          <w:tcPr>
            <w:tcW w:w="1483" w:type="dxa"/>
            <w:gridSpan w:val="3"/>
            <w:hideMark/>
          </w:tcPr>
          <w:p w:rsidR="009B061D" w:rsidRDefault="009B061D" w:rsidP="000E40F3">
            <w:pPr>
              <w:rPr>
                <w:rFonts w:eastAsia="Times New Roman"/>
                <w:lang w:val="nl-NL" w:eastAsia="nl-NL" w:bidi="ar-SA"/>
              </w:rPr>
            </w:pPr>
            <w:r>
              <w:rPr>
                <w:rFonts w:eastAsia="Times New Roman"/>
                <w:lang w:val="nl-NL" w:eastAsia="nl-NL" w:bidi="ar-SA"/>
              </w:rPr>
              <w:t xml:space="preserve">59  </w:t>
            </w:r>
            <w:r w:rsidRPr="0003205A">
              <w:rPr>
                <w:rFonts w:eastAsia="Times New Roman"/>
                <w:lang w:val="nl-NL" w:eastAsia="nl-NL" w:bidi="ar-SA"/>
              </w:rPr>
              <w:t xml:space="preserve"> (</w:t>
            </w:r>
            <w:r>
              <w:rPr>
                <w:rFonts w:eastAsia="Times New Roman"/>
                <w:lang w:val="nl-NL" w:eastAsia="nl-NL" w:bidi="ar-SA"/>
              </w:rPr>
              <w:t>48</w:t>
            </w:r>
            <w:r w:rsidRPr="0003205A">
              <w:rPr>
                <w:rFonts w:eastAsia="Times New Roman"/>
                <w:lang w:val="nl-NL" w:eastAsia="nl-NL" w:bidi="ar-SA"/>
              </w:rPr>
              <w:t xml:space="preserve"> %)</w:t>
            </w:r>
          </w:p>
        </w:tc>
      </w:tr>
      <w:tr w:rsidR="009B061D" w:rsidRPr="002A6229" w:rsidTr="000E40F3">
        <w:trPr>
          <w:tblCellSpacing w:w="15" w:type="dxa"/>
        </w:trPr>
        <w:tc>
          <w:tcPr>
            <w:tcW w:w="2889"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Versterking van het gevoel ergens bij te horen</w:t>
            </w:r>
          </w:p>
        </w:tc>
        <w:tc>
          <w:tcPr>
            <w:tcW w:w="4508" w:type="dxa"/>
            <w:gridSpan w:val="9"/>
            <w:hideMark/>
          </w:tcPr>
          <w:p w:rsidR="009B061D" w:rsidRPr="0003205A" w:rsidRDefault="009B061D" w:rsidP="000E40F3">
            <w:pPr>
              <w:rPr>
                <w:rFonts w:eastAsia="Times New Roman"/>
                <w:lang w:val="nl-NL" w:eastAsia="nl-NL" w:bidi="ar-SA"/>
              </w:rPr>
            </w:pPr>
          </w:p>
        </w:tc>
        <w:tc>
          <w:tcPr>
            <w:tcW w:w="1483" w:type="dxa"/>
            <w:gridSpan w:val="3"/>
            <w:hideMark/>
          </w:tcPr>
          <w:p w:rsidR="009B061D" w:rsidRDefault="009B061D" w:rsidP="000E40F3">
            <w:pPr>
              <w:rPr>
                <w:rFonts w:eastAsia="Times New Roman"/>
                <w:lang w:val="nl-NL" w:eastAsia="nl-NL" w:bidi="ar-SA"/>
              </w:rPr>
            </w:pPr>
            <w:r>
              <w:rPr>
                <w:rFonts w:eastAsia="Times New Roman"/>
                <w:lang w:val="nl-NL" w:eastAsia="nl-NL" w:bidi="ar-SA"/>
              </w:rPr>
              <w:t xml:space="preserve">20  </w:t>
            </w:r>
            <w:r w:rsidRPr="0003205A">
              <w:rPr>
                <w:rFonts w:eastAsia="Times New Roman"/>
                <w:lang w:val="nl-NL" w:eastAsia="nl-NL" w:bidi="ar-SA"/>
              </w:rPr>
              <w:t xml:space="preserve"> (</w:t>
            </w:r>
            <w:r>
              <w:rPr>
                <w:rFonts w:eastAsia="Times New Roman"/>
                <w:lang w:val="nl-NL" w:eastAsia="nl-NL" w:bidi="ar-SA"/>
              </w:rPr>
              <w:t>16.3</w:t>
            </w:r>
            <w:r w:rsidRPr="0003205A">
              <w:rPr>
                <w:rFonts w:eastAsia="Times New Roman"/>
                <w:lang w:val="nl-NL" w:eastAsia="nl-NL" w:bidi="ar-SA"/>
              </w:rPr>
              <w:t>%)</w:t>
            </w:r>
          </w:p>
        </w:tc>
      </w:tr>
      <w:tr w:rsidR="009B061D" w:rsidRPr="002A6229" w:rsidTr="000E40F3">
        <w:trPr>
          <w:tblCellSpacing w:w="15" w:type="dxa"/>
        </w:trPr>
        <w:tc>
          <w:tcPr>
            <w:tcW w:w="2889"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Anders</w:t>
            </w:r>
          </w:p>
        </w:tc>
        <w:tc>
          <w:tcPr>
            <w:tcW w:w="4508" w:type="dxa"/>
            <w:gridSpan w:val="9"/>
            <w:hideMark/>
          </w:tcPr>
          <w:p w:rsidR="009B061D" w:rsidRPr="0003205A" w:rsidRDefault="009B061D" w:rsidP="000E40F3">
            <w:pPr>
              <w:rPr>
                <w:rFonts w:eastAsia="Times New Roman"/>
                <w:lang w:val="nl-NL" w:eastAsia="nl-NL" w:bidi="ar-SA"/>
              </w:rPr>
            </w:pPr>
          </w:p>
        </w:tc>
        <w:tc>
          <w:tcPr>
            <w:tcW w:w="1483" w:type="dxa"/>
            <w:gridSpan w:val="3"/>
            <w:hideMark/>
          </w:tcPr>
          <w:p w:rsidR="009B061D" w:rsidRDefault="009B061D" w:rsidP="000E40F3">
            <w:pPr>
              <w:rPr>
                <w:rFonts w:eastAsia="Times New Roman"/>
                <w:lang w:val="nl-NL" w:eastAsia="nl-NL" w:bidi="ar-SA"/>
              </w:rPr>
            </w:pPr>
            <w:r>
              <w:rPr>
                <w:rFonts w:eastAsia="Times New Roman"/>
                <w:lang w:val="nl-NL" w:eastAsia="nl-NL" w:bidi="ar-SA"/>
              </w:rPr>
              <w:t>9     (7.3</w:t>
            </w:r>
            <w:r w:rsidRPr="0003205A">
              <w:rPr>
                <w:rFonts w:eastAsia="Times New Roman"/>
                <w:lang w:val="nl-NL" w:eastAsia="nl-NL" w:bidi="ar-SA"/>
              </w:rPr>
              <w:t xml:space="preserve"> %)</w:t>
            </w:r>
          </w:p>
        </w:tc>
      </w:tr>
      <w:tr w:rsidR="009B061D" w:rsidRPr="002A6229" w:rsidTr="000E40F3">
        <w:trPr>
          <w:tblCellSpacing w:w="15" w:type="dxa"/>
        </w:trPr>
        <w:tc>
          <w:tcPr>
            <w:tcW w:w="2889"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Sociale media hebben voor mij geen voordelen</w:t>
            </w:r>
          </w:p>
        </w:tc>
        <w:tc>
          <w:tcPr>
            <w:tcW w:w="4508" w:type="dxa"/>
            <w:gridSpan w:val="9"/>
            <w:hideMark/>
          </w:tcPr>
          <w:p w:rsidR="009B061D" w:rsidRPr="0003205A" w:rsidRDefault="009B061D" w:rsidP="000E40F3">
            <w:pPr>
              <w:rPr>
                <w:rFonts w:eastAsia="Times New Roman"/>
                <w:lang w:val="nl-NL" w:eastAsia="nl-NL" w:bidi="ar-SA"/>
              </w:rPr>
            </w:pPr>
          </w:p>
        </w:tc>
        <w:tc>
          <w:tcPr>
            <w:tcW w:w="1483" w:type="dxa"/>
            <w:gridSpan w:val="3"/>
            <w:hideMark/>
          </w:tcPr>
          <w:p w:rsidR="009B061D" w:rsidRDefault="009B061D" w:rsidP="000E40F3">
            <w:pPr>
              <w:rPr>
                <w:rFonts w:eastAsia="Times New Roman"/>
                <w:lang w:val="nl-NL" w:eastAsia="nl-NL" w:bidi="ar-SA"/>
              </w:rPr>
            </w:pPr>
            <w:r>
              <w:rPr>
                <w:rFonts w:eastAsia="Times New Roman"/>
                <w:lang w:val="nl-NL" w:eastAsia="nl-NL" w:bidi="ar-SA"/>
              </w:rPr>
              <w:t>4     (3.3</w:t>
            </w:r>
            <w:r w:rsidRPr="0003205A">
              <w:rPr>
                <w:rFonts w:eastAsia="Times New Roman"/>
                <w:lang w:val="nl-NL" w:eastAsia="nl-NL" w:bidi="ar-SA"/>
              </w:rPr>
              <w:t xml:space="preserve"> %)</w:t>
            </w:r>
          </w:p>
        </w:tc>
      </w:tr>
      <w:tr w:rsidR="009B061D" w:rsidRPr="002A6229" w:rsidTr="000E40F3">
        <w:trPr>
          <w:tblCellSpacing w:w="15" w:type="dxa"/>
        </w:trPr>
        <w:tc>
          <w:tcPr>
            <w:tcW w:w="2889"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Weet ik niet</w:t>
            </w:r>
          </w:p>
        </w:tc>
        <w:tc>
          <w:tcPr>
            <w:tcW w:w="4508" w:type="dxa"/>
            <w:gridSpan w:val="9"/>
            <w:hideMark/>
          </w:tcPr>
          <w:p w:rsidR="009B061D" w:rsidRPr="0003205A" w:rsidRDefault="009B061D" w:rsidP="000E40F3">
            <w:pPr>
              <w:rPr>
                <w:rFonts w:eastAsia="Times New Roman"/>
                <w:lang w:val="nl-NL" w:eastAsia="nl-NL" w:bidi="ar-SA"/>
              </w:rPr>
            </w:pPr>
          </w:p>
        </w:tc>
        <w:tc>
          <w:tcPr>
            <w:tcW w:w="1483" w:type="dxa"/>
            <w:gridSpan w:val="3"/>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2    (1.6</w:t>
            </w:r>
            <w:r w:rsidRPr="0003205A">
              <w:rPr>
                <w:rFonts w:eastAsia="Times New Roman"/>
                <w:lang w:val="nl-NL" w:eastAsia="nl-NL" w:bidi="ar-SA"/>
              </w:rPr>
              <w:t xml:space="preserve"> %)</w:t>
            </w:r>
          </w:p>
        </w:tc>
      </w:tr>
      <w:tr w:rsidR="009B061D" w:rsidRPr="002A6229" w:rsidTr="000E40F3">
        <w:trPr>
          <w:tblCellSpacing w:w="15" w:type="dxa"/>
        </w:trPr>
        <w:tc>
          <w:tcPr>
            <w:tcW w:w="0" w:type="auto"/>
            <w:gridSpan w:val="16"/>
            <w:vAlign w:val="center"/>
            <w:hideMark/>
          </w:tcPr>
          <w:p w:rsidR="009B061D" w:rsidRDefault="009B061D" w:rsidP="000E40F3">
            <w:pPr>
              <w:jc w:val="right"/>
              <w:rPr>
                <w:rFonts w:eastAsia="Times New Roman"/>
                <w:lang w:val="nl-NL" w:eastAsia="nl-NL" w:bidi="ar-SA"/>
              </w:rPr>
            </w:pPr>
            <w:r>
              <w:rPr>
                <w:rFonts w:eastAsia="Times New Roman"/>
                <w:lang w:val="nl-NL" w:eastAsia="nl-NL" w:bidi="ar-SA"/>
              </w:rPr>
              <w:t>n = 123</w:t>
            </w:r>
            <w:r w:rsidRPr="0003205A">
              <w:rPr>
                <w:rFonts w:eastAsia="Times New Roman"/>
                <w:lang w:val="nl-NL" w:eastAsia="nl-NL" w:bidi="ar-SA"/>
              </w:rPr>
              <w:br/>
              <w:t xml:space="preserve"> </w:t>
            </w:r>
          </w:p>
        </w:tc>
      </w:tr>
      <w:tr w:rsidR="009B061D" w:rsidRPr="002A2DD4" w:rsidTr="000E40F3">
        <w:trPr>
          <w:tblCellSpacing w:w="15" w:type="dxa"/>
        </w:trPr>
        <w:tc>
          <w:tcPr>
            <w:tcW w:w="8940" w:type="dxa"/>
            <w:gridSpan w:val="16"/>
            <w:vAlign w:val="center"/>
            <w:hideMark/>
          </w:tcPr>
          <w:p w:rsidR="009B061D" w:rsidRPr="0003205A" w:rsidRDefault="009B061D" w:rsidP="000E40F3">
            <w:pPr>
              <w:rPr>
                <w:rFonts w:eastAsia="Times New Roman"/>
                <w:lang w:val="nl-NL" w:eastAsia="nl-NL" w:bidi="ar-SA"/>
              </w:rPr>
            </w:pPr>
            <w:r w:rsidRPr="00311370">
              <w:rPr>
                <w:rFonts w:eastAsia="Times New Roman"/>
                <w:b/>
                <w:lang w:val="nl-NL" w:eastAsia="nl-NL" w:bidi="ar-SA"/>
              </w:rPr>
              <w:t xml:space="preserve">Wat zijn voor u de nadelen van sociale media? (meerdere antwoorden </w:t>
            </w:r>
            <w:proofErr w:type="spellStart"/>
            <w:r w:rsidRPr="00311370">
              <w:rPr>
                <w:rFonts w:eastAsia="Times New Roman"/>
                <w:b/>
                <w:lang w:val="nl-NL" w:eastAsia="nl-NL" w:bidi="ar-SA"/>
              </w:rPr>
              <w:t>toegesta</w:t>
            </w:r>
            <w:proofErr w:type="spellEnd"/>
            <w:r w:rsidRPr="00311370">
              <w:rPr>
                <w:rFonts w:eastAsia="Times New Roman"/>
                <w:b/>
                <w:lang w:val="nl-NL" w:eastAsia="nl-NL" w:bidi="ar-SA"/>
              </w:rPr>
              <w:t>.</w:t>
            </w:r>
            <w:r w:rsidRPr="0003205A">
              <w:rPr>
                <w:rFonts w:eastAsia="Times New Roman"/>
                <w:lang w:val="nl-NL" w:eastAsia="nl-NL" w:bidi="ar-SA"/>
              </w:rPr>
              <w:t>..</w:t>
            </w:r>
          </w:p>
        </w:tc>
      </w:tr>
      <w:tr w:rsidR="009B061D" w:rsidRPr="0003205A" w:rsidTr="000E40F3">
        <w:trPr>
          <w:tblCellSpacing w:w="15" w:type="dxa"/>
        </w:trPr>
        <w:tc>
          <w:tcPr>
            <w:tcW w:w="3009" w:type="dxa"/>
            <w:gridSpan w:val="8"/>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Het schaadt mijn privacy</w:t>
            </w:r>
          </w:p>
        </w:tc>
        <w:tc>
          <w:tcPr>
            <w:tcW w:w="4418" w:type="dxa"/>
            <w:gridSpan w:val="6"/>
            <w:hideMark/>
          </w:tcPr>
          <w:p w:rsidR="009B061D" w:rsidRPr="0003205A" w:rsidRDefault="009B061D" w:rsidP="000E40F3">
            <w:pPr>
              <w:rPr>
                <w:rFonts w:eastAsia="Times New Roman"/>
                <w:lang w:val="nl-NL" w:eastAsia="nl-NL" w:bidi="ar-SA"/>
              </w:rPr>
            </w:pPr>
          </w:p>
        </w:tc>
        <w:tc>
          <w:tcPr>
            <w:tcW w:w="1453"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51  </w:t>
            </w:r>
            <w:r w:rsidRPr="0003205A">
              <w:rPr>
                <w:rFonts w:eastAsia="Times New Roman"/>
                <w:lang w:val="nl-NL" w:eastAsia="nl-NL" w:bidi="ar-SA"/>
              </w:rPr>
              <w:t xml:space="preserve"> (</w:t>
            </w:r>
            <w:r>
              <w:rPr>
                <w:rFonts w:eastAsia="Times New Roman"/>
                <w:lang w:val="nl-NL" w:eastAsia="nl-NL" w:bidi="ar-SA"/>
              </w:rPr>
              <w:t>41.5</w:t>
            </w:r>
            <w:r w:rsidRPr="0003205A">
              <w:rPr>
                <w:rFonts w:eastAsia="Times New Roman"/>
                <w:lang w:val="nl-NL" w:eastAsia="nl-NL" w:bidi="ar-SA"/>
              </w:rPr>
              <w:t>%)</w:t>
            </w:r>
          </w:p>
        </w:tc>
      </w:tr>
      <w:tr w:rsidR="009B061D" w:rsidRPr="0003205A" w:rsidTr="000E40F3">
        <w:trPr>
          <w:tblCellSpacing w:w="15" w:type="dxa"/>
        </w:trPr>
        <w:tc>
          <w:tcPr>
            <w:tcW w:w="3009" w:type="dxa"/>
            <w:gridSpan w:val="8"/>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Het doorverkopen van mijn gegevens door sociale netwerksites voor advertentiedoeleinden</w:t>
            </w:r>
          </w:p>
        </w:tc>
        <w:tc>
          <w:tcPr>
            <w:tcW w:w="4418" w:type="dxa"/>
            <w:gridSpan w:val="6"/>
            <w:hideMark/>
          </w:tcPr>
          <w:p w:rsidR="009B061D" w:rsidRPr="0003205A" w:rsidRDefault="009B061D" w:rsidP="000E40F3">
            <w:pPr>
              <w:rPr>
                <w:rFonts w:eastAsia="Times New Roman"/>
                <w:lang w:val="nl-NL" w:eastAsia="nl-NL" w:bidi="ar-SA"/>
              </w:rPr>
            </w:pPr>
          </w:p>
        </w:tc>
        <w:tc>
          <w:tcPr>
            <w:tcW w:w="1453" w:type="dxa"/>
            <w:gridSpan w:val="2"/>
            <w:hideMark/>
          </w:tcPr>
          <w:p w:rsidR="009B061D" w:rsidRDefault="009B061D" w:rsidP="000E40F3">
            <w:pPr>
              <w:rPr>
                <w:rFonts w:eastAsia="Times New Roman"/>
                <w:lang w:val="nl-NL" w:eastAsia="nl-NL" w:bidi="ar-SA"/>
              </w:rPr>
            </w:pPr>
            <w:r>
              <w:rPr>
                <w:rFonts w:eastAsia="Times New Roman"/>
                <w:lang w:val="nl-NL" w:eastAsia="nl-NL" w:bidi="ar-SA"/>
              </w:rPr>
              <w:t>55  (44.7</w:t>
            </w:r>
            <w:r w:rsidRPr="0003205A">
              <w:rPr>
                <w:rFonts w:eastAsia="Times New Roman"/>
                <w:lang w:val="nl-NL" w:eastAsia="nl-NL" w:bidi="ar-SA"/>
              </w:rPr>
              <w:t>%)</w:t>
            </w:r>
          </w:p>
        </w:tc>
      </w:tr>
      <w:tr w:rsidR="009B061D" w:rsidRPr="009A44D6" w:rsidTr="000E40F3">
        <w:trPr>
          <w:tblCellSpacing w:w="15" w:type="dxa"/>
        </w:trPr>
        <w:tc>
          <w:tcPr>
            <w:tcW w:w="3009" w:type="dxa"/>
            <w:gridSpan w:val="8"/>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Het kost veel tijd</w:t>
            </w:r>
          </w:p>
        </w:tc>
        <w:tc>
          <w:tcPr>
            <w:tcW w:w="4418" w:type="dxa"/>
            <w:gridSpan w:val="6"/>
            <w:hideMark/>
          </w:tcPr>
          <w:p w:rsidR="009B061D" w:rsidRPr="0003205A" w:rsidRDefault="009B061D" w:rsidP="000E40F3">
            <w:pPr>
              <w:rPr>
                <w:rFonts w:eastAsia="Times New Roman"/>
                <w:lang w:val="nl-NL" w:eastAsia="nl-NL" w:bidi="ar-SA"/>
              </w:rPr>
            </w:pPr>
          </w:p>
        </w:tc>
        <w:tc>
          <w:tcPr>
            <w:tcW w:w="1453" w:type="dxa"/>
            <w:gridSpan w:val="2"/>
            <w:hideMark/>
          </w:tcPr>
          <w:p w:rsidR="009B061D" w:rsidRPr="0003205A" w:rsidRDefault="009B061D" w:rsidP="000E40F3">
            <w:pPr>
              <w:rPr>
                <w:rFonts w:eastAsia="Times New Roman"/>
                <w:lang w:val="nl-NL" w:eastAsia="nl-NL" w:bidi="ar-SA"/>
              </w:rPr>
            </w:pPr>
            <w:r>
              <w:rPr>
                <w:rFonts w:eastAsia="Times New Roman"/>
                <w:lang w:val="nl-NL" w:eastAsia="nl-NL" w:bidi="ar-SA"/>
              </w:rPr>
              <w:t xml:space="preserve">41  </w:t>
            </w:r>
            <w:r w:rsidRPr="0003205A">
              <w:rPr>
                <w:rFonts w:eastAsia="Times New Roman"/>
                <w:lang w:val="nl-NL" w:eastAsia="nl-NL" w:bidi="ar-SA"/>
              </w:rPr>
              <w:t>(</w:t>
            </w:r>
            <w:r>
              <w:rPr>
                <w:rFonts w:eastAsia="Times New Roman"/>
                <w:lang w:val="nl-NL" w:eastAsia="nl-NL" w:bidi="ar-SA"/>
              </w:rPr>
              <w:t>33.33</w:t>
            </w:r>
            <w:r w:rsidRPr="0003205A">
              <w:rPr>
                <w:rFonts w:eastAsia="Times New Roman"/>
                <w:lang w:val="nl-NL" w:eastAsia="nl-NL" w:bidi="ar-SA"/>
              </w:rPr>
              <w:t xml:space="preserve"> %)</w:t>
            </w:r>
          </w:p>
        </w:tc>
      </w:tr>
      <w:tr w:rsidR="009B061D" w:rsidRPr="009A44D6" w:rsidTr="000E40F3">
        <w:trPr>
          <w:tblCellSpacing w:w="15" w:type="dxa"/>
        </w:trPr>
        <w:tc>
          <w:tcPr>
            <w:tcW w:w="3009" w:type="dxa"/>
            <w:gridSpan w:val="8"/>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Er komt te veel informatie op me af</w:t>
            </w:r>
          </w:p>
        </w:tc>
        <w:tc>
          <w:tcPr>
            <w:tcW w:w="4418" w:type="dxa"/>
            <w:gridSpan w:val="6"/>
            <w:hideMark/>
          </w:tcPr>
          <w:p w:rsidR="009B061D" w:rsidRPr="0003205A" w:rsidRDefault="009B061D" w:rsidP="000E40F3">
            <w:pPr>
              <w:rPr>
                <w:rFonts w:eastAsia="Times New Roman"/>
                <w:lang w:val="nl-NL" w:eastAsia="nl-NL" w:bidi="ar-SA"/>
              </w:rPr>
            </w:pPr>
          </w:p>
        </w:tc>
        <w:tc>
          <w:tcPr>
            <w:tcW w:w="1453"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18  </w:t>
            </w:r>
            <w:r w:rsidRPr="0003205A">
              <w:rPr>
                <w:rFonts w:eastAsia="Times New Roman"/>
                <w:lang w:val="nl-NL" w:eastAsia="nl-NL" w:bidi="ar-SA"/>
              </w:rPr>
              <w:t xml:space="preserve"> (</w:t>
            </w:r>
            <w:r>
              <w:rPr>
                <w:rFonts w:eastAsia="Times New Roman"/>
                <w:lang w:val="nl-NL" w:eastAsia="nl-NL" w:bidi="ar-SA"/>
              </w:rPr>
              <w:t>14.6</w:t>
            </w:r>
            <w:r w:rsidRPr="0003205A">
              <w:rPr>
                <w:rFonts w:eastAsia="Times New Roman"/>
                <w:lang w:val="nl-NL" w:eastAsia="nl-NL" w:bidi="ar-SA"/>
              </w:rPr>
              <w:t xml:space="preserve"> %)</w:t>
            </w:r>
          </w:p>
        </w:tc>
      </w:tr>
      <w:tr w:rsidR="009B061D" w:rsidRPr="009A44D6" w:rsidTr="000E40F3">
        <w:trPr>
          <w:tblCellSpacing w:w="15" w:type="dxa"/>
        </w:trPr>
        <w:tc>
          <w:tcPr>
            <w:tcW w:w="3009" w:type="dxa"/>
            <w:gridSpan w:val="8"/>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Kennis van een computer en het internet vereist</w:t>
            </w:r>
          </w:p>
        </w:tc>
        <w:tc>
          <w:tcPr>
            <w:tcW w:w="4418" w:type="dxa"/>
            <w:gridSpan w:val="6"/>
            <w:hideMark/>
          </w:tcPr>
          <w:p w:rsidR="009B061D" w:rsidRPr="0003205A" w:rsidRDefault="009B061D" w:rsidP="000E40F3">
            <w:pPr>
              <w:rPr>
                <w:rFonts w:eastAsia="Times New Roman"/>
                <w:lang w:val="nl-NL" w:eastAsia="nl-NL" w:bidi="ar-SA"/>
              </w:rPr>
            </w:pPr>
          </w:p>
        </w:tc>
        <w:tc>
          <w:tcPr>
            <w:tcW w:w="1453"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3 </w:t>
            </w:r>
            <w:r w:rsidRPr="0003205A">
              <w:rPr>
                <w:rFonts w:eastAsia="Times New Roman"/>
                <w:lang w:val="nl-NL" w:eastAsia="nl-NL" w:bidi="ar-SA"/>
              </w:rPr>
              <w:t xml:space="preserve"> </w:t>
            </w:r>
            <w:r>
              <w:rPr>
                <w:rFonts w:eastAsia="Times New Roman"/>
                <w:lang w:val="nl-NL" w:eastAsia="nl-NL" w:bidi="ar-SA"/>
              </w:rPr>
              <w:t xml:space="preserve">   (2.4</w:t>
            </w:r>
            <w:r w:rsidRPr="0003205A">
              <w:rPr>
                <w:rFonts w:eastAsia="Times New Roman"/>
                <w:lang w:val="nl-NL" w:eastAsia="nl-NL" w:bidi="ar-SA"/>
              </w:rPr>
              <w:t xml:space="preserve"> %)</w:t>
            </w:r>
          </w:p>
        </w:tc>
      </w:tr>
      <w:tr w:rsidR="009B061D" w:rsidRPr="009A44D6" w:rsidTr="000E40F3">
        <w:trPr>
          <w:tblCellSpacing w:w="15" w:type="dxa"/>
        </w:trPr>
        <w:tc>
          <w:tcPr>
            <w:tcW w:w="3009" w:type="dxa"/>
            <w:gridSpan w:val="8"/>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lastRenderedPageBreak/>
              <w:t>Risico op identiteitsfraude</w:t>
            </w:r>
          </w:p>
        </w:tc>
        <w:tc>
          <w:tcPr>
            <w:tcW w:w="4418" w:type="dxa"/>
            <w:gridSpan w:val="6"/>
            <w:hideMark/>
          </w:tcPr>
          <w:p w:rsidR="009B061D" w:rsidRPr="0003205A" w:rsidRDefault="009B061D" w:rsidP="000E40F3">
            <w:pPr>
              <w:rPr>
                <w:rFonts w:eastAsia="Times New Roman"/>
                <w:lang w:val="nl-NL" w:eastAsia="nl-NL" w:bidi="ar-SA"/>
              </w:rPr>
            </w:pPr>
          </w:p>
        </w:tc>
        <w:tc>
          <w:tcPr>
            <w:tcW w:w="1453"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36 </w:t>
            </w:r>
            <w:r w:rsidRPr="0003205A">
              <w:rPr>
                <w:rFonts w:eastAsia="Times New Roman"/>
                <w:lang w:val="nl-NL" w:eastAsia="nl-NL" w:bidi="ar-SA"/>
              </w:rPr>
              <w:t xml:space="preserve"> (</w:t>
            </w:r>
            <w:r>
              <w:rPr>
                <w:rFonts w:eastAsia="Times New Roman"/>
                <w:lang w:val="nl-NL" w:eastAsia="nl-NL" w:bidi="ar-SA"/>
              </w:rPr>
              <w:t>29.3</w:t>
            </w:r>
            <w:r w:rsidRPr="0003205A">
              <w:rPr>
                <w:rFonts w:eastAsia="Times New Roman"/>
                <w:lang w:val="nl-NL" w:eastAsia="nl-NL" w:bidi="ar-SA"/>
              </w:rPr>
              <w:t>%)</w:t>
            </w:r>
          </w:p>
        </w:tc>
      </w:tr>
      <w:tr w:rsidR="009B061D" w:rsidRPr="009A44D6" w:rsidTr="000E40F3">
        <w:trPr>
          <w:tblCellSpacing w:w="15" w:type="dxa"/>
        </w:trPr>
        <w:tc>
          <w:tcPr>
            <w:tcW w:w="3009" w:type="dxa"/>
            <w:gridSpan w:val="8"/>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Het kan je imago schaden</w:t>
            </w:r>
          </w:p>
        </w:tc>
        <w:tc>
          <w:tcPr>
            <w:tcW w:w="4418" w:type="dxa"/>
            <w:gridSpan w:val="6"/>
            <w:hideMark/>
          </w:tcPr>
          <w:p w:rsidR="009B061D" w:rsidRPr="0003205A" w:rsidRDefault="009B061D" w:rsidP="000E40F3">
            <w:pPr>
              <w:rPr>
                <w:rFonts w:eastAsia="Times New Roman"/>
                <w:lang w:val="nl-NL" w:eastAsia="nl-NL" w:bidi="ar-SA"/>
              </w:rPr>
            </w:pPr>
          </w:p>
        </w:tc>
        <w:tc>
          <w:tcPr>
            <w:tcW w:w="1453" w:type="dxa"/>
            <w:gridSpan w:val="2"/>
            <w:hideMark/>
          </w:tcPr>
          <w:p w:rsidR="009B061D" w:rsidRDefault="009B061D" w:rsidP="000E40F3">
            <w:pPr>
              <w:rPr>
                <w:rFonts w:eastAsia="Times New Roman"/>
                <w:lang w:val="nl-NL" w:eastAsia="nl-NL" w:bidi="ar-SA"/>
              </w:rPr>
            </w:pPr>
            <w:r>
              <w:rPr>
                <w:rFonts w:eastAsia="Times New Roman"/>
                <w:lang w:val="nl-NL" w:eastAsia="nl-NL" w:bidi="ar-SA"/>
              </w:rPr>
              <w:t>39  (31.7</w:t>
            </w:r>
            <w:r w:rsidRPr="0003205A">
              <w:rPr>
                <w:rFonts w:eastAsia="Times New Roman"/>
                <w:lang w:val="nl-NL" w:eastAsia="nl-NL" w:bidi="ar-SA"/>
              </w:rPr>
              <w:t xml:space="preserve"> %)</w:t>
            </w:r>
          </w:p>
        </w:tc>
      </w:tr>
      <w:tr w:rsidR="009B061D" w:rsidRPr="002A6229" w:rsidTr="000E40F3">
        <w:trPr>
          <w:tblCellSpacing w:w="15" w:type="dxa"/>
        </w:trPr>
        <w:tc>
          <w:tcPr>
            <w:tcW w:w="3009" w:type="dxa"/>
            <w:gridSpan w:val="8"/>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Anders</w:t>
            </w:r>
          </w:p>
        </w:tc>
        <w:tc>
          <w:tcPr>
            <w:tcW w:w="4418" w:type="dxa"/>
            <w:gridSpan w:val="6"/>
            <w:hideMark/>
          </w:tcPr>
          <w:p w:rsidR="009B061D" w:rsidRPr="0003205A" w:rsidRDefault="009B061D" w:rsidP="000E40F3">
            <w:pPr>
              <w:rPr>
                <w:rFonts w:eastAsia="Times New Roman"/>
                <w:lang w:val="nl-NL" w:eastAsia="nl-NL" w:bidi="ar-SA"/>
              </w:rPr>
            </w:pPr>
          </w:p>
        </w:tc>
        <w:tc>
          <w:tcPr>
            <w:tcW w:w="1453"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3    </w:t>
            </w:r>
            <w:r w:rsidRPr="0003205A">
              <w:rPr>
                <w:rFonts w:eastAsia="Times New Roman"/>
                <w:lang w:val="nl-NL" w:eastAsia="nl-NL" w:bidi="ar-SA"/>
              </w:rPr>
              <w:t xml:space="preserve"> (</w:t>
            </w:r>
            <w:r>
              <w:rPr>
                <w:rFonts w:eastAsia="Times New Roman"/>
                <w:lang w:val="nl-NL" w:eastAsia="nl-NL" w:bidi="ar-SA"/>
              </w:rPr>
              <w:t>2.4</w:t>
            </w:r>
            <w:r w:rsidRPr="0003205A">
              <w:rPr>
                <w:rFonts w:eastAsia="Times New Roman"/>
                <w:lang w:val="nl-NL" w:eastAsia="nl-NL" w:bidi="ar-SA"/>
              </w:rPr>
              <w:t xml:space="preserve"> %)</w:t>
            </w:r>
          </w:p>
        </w:tc>
      </w:tr>
      <w:tr w:rsidR="009B061D" w:rsidRPr="002A6229" w:rsidTr="000E40F3">
        <w:trPr>
          <w:tblCellSpacing w:w="15" w:type="dxa"/>
        </w:trPr>
        <w:tc>
          <w:tcPr>
            <w:tcW w:w="3009" w:type="dxa"/>
            <w:gridSpan w:val="8"/>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Sociale media hebben voor mij geen nadelen</w:t>
            </w:r>
          </w:p>
        </w:tc>
        <w:tc>
          <w:tcPr>
            <w:tcW w:w="4418" w:type="dxa"/>
            <w:gridSpan w:val="6"/>
            <w:hideMark/>
          </w:tcPr>
          <w:p w:rsidR="009B061D" w:rsidRPr="0003205A" w:rsidRDefault="009B061D" w:rsidP="000E40F3">
            <w:pPr>
              <w:rPr>
                <w:rFonts w:eastAsia="Times New Roman"/>
                <w:lang w:val="nl-NL" w:eastAsia="nl-NL" w:bidi="ar-SA"/>
              </w:rPr>
            </w:pPr>
          </w:p>
        </w:tc>
        <w:tc>
          <w:tcPr>
            <w:tcW w:w="1453"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19   </w:t>
            </w:r>
            <w:r w:rsidRPr="0003205A">
              <w:rPr>
                <w:rFonts w:eastAsia="Times New Roman"/>
                <w:lang w:val="nl-NL" w:eastAsia="nl-NL" w:bidi="ar-SA"/>
              </w:rPr>
              <w:t>(</w:t>
            </w:r>
            <w:r>
              <w:rPr>
                <w:rFonts w:eastAsia="Times New Roman"/>
                <w:lang w:val="nl-NL" w:eastAsia="nl-NL" w:bidi="ar-SA"/>
              </w:rPr>
              <w:t>15.4</w:t>
            </w:r>
            <w:r w:rsidRPr="0003205A">
              <w:rPr>
                <w:rFonts w:eastAsia="Times New Roman"/>
                <w:lang w:val="nl-NL" w:eastAsia="nl-NL" w:bidi="ar-SA"/>
              </w:rPr>
              <w:t xml:space="preserve"> %)</w:t>
            </w:r>
          </w:p>
        </w:tc>
      </w:tr>
      <w:tr w:rsidR="009B061D" w:rsidRPr="002A6229" w:rsidTr="000E40F3">
        <w:trPr>
          <w:tblCellSpacing w:w="15" w:type="dxa"/>
        </w:trPr>
        <w:tc>
          <w:tcPr>
            <w:tcW w:w="3009" w:type="dxa"/>
            <w:gridSpan w:val="8"/>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Weet ik niet</w:t>
            </w:r>
          </w:p>
        </w:tc>
        <w:tc>
          <w:tcPr>
            <w:tcW w:w="4418" w:type="dxa"/>
            <w:gridSpan w:val="6"/>
            <w:hideMark/>
          </w:tcPr>
          <w:p w:rsidR="009B061D" w:rsidRPr="0003205A" w:rsidRDefault="009B061D" w:rsidP="000E40F3">
            <w:pPr>
              <w:rPr>
                <w:rFonts w:eastAsia="Times New Roman"/>
                <w:lang w:val="nl-NL" w:eastAsia="nl-NL" w:bidi="ar-SA"/>
              </w:rPr>
            </w:pPr>
          </w:p>
        </w:tc>
        <w:tc>
          <w:tcPr>
            <w:tcW w:w="1453"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1     </w:t>
            </w:r>
            <w:r w:rsidRPr="0003205A">
              <w:rPr>
                <w:rFonts w:eastAsia="Times New Roman"/>
                <w:lang w:val="nl-NL" w:eastAsia="nl-NL" w:bidi="ar-SA"/>
              </w:rPr>
              <w:t xml:space="preserve"> (0</w:t>
            </w:r>
            <w:r>
              <w:rPr>
                <w:rFonts w:eastAsia="Times New Roman"/>
                <w:lang w:val="nl-NL" w:eastAsia="nl-NL" w:bidi="ar-SA"/>
              </w:rPr>
              <w:t>.8</w:t>
            </w:r>
            <w:r w:rsidRPr="0003205A">
              <w:rPr>
                <w:rFonts w:eastAsia="Times New Roman"/>
                <w:lang w:val="nl-NL" w:eastAsia="nl-NL" w:bidi="ar-SA"/>
              </w:rPr>
              <w:t xml:space="preserve"> %)</w:t>
            </w:r>
          </w:p>
        </w:tc>
      </w:tr>
      <w:tr w:rsidR="009B061D" w:rsidRPr="002A6229" w:rsidTr="000E40F3">
        <w:trPr>
          <w:tblCellSpacing w:w="15" w:type="dxa"/>
        </w:trPr>
        <w:tc>
          <w:tcPr>
            <w:tcW w:w="8940" w:type="dxa"/>
            <w:gridSpan w:val="16"/>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r>
          </w:p>
        </w:tc>
      </w:tr>
      <w:tr w:rsidR="009B061D" w:rsidRPr="00273D24" w:rsidTr="000E40F3">
        <w:trPr>
          <w:tblCellSpacing w:w="15" w:type="dxa"/>
        </w:trPr>
        <w:tc>
          <w:tcPr>
            <w:tcW w:w="0" w:type="auto"/>
            <w:gridSpan w:val="16"/>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Van welk gezelschap, organisatie of instelling heeft u de link naar deze en...</w:t>
            </w:r>
          </w:p>
        </w:tc>
      </w:tr>
      <w:tr w:rsidR="009B061D" w:rsidRPr="0003205A" w:rsidTr="000E40F3">
        <w:trPr>
          <w:tblCellSpacing w:w="15" w:type="dxa"/>
        </w:trPr>
        <w:tc>
          <w:tcPr>
            <w:tcW w:w="3009" w:type="dxa"/>
            <w:gridSpan w:val="8"/>
            <w:vAlign w:val="center"/>
            <w:hideMark/>
          </w:tcPr>
          <w:p w:rsidR="009B061D" w:rsidRPr="0003205A" w:rsidRDefault="009B061D" w:rsidP="000E40F3">
            <w:pPr>
              <w:rPr>
                <w:rFonts w:eastAsia="Times New Roman"/>
                <w:lang w:val="nl-NL" w:eastAsia="nl-NL" w:bidi="ar-SA"/>
              </w:rPr>
            </w:pPr>
            <w:proofErr w:type="spellStart"/>
            <w:r w:rsidRPr="0003205A">
              <w:rPr>
                <w:rFonts w:eastAsia="Times New Roman"/>
                <w:lang w:val="nl-NL" w:eastAsia="nl-NL" w:bidi="ar-SA"/>
              </w:rPr>
              <w:t>Matangi</w:t>
            </w:r>
            <w:proofErr w:type="spellEnd"/>
            <w:r w:rsidRPr="0003205A">
              <w:rPr>
                <w:rFonts w:eastAsia="Times New Roman"/>
                <w:lang w:val="nl-NL" w:eastAsia="nl-NL" w:bidi="ar-SA"/>
              </w:rPr>
              <w:t xml:space="preserve"> </w:t>
            </w:r>
            <w:proofErr w:type="spellStart"/>
            <w:r w:rsidRPr="0003205A">
              <w:rPr>
                <w:rFonts w:eastAsia="Times New Roman"/>
                <w:lang w:val="nl-NL" w:eastAsia="nl-NL" w:bidi="ar-SA"/>
              </w:rPr>
              <w:t>Quartet</w:t>
            </w:r>
            <w:proofErr w:type="spellEnd"/>
          </w:p>
        </w:tc>
        <w:tc>
          <w:tcPr>
            <w:tcW w:w="4268" w:type="dxa"/>
            <w:hideMark/>
          </w:tcPr>
          <w:p w:rsidR="009B061D" w:rsidRPr="0003205A" w:rsidRDefault="009B061D" w:rsidP="000E40F3">
            <w:pPr>
              <w:rPr>
                <w:rFonts w:eastAsia="Times New Roman"/>
                <w:lang w:val="nl-NL" w:eastAsia="nl-NL" w:bidi="ar-SA"/>
              </w:rPr>
            </w:pPr>
          </w:p>
        </w:tc>
        <w:tc>
          <w:tcPr>
            <w:tcW w:w="1603" w:type="dxa"/>
            <w:gridSpan w:val="7"/>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0 </w:t>
            </w:r>
            <w:r>
              <w:rPr>
                <w:rFonts w:eastAsia="Times New Roman"/>
                <w:lang w:val="nl-NL" w:eastAsia="nl-NL" w:bidi="ar-SA"/>
              </w:rPr>
              <w:t xml:space="preserve">     </w:t>
            </w:r>
            <w:r w:rsidRPr="0003205A">
              <w:rPr>
                <w:rFonts w:eastAsia="Times New Roman"/>
                <w:lang w:val="nl-NL" w:eastAsia="nl-NL" w:bidi="ar-SA"/>
              </w:rPr>
              <w:t>(0 %)</w:t>
            </w:r>
          </w:p>
        </w:tc>
      </w:tr>
      <w:tr w:rsidR="009B061D" w:rsidRPr="0003205A" w:rsidTr="000E40F3">
        <w:trPr>
          <w:tblCellSpacing w:w="15" w:type="dxa"/>
        </w:trPr>
        <w:tc>
          <w:tcPr>
            <w:tcW w:w="3009" w:type="dxa"/>
            <w:gridSpan w:val="8"/>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Nationaal Ballet</w:t>
            </w:r>
          </w:p>
        </w:tc>
        <w:tc>
          <w:tcPr>
            <w:tcW w:w="4268" w:type="dxa"/>
            <w:hideMark/>
          </w:tcPr>
          <w:p w:rsidR="009B061D" w:rsidRPr="0003205A" w:rsidRDefault="009B061D" w:rsidP="000E40F3">
            <w:pPr>
              <w:rPr>
                <w:rFonts w:eastAsia="Times New Roman"/>
                <w:lang w:val="nl-NL" w:eastAsia="nl-NL" w:bidi="ar-SA"/>
              </w:rPr>
            </w:pPr>
          </w:p>
        </w:tc>
        <w:tc>
          <w:tcPr>
            <w:tcW w:w="1603" w:type="dxa"/>
            <w:gridSpan w:val="7"/>
            <w:hideMark/>
          </w:tcPr>
          <w:p w:rsidR="009B061D" w:rsidRDefault="009B061D" w:rsidP="000E40F3">
            <w:pPr>
              <w:rPr>
                <w:rFonts w:eastAsia="Times New Roman"/>
                <w:lang w:val="nl-NL" w:eastAsia="nl-NL" w:bidi="ar-SA"/>
              </w:rPr>
            </w:pPr>
            <w:r>
              <w:rPr>
                <w:rFonts w:eastAsia="Times New Roman"/>
                <w:lang w:val="nl-NL" w:eastAsia="nl-NL" w:bidi="ar-SA"/>
              </w:rPr>
              <w:t>13</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10.6%)</w:t>
            </w:r>
          </w:p>
        </w:tc>
      </w:tr>
      <w:tr w:rsidR="009B061D" w:rsidRPr="0003205A" w:rsidTr="000E40F3">
        <w:trPr>
          <w:tblCellSpacing w:w="15" w:type="dxa"/>
        </w:trPr>
        <w:tc>
          <w:tcPr>
            <w:tcW w:w="3009" w:type="dxa"/>
            <w:gridSpan w:val="8"/>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De Nederlandse Opera</w:t>
            </w:r>
          </w:p>
        </w:tc>
        <w:tc>
          <w:tcPr>
            <w:tcW w:w="4268" w:type="dxa"/>
            <w:hideMark/>
          </w:tcPr>
          <w:p w:rsidR="009B061D" w:rsidRPr="0003205A" w:rsidRDefault="009B061D" w:rsidP="000E40F3">
            <w:pPr>
              <w:rPr>
                <w:rFonts w:eastAsia="Times New Roman"/>
                <w:lang w:val="nl-NL" w:eastAsia="nl-NL" w:bidi="ar-SA"/>
              </w:rPr>
            </w:pPr>
          </w:p>
        </w:tc>
        <w:tc>
          <w:tcPr>
            <w:tcW w:w="1603" w:type="dxa"/>
            <w:gridSpan w:val="7"/>
            <w:hideMark/>
          </w:tcPr>
          <w:p w:rsidR="009B061D" w:rsidRDefault="009B061D" w:rsidP="000E40F3">
            <w:pPr>
              <w:rPr>
                <w:rFonts w:eastAsia="Times New Roman"/>
                <w:lang w:val="nl-NL" w:eastAsia="nl-NL" w:bidi="ar-SA"/>
              </w:rPr>
            </w:pPr>
            <w:r>
              <w:rPr>
                <w:rFonts w:eastAsia="Times New Roman"/>
                <w:lang w:val="nl-NL" w:eastAsia="nl-NL" w:bidi="ar-SA"/>
              </w:rPr>
              <w:t xml:space="preserve">15    </w:t>
            </w:r>
            <w:r w:rsidRPr="0003205A">
              <w:rPr>
                <w:rFonts w:eastAsia="Times New Roman"/>
                <w:lang w:val="nl-NL" w:eastAsia="nl-NL" w:bidi="ar-SA"/>
              </w:rPr>
              <w:t>(</w:t>
            </w:r>
            <w:r>
              <w:rPr>
                <w:rFonts w:eastAsia="Times New Roman"/>
                <w:lang w:val="nl-NL" w:eastAsia="nl-NL" w:bidi="ar-SA"/>
              </w:rPr>
              <w:t>12.2%)</w:t>
            </w:r>
          </w:p>
        </w:tc>
      </w:tr>
      <w:tr w:rsidR="009B061D" w:rsidRPr="0003205A" w:rsidTr="000E40F3">
        <w:trPr>
          <w:tblCellSpacing w:w="15" w:type="dxa"/>
        </w:trPr>
        <w:tc>
          <w:tcPr>
            <w:tcW w:w="3009" w:type="dxa"/>
            <w:gridSpan w:val="8"/>
            <w:vAlign w:val="center"/>
            <w:hideMark/>
          </w:tcPr>
          <w:p w:rsidR="009B061D" w:rsidRDefault="009B061D" w:rsidP="000E40F3">
            <w:pPr>
              <w:rPr>
                <w:rFonts w:eastAsia="Times New Roman"/>
                <w:lang w:val="nl-NL" w:eastAsia="nl-NL" w:bidi="ar-SA"/>
              </w:rPr>
            </w:pPr>
            <w:r>
              <w:rPr>
                <w:rFonts w:eastAsia="Times New Roman"/>
                <w:lang w:val="nl-NL" w:eastAsia="nl-NL" w:bidi="ar-SA"/>
              </w:rPr>
              <w:t>Opera Zuid</w:t>
            </w:r>
          </w:p>
          <w:p w:rsidR="009B061D" w:rsidRPr="0003205A" w:rsidRDefault="009B061D" w:rsidP="000E40F3">
            <w:pPr>
              <w:rPr>
                <w:rFonts w:eastAsia="Times New Roman"/>
                <w:lang w:val="nl-NL" w:eastAsia="nl-NL" w:bidi="ar-SA"/>
              </w:rPr>
            </w:pPr>
            <w:r w:rsidRPr="0003205A">
              <w:rPr>
                <w:rFonts w:eastAsia="Times New Roman"/>
                <w:lang w:val="nl-NL" w:eastAsia="nl-NL" w:bidi="ar-SA"/>
              </w:rPr>
              <w:t>Noord Nederlands Toneel</w:t>
            </w:r>
            <w:r>
              <w:rPr>
                <w:rFonts w:eastAsia="Times New Roman"/>
                <w:lang w:val="nl-NL" w:eastAsia="nl-NL" w:bidi="ar-SA"/>
              </w:rPr>
              <w:t xml:space="preserve">                               </w:t>
            </w:r>
          </w:p>
        </w:tc>
        <w:tc>
          <w:tcPr>
            <w:tcW w:w="4268" w:type="dxa"/>
            <w:hideMark/>
          </w:tcPr>
          <w:p w:rsidR="009B061D" w:rsidRPr="0003205A" w:rsidRDefault="009B061D" w:rsidP="000E40F3">
            <w:pPr>
              <w:rPr>
                <w:rFonts w:eastAsia="Times New Roman"/>
                <w:lang w:val="nl-NL" w:eastAsia="nl-NL" w:bidi="ar-SA"/>
              </w:rPr>
            </w:pPr>
          </w:p>
        </w:tc>
        <w:tc>
          <w:tcPr>
            <w:tcW w:w="1603" w:type="dxa"/>
            <w:gridSpan w:val="7"/>
            <w:hideMark/>
          </w:tcPr>
          <w:p w:rsidR="009B061D" w:rsidRDefault="009B061D" w:rsidP="000E40F3">
            <w:pPr>
              <w:rPr>
                <w:rFonts w:eastAsia="Times New Roman"/>
                <w:lang w:val="nl-NL" w:eastAsia="nl-NL" w:bidi="ar-SA"/>
              </w:rPr>
            </w:pPr>
            <w:r>
              <w:rPr>
                <w:rFonts w:eastAsia="Times New Roman"/>
                <w:lang w:val="nl-NL" w:eastAsia="nl-NL" w:bidi="ar-SA"/>
              </w:rPr>
              <w:t>4       (3.3%)</w:t>
            </w:r>
          </w:p>
          <w:p w:rsidR="009B061D" w:rsidRDefault="009B061D" w:rsidP="000E40F3">
            <w:pPr>
              <w:rPr>
                <w:rFonts w:eastAsia="Times New Roman"/>
                <w:lang w:val="nl-NL" w:eastAsia="nl-NL" w:bidi="ar-SA"/>
              </w:rPr>
            </w:pPr>
            <w:r>
              <w:rPr>
                <w:rFonts w:eastAsia="Times New Roman"/>
                <w:lang w:val="nl-NL" w:eastAsia="nl-NL" w:bidi="ar-SA"/>
              </w:rPr>
              <w:t xml:space="preserve">48    </w:t>
            </w:r>
            <w:r w:rsidRPr="0003205A">
              <w:rPr>
                <w:rFonts w:eastAsia="Times New Roman"/>
                <w:lang w:val="nl-NL" w:eastAsia="nl-NL" w:bidi="ar-SA"/>
              </w:rPr>
              <w:t xml:space="preserve"> (</w:t>
            </w:r>
            <w:r>
              <w:rPr>
                <w:rFonts w:eastAsia="Times New Roman"/>
                <w:lang w:val="nl-NL" w:eastAsia="nl-NL" w:bidi="ar-SA"/>
              </w:rPr>
              <w:t>39</w:t>
            </w:r>
            <w:r w:rsidRPr="0003205A">
              <w:rPr>
                <w:rFonts w:eastAsia="Times New Roman"/>
                <w:lang w:val="nl-NL" w:eastAsia="nl-NL" w:bidi="ar-SA"/>
              </w:rPr>
              <w:t xml:space="preserve"> %)</w:t>
            </w:r>
          </w:p>
        </w:tc>
      </w:tr>
      <w:tr w:rsidR="009B061D" w:rsidRPr="0003205A" w:rsidTr="000E40F3">
        <w:trPr>
          <w:tblCellSpacing w:w="15" w:type="dxa"/>
        </w:trPr>
        <w:tc>
          <w:tcPr>
            <w:tcW w:w="3009" w:type="dxa"/>
            <w:gridSpan w:val="8"/>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Parktheater Eindhoven</w:t>
            </w:r>
          </w:p>
        </w:tc>
        <w:tc>
          <w:tcPr>
            <w:tcW w:w="4268" w:type="dxa"/>
            <w:hideMark/>
          </w:tcPr>
          <w:p w:rsidR="009B061D" w:rsidRPr="0003205A" w:rsidRDefault="009B061D" w:rsidP="000E40F3">
            <w:pPr>
              <w:rPr>
                <w:rFonts w:eastAsia="Times New Roman"/>
                <w:lang w:val="nl-NL" w:eastAsia="nl-NL" w:bidi="ar-SA"/>
              </w:rPr>
            </w:pPr>
          </w:p>
        </w:tc>
        <w:tc>
          <w:tcPr>
            <w:tcW w:w="1603" w:type="dxa"/>
            <w:gridSpan w:val="7"/>
            <w:hideMark/>
          </w:tcPr>
          <w:p w:rsidR="009B061D" w:rsidRDefault="009B061D" w:rsidP="000E40F3">
            <w:pPr>
              <w:rPr>
                <w:rFonts w:eastAsia="Times New Roman"/>
                <w:lang w:val="nl-NL" w:eastAsia="nl-NL" w:bidi="ar-SA"/>
              </w:rPr>
            </w:pPr>
            <w:r>
              <w:rPr>
                <w:rFonts w:eastAsia="Times New Roman"/>
                <w:lang w:val="nl-NL" w:eastAsia="nl-NL" w:bidi="ar-SA"/>
              </w:rPr>
              <w:t xml:space="preserve">16     </w:t>
            </w:r>
            <w:r w:rsidRPr="0003205A">
              <w:rPr>
                <w:rFonts w:eastAsia="Times New Roman"/>
                <w:lang w:val="nl-NL" w:eastAsia="nl-NL" w:bidi="ar-SA"/>
              </w:rPr>
              <w:t>(</w:t>
            </w:r>
            <w:r>
              <w:rPr>
                <w:rFonts w:eastAsia="Times New Roman"/>
                <w:lang w:val="nl-NL" w:eastAsia="nl-NL" w:bidi="ar-SA"/>
              </w:rPr>
              <w:t>13</w:t>
            </w:r>
            <w:r w:rsidRPr="0003205A">
              <w:rPr>
                <w:rFonts w:eastAsia="Times New Roman"/>
                <w:lang w:val="nl-NL" w:eastAsia="nl-NL" w:bidi="ar-SA"/>
              </w:rPr>
              <w:t xml:space="preserve"> %)</w:t>
            </w:r>
          </w:p>
        </w:tc>
      </w:tr>
      <w:tr w:rsidR="009B061D" w:rsidRPr="0003205A" w:rsidTr="000E40F3">
        <w:trPr>
          <w:tblCellSpacing w:w="15" w:type="dxa"/>
        </w:trPr>
        <w:tc>
          <w:tcPr>
            <w:tcW w:w="3009" w:type="dxa"/>
            <w:gridSpan w:val="8"/>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Muziektheater Amsterdam</w:t>
            </w:r>
          </w:p>
        </w:tc>
        <w:tc>
          <w:tcPr>
            <w:tcW w:w="4268" w:type="dxa"/>
            <w:hideMark/>
          </w:tcPr>
          <w:p w:rsidR="009B061D" w:rsidRPr="0003205A" w:rsidRDefault="009B061D" w:rsidP="000E40F3">
            <w:pPr>
              <w:rPr>
                <w:rFonts w:eastAsia="Times New Roman"/>
                <w:lang w:val="nl-NL" w:eastAsia="nl-NL" w:bidi="ar-SA"/>
              </w:rPr>
            </w:pPr>
          </w:p>
        </w:tc>
        <w:tc>
          <w:tcPr>
            <w:tcW w:w="1603" w:type="dxa"/>
            <w:gridSpan w:val="7"/>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0</w:t>
            </w:r>
            <w:r>
              <w:rPr>
                <w:rFonts w:eastAsia="Times New Roman"/>
                <w:lang w:val="nl-NL" w:eastAsia="nl-NL" w:bidi="ar-SA"/>
              </w:rPr>
              <w:t xml:space="preserve">       </w:t>
            </w:r>
            <w:r w:rsidRPr="0003205A">
              <w:rPr>
                <w:rFonts w:eastAsia="Times New Roman"/>
                <w:lang w:val="nl-NL" w:eastAsia="nl-NL" w:bidi="ar-SA"/>
              </w:rPr>
              <w:t>(0 %)</w:t>
            </w:r>
          </w:p>
        </w:tc>
      </w:tr>
      <w:tr w:rsidR="009B061D" w:rsidRPr="002A6229" w:rsidTr="000E40F3">
        <w:trPr>
          <w:tblCellSpacing w:w="15" w:type="dxa"/>
        </w:trPr>
        <w:tc>
          <w:tcPr>
            <w:tcW w:w="3009" w:type="dxa"/>
            <w:gridSpan w:val="8"/>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Muziekcentrum de Toonzaal</w:t>
            </w:r>
          </w:p>
        </w:tc>
        <w:tc>
          <w:tcPr>
            <w:tcW w:w="4268" w:type="dxa"/>
            <w:hideMark/>
          </w:tcPr>
          <w:p w:rsidR="009B061D" w:rsidRPr="0003205A" w:rsidRDefault="009B061D" w:rsidP="000E40F3">
            <w:pPr>
              <w:rPr>
                <w:rFonts w:eastAsia="Times New Roman"/>
                <w:lang w:val="nl-NL" w:eastAsia="nl-NL" w:bidi="ar-SA"/>
              </w:rPr>
            </w:pPr>
          </w:p>
        </w:tc>
        <w:tc>
          <w:tcPr>
            <w:tcW w:w="1603" w:type="dxa"/>
            <w:gridSpan w:val="7"/>
            <w:hideMark/>
          </w:tcPr>
          <w:p w:rsidR="009B061D" w:rsidRDefault="009B061D" w:rsidP="000E40F3">
            <w:pPr>
              <w:rPr>
                <w:rFonts w:eastAsia="Times New Roman"/>
                <w:lang w:val="nl-NL" w:eastAsia="nl-NL" w:bidi="ar-SA"/>
              </w:rPr>
            </w:pPr>
            <w:r>
              <w:rPr>
                <w:rFonts w:eastAsia="Times New Roman"/>
                <w:lang w:val="nl-NL" w:eastAsia="nl-NL" w:bidi="ar-SA"/>
              </w:rPr>
              <w:t xml:space="preserve">4      </w:t>
            </w:r>
            <w:r w:rsidRPr="0003205A">
              <w:rPr>
                <w:rFonts w:eastAsia="Times New Roman"/>
                <w:lang w:val="nl-NL" w:eastAsia="nl-NL" w:bidi="ar-SA"/>
              </w:rPr>
              <w:t xml:space="preserve"> (</w:t>
            </w:r>
            <w:r>
              <w:rPr>
                <w:rFonts w:eastAsia="Times New Roman"/>
                <w:lang w:val="nl-NL" w:eastAsia="nl-NL" w:bidi="ar-SA"/>
              </w:rPr>
              <w:t>3.3</w:t>
            </w:r>
            <w:r w:rsidRPr="0003205A">
              <w:rPr>
                <w:rFonts w:eastAsia="Times New Roman"/>
                <w:lang w:val="nl-NL" w:eastAsia="nl-NL" w:bidi="ar-SA"/>
              </w:rPr>
              <w:t xml:space="preserve"> %)</w:t>
            </w:r>
          </w:p>
        </w:tc>
      </w:tr>
      <w:tr w:rsidR="009B061D" w:rsidRPr="002A6229" w:rsidTr="000E40F3">
        <w:trPr>
          <w:tblCellSpacing w:w="15" w:type="dxa"/>
        </w:trPr>
        <w:tc>
          <w:tcPr>
            <w:tcW w:w="3009" w:type="dxa"/>
            <w:gridSpan w:val="8"/>
            <w:vAlign w:val="center"/>
            <w:hideMark/>
          </w:tcPr>
          <w:p w:rsidR="009B061D" w:rsidRDefault="009B061D" w:rsidP="000E40F3">
            <w:pPr>
              <w:rPr>
                <w:rFonts w:eastAsia="Times New Roman"/>
                <w:lang w:val="nl-NL" w:eastAsia="nl-NL" w:bidi="ar-SA"/>
              </w:rPr>
            </w:pPr>
            <w:r>
              <w:rPr>
                <w:rFonts w:eastAsia="Times New Roman"/>
                <w:lang w:val="nl-NL" w:eastAsia="nl-NL" w:bidi="ar-SA"/>
              </w:rPr>
              <w:t>Concert- en congresgebouw de Doelen</w:t>
            </w:r>
          </w:p>
          <w:p w:rsidR="009B061D" w:rsidRDefault="009B061D" w:rsidP="000E40F3">
            <w:pPr>
              <w:rPr>
                <w:rFonts w:eastAsia="Times New Roman"/>
                <w:lang w:val="nl-NL" w:eastAsia="nl-NL" w:bidi="ar-SA"/>
              </w:rPr>
            </w:pPr>
            <w:r>
              <w:rPr>
                <w:rFonts w:eastAsia="Times New Roman"/>
                <w:lang w:val="nl-NL" w:eastAsia="nl-NL" w:bidi="ar-SA"/>
              </w:rPr>
              <w:t>Theaters Tilburg</w:t>
            </w:r>
          </w:p>
          <w:p w:rsidR="009B061D" w:rsidRPr="0003205A" w:rsidRDefault="009B061D" w:rsidP="000E40F3">
            <w:pPr>
              <w:rPr>
                <w:rFonts w:eastAsia="Times New Roman"/>
                <w:lang w:val="nl-NL" w:eastAsia="nl-NL" w:bidi="ar-SA"/>
              </w:rPr>
            </w:pPr>
            <w:proofErr w:type="spellStart"/>
            <w:r w:rsidRPr="0003205A">
              <w:rPr>
                <w:rFonts w:eastAsia="Times New Roman"/>
                <w:lang w:val="nl-NL" w:eastAsia="nl-NL" w:bidi="ar-SA"/>
              </w:rPr>
              <w:t>Korzo</w:t>
            </w:r>
            <w:proofErr w:type="spellEnd"/>
            <w:r w:rsidRPr="0003205A">
              <w:rPr>
                <w:rFonts w:eastAsia="Times New Roman"/>
                <w:lang w:val="nl-NL" w:eastAsia="nl-NL" w:bidi="ar-SA"/>
              </w:rPr>
              <w:t xml:space="preserve"> Theater</w:t>
            </w:r>
          </w:p>
        </w:tc>
        <w:tc>
          <w:tcPr>
            <w:tcW w:w="4268" w:type="dxa"/>
            <w:hideMark/>
          </w:tcPr>
          <w:p w:rsidR="009B061D" w:rsidRPr="0003205A" w:rsidRDefault="009B061D" w:rsidP="000E40F3">
            <w:pPr>
              <w:rPr>
                <w:rFonts w:eastAsia="Times New Roman"/>
                <w:lang w:val="nl-NL" w:eastAsia="nl-NL" w:bidi="ar-SA"/>
              </w:rPr>
            </w:pPr>
          </w:p>
        </w:tc>
        <w:tc>
          <w:tcPr>
            <w:tcW w:w="1603" w:type="dxa"/>
            <w:gridSpan w:val="7"/>
            <w:hideMark/>
          </w:tcPr>
          <w:p w:rsidR="009B061D" w:rsidRDefault="009B061D" w:rsidP="000E40F3">
            <w:pPr>
              <w:rPr>
                <w:rFonts w:eastAsia="Times New Roman"/>
                <w:lang w:val="nl-NL" w:eastAsia="nl-NL" w:bidi="ar-SA"/>
              </w:rPr>
            </w:pPr>
            <w:r>
              <w:rPr>
                <w:rFonts w:eastAsia="Times New Roman"/>
                <w:lang w:val="nl-NL" w:eastAsia="nl-NL" w:bidi="ar-SA"/>
              </w:rPr>
              <w:t>4</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3.3</w:t>
            </w:r>
            <w:r w:rsidRPr="0003205A">
              <w:rPr>
                <w:rFonts w:eastAsia="Times New Roman"/>
                <w:lang w:val="nl-NL" w:eastAsia="nl-NL" w:bidi="ar-SA"/>
              </w:rPr>
              <w:t xml:space="preserve"> %)</w:t>
            </w:r>
          </w:p>
          <w:p w:rsidR="009B061D" w:rsidRDefault="009B061D" w:rsidP="000E40F3">
            <w:pPr>
              <w:rPr>
                <w:rFonts w:eastAsia="Times New Roman"/>
                <w:lang w:val="nl-NL" w:eastAsia="nl-NL" w:bidi="ar-SA"/>
              </w:rPr>
            </w:pPr>
          </w:p>
          <w:p w:rsidR="009B061D" w:rsidRDefault="009B061D" w:rsidP="000E40F3">
            <w:pPr>
              <w:rPr>
                <w:rFonts w:eastAsia="Times New Roman"/>
                <w:lang w:val="nl-NL" w:eastAsia="nl-NL" w:bidi="ar-SA"/>
              </w:rPr>
            </w:pPr>
            <w:r>
              <w:rPr>
                <w:rFonts w:eastAsia="Times New Roman"/>
                <w:lang w:val="nl-NL" w:eastAsia="nl-NL" w:bidi="ar-SA"/>
              </w:rPr>
              <w:t>4       (3.3%)</w:t>
            </w:r>
          </w:p>
          <w:p w:rsidR="009B061D" w:rsidRDefault="009B061D" w:rsidP="000E40F3">
            <w:pPr>
              <w:rPr>
                <w:rFonts w:eastAsia="Times New Roman"/>
                <w:lang w:val="nl-NL" w:eastAsia="nl-NL" w:bidi="ar-SA"/>
              </w:rPr>
            </w:pPr>
            <w:r>
              <w:rPr>
                <w:rFonts w:eastAsia="Times New Roman"/>
                <w:lang w:val="nl-NL" w:eastAsia="nl-NL" w:bidi="ar-SA"/>
              </w:rPr>
              <w:t>0       (0%)</w:t>
            </w:r>
          </w:p>
        </w:tc>
      </w:tr>
      <w:tr w:rsidR="009B061D" w:rsidRPr="002A6229" w:rsidTr="000E40F3">
        <w:trPr>
          <w:tblCellSpacing w:w="15" w:type="dxa"/>
        </w:trPr>
        <w:tc>
          <w:tcPr>
            <w:tcW w:w="3009" w:type="dxa"/>
            <w:gridSpan w:val="8"/>
            <w:vAlign w:val="center"/>
            <w:hideMark/>
          </w:tcPr>
          <w:p w:rsidR="009B061D" w:rsidRDefault="009B061D" w:rsidP="000E40F3">
            <w:pPr>
              <w:rPr>
                <w:rFonts w:eastAsia="Times New Roman"/>
                <w:lang w:val="nl-NL" w:eastAsia="nl-NL" w:bidi="ar-SA"/>
              </w:rPr>
            </w:pPr>
            <w:r>
              <w:rPr>
                <w:rFonts w:eastAsia="Times New Roman"/>
                <w:lang w:val="nl-NL" w:eastAsia="nl-NL" w:bidi="ar-SA"/>
              </w:rPr>
              <w:t xml:space="preserve">De </w:t>
            </w:r>
            <w:proofErr w:type="spellStart"/>
            <w:r>
              <w:rPr>
                <w:rFonts w:eastAsia="Times New Roman"/>
                <w:lang w:val="nl-NL" w:eastAsia="nl-NL" w:bidi="ar-SA"/>
              </w:rPr>
              <w:t>Meervaart</w:t>
            </w:r>
            <w:proofErr w:type="spellEnd"/>
            <w:r>
              <w:rPr>
                <w:rFonts w:eastAsia="Times New Roman"/>
                <w:lang w:val="nl-NL" w:eastAsia="nl-NL" w:bidi="ar-SA"/>
              </w:rPr>
              <w:t xml:space="preserve"> </w:t>
            </w:r>
            <w:r w:rsidRPr="0003205A">
              <w:rPr>
                <w:rFonts w:eastAsia="Times New Roman"/>
                <w:lang w:val="nl-NL" w:eastAsia="nl-NL" w:bidi="ar-SA"/>
              </w:rPr>
              <w:t>theater</w:t>
            </w:r>
          </w:p>
        </w:tc>
        <w:tc>
          <w:tcPr>
            <w:tcW w:w="4268" w:type="dxa"/>
            <w:hideMark/>
          </w:tcPr>
          <w:p w:rsidR="009B061D" w:rsidRPr="0003205A" w:rsidRDefault="009B061D" w:rsidP="000E40F3">
            <w:pPr>
              <w:rPr>
                <w:rFonts w:eastAsia="Times New Roman"/>
                <w:lang w:val="nl-NL" w:eastAsia="nl-NL" w:bidi="ar-SA"/>
              </w:rPr>
            </w:pPr>
          </w:p>
        </w:tc>
        <w:tc>
          <w:tcPr>
            <w:tcW w:w="1603" w:type="dxa"/>
            <w:gridSpan w:val="7"/>
            <w:hideMark/>
          </w:tcPr>
          <w:p w:rsidR="009B061D" w:rsidRPr="0003205A" w:rsidRDefault="009B061D" w:rsidP="000E40F3">
            <w:pPr>
              <w:rPr>
                <w:rFonts w:eastAsia="Times New Roman"/>
                <w:lang w:val="nl-NL" w:eastAsia="nl-NL" w:bidi="ar-SA"/>
              </w:rPr>
            </w:pPr>
            <w:r>
              <w:rPr>
                <w:rFonts w:eastAsia="Times New Roman"/>
                <w:lang w:val="nl-NL" w:eastAsia="nl-NL" w:bidi="ar-SA"/>
              </w:rPr>
              <w:t>4</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3.3</w:t>
            </w:r>
            <w:r w:rsidRPr="0003205A">
              <w:rPr>
                <w:rFonts w:eastAsia="Times New Roman"/>
                <w:lang w:val="nl-NL" w:eastAsia="nl-NL" w:bidi="ar-SA"/>
              </w:rPr>
              <w:t xml:space="preserve"> %)</w:t>
            </w:r>
          </w:p>
        </w:tc>
      </w:tr>
      <w:tr w:rsidR="009B061D" w:rsidRPr="002A6229" w:rsidTr="000E40F3">
        <w:trPr>
          <w:tblCellSpacing w:w="15" w:type="dxa"/>
        </w:trPr>
        <w:tc>
          <w:tcPr>
            <w:tcW w:w="3009" w:type="dxa"/>
            <w:gridSpan w:val="8"/>
            <w:vAlign w:val="center"/>
            <w:hideMark/>
          </w:tcPr>
          <w:p w:rsidR="009B061D" w:rsidRDefault="009B061D" w:rsidP="000E40F3">
            <w:pPr>
              <w:rPr>
                <w:rFonts w:eastAsia="Times New Roman"/>
                <w:lang w:val="nl-NL" w:eastAsia="nl-NL" w:bidi="ar-SA"/>
              </w:rPr>
            </w:pPr>
            <w:proofErr w:type="spellStart"/>
            <w:r>
              <w:rPr>
                <w:rFonts w:eastAsia="Times New Roman"/>
                <w:lang w:val="nl-NL" w:eastAsia="nl-NL" w:bidi="ar-SA"/>
              </w:rPr>
              <w:t>Dance</w:t>
            </w:r>
            <w:proofErr w:type="spellEnd"/>
            <w:r>
              <w:rPr>
                <w:rFonts w:eastAsia="Times New Roman"/>
                <w:lang w:val="nl-NL" w:eastAsia="nl-NL" w:bidi="ar-SA"/>
              </w:rPr>
              <w:t xml:space="preserve"> Works Rotterdam</w:t>
            </w:r>
          </w:p>
          <w:p w:rsidR="009B061D" w:rsidRDefault="009B061D" w:rsidP="000E40F3">
            <w:pPr>
              <w:rPr>
                <w:rFonts w:eastAsia="Times New Roman"/>
                <w:lang w:val="nl-NL" w:eastAsia="nl-NL" w:bidi="ar-SA"/>
              </w:rPr>
            </w:pPr>
            <w:r w:rsidRPr="0003205A">
              <w:rPr>
                <w:rFonts w:eastAsia="Times New Roman"/>
                <w:lang w:val="nl-NL" w:eastAsia="nl-NL" w:bidi="ar-SA"/>
              </w:rPr>
              <w:t>Anders</w:t>
            </w:r>
          </w:p>
        </w:tc>
        <w:tc>
          <w:tcPr>
            <w:tcW w:w="4268" w:type="dxa"/>
            <w:hideMark/>
          </w:tcPr>
          <w:p w:rsidR="009B061D" w:rsidRPr="0003205A" w:rsidRDefault="009B061D" w:rsidP="000E40F3">
            <w:pPr>
              <w:rPr>
                <w:rFonts w:eastAsia="Times New Roman"/>
                <w:lang w:val="nl-NL" w:eastAsia="nl-NL" w:bidi="ar-SA"/>
              </w:rPr>
            </w:pPr>
          </w:p>
        </w:tc>
        <w:tc>
          <w:tcPr>
            <w:tcW w:w="1603" w:type="dxa"/>
            <w:gridSpan w:val="7"/>
            <w:hideMark/>
          </w:tcPr>
          <w:p w:rsidR="009B061D" w:rsidRDefault="009B061D" w:rsidP="000E40F3">
            <w:pPr>
              <w:rPr>
                <w:rFonts w:eastAsia="Times New Roman"/>
                <w:lang w:val="nl-NL" w:eastAsia="nl-NL" w:bidi="ar-SA"/>
              </w:rPr>
            </w:pPr>
            <w:r>
              <w:rPr>
                <w:rFonts w:eastAsia="Times New Roman"/>
                <w:lang w:val="nl-NL" w:eastAsia="nl-NL" w:bidi="ar-SA"/>
              </w:rPr>
              <w:t>2      (1.6%)</w:t>
            </w:r>
          </w:p>
          <w:p w:rsidR="009B061D" w:rsidRDefault="009B061D" w:rsidP="000E40F3">
            <w:pPr>
              <w:rPr>
                <w:rFonts w:eastAsia="Times New Roman"/>
                <w:lang w:val="nl-NL" w:eastAsia="nl-NL" w:bidi="ar-SA"/>
              </w:rPr>
            </w:pPr>
            <w:r>
              <w:rPr>
                <w:rFonts w:eastAsia="Times New Roman"/>
                <w:lang w:val="nl-NL" w:eastAsia="nl-NL" w:bidi="ar-SA"/>
              </w:rPr>
              <w:t>9       (7.3%)</w:t>
            </w:r>
          </w:p>
        </w:tc>
      </w:tr>
      <w:tr w:rsidR="009B061D" w:rsidRPr="002A6229" w:rsidTr="000E40F3">
        <w:trPr>
          <w:tblCellSpacing w:w="15" w:type="dxa"/>
        </w:trPr>
        <w:tc>
          <w:tcPr>
            <w:tcW w:w="0" w:type="auto"/>
            <w:gridSpan w:val="16"/>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123</w:t>
            </w:r>
          </w:p>
        </w:tc>
      </w:tr>
      <w:tr w:rsidR="009B061D" w:rsidRPr="00273D24" w:rsidTr="000E40F3">
        <w:trPr>
          <w:tblCellSpacing w:w="15" w:type="dxa"/>
        </w:trPr>
        <w:tc>
          <w:tcPr>
            <w:tcW w:w="0" w:type="auto"/>
            <w:gridSpan w:val="16"/>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Welke vorm van podiumkunst bezoekt u het meest?</w:t>
            </w:r>
          </w:p>
        </w:tc>
      </w:tr>
      <w:tr w:rsidR="009B061D" w:rsidRPr="002A6229" w:rsidTr="000E40F3">
        <w:trPr>
          <w:tblCellSpacing w:w="15" w:type="dxa"/>
        </w:trPr>
        <w:tc>
          <w:tcPr>
            <w:tcW w:w="2859"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Danstheater</w:t>
            </w:r>
          </w:p>
        </w:tc>
        <w:tc>
          <w:tcPr>
            <w:tcW w:w="4448" w:type="dxa"/>
            <w:gridSpan w:val="7"/>
            <w:hideMark/>
          </w:tcPr>
          <w:p w:rsidR="009B061D" w:rsidRPr="0003205A" w:rsidRDefault="009B061D" w:rsidP="000E40F3">
            <w:pPr>
              <w:rPr>
                <w:rFonts w:eastAsia="Times New Roman"/>
                <w:lang w:val="nl-NL" w:eastAsia="nl-NL" w:bidi="ar-SA"/>
              </w:rPr>
            </w:pPr>
          </w:p>
        </w:tc>
        <w:tc>
          <w:tcPr>
            <w:tcW w:w="1573" w:type="dxa"/>
            <w:gridSpan w:val="6"/>
            <w:hideMark/>
          </w:tcPr>
          <w:p w:rsidR="009B061D" w:rsidRDefault="009B061D" w:rsidP="000E40F3">
            <w:pPr>
              <w:rPr>
                <w:rFonts w:eastAsia="Times New Roman"/>
                <w:lang w:val="nl-NL" w:eastAsia="nl-NL" w:bidi="ar-SA"/>
              </w:rPr>
            </w:pPr>
            <w:r>
              <w:rPr>
                <w:rFonts w:eastAsia="Times New Roman"/>
                <w:lang w:val="nl-NL" w:eastAsia="nl-NL" w:bidi="ar-SA"/>
              </w:rPr>
              <w:t xml:space="preserve">10 </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8.1</w:t>
            </w:r>
            <w:r w:rsidRPr="0003205A">
              <w:rPr>
                <w:rFonts w:eastAsia="Times New Roman"/>
                <w:lang w:val="nl-NL" w:eastAsia="nl-NL" w:bidi="ar-SA"/>
              </w:rPr>
              <w:t>%)</w:t>
            </w:r>
          </w:p>
        </w:tc>
      </w:tr>
      <w:tr w:rsidR="009B061D" w:rsidRPr="00925B7F" w:rsidTr="000E40F3">
        <w:trPr>
          <w:tblCellSpacing w:w="15" w:type="dxa"/>
        </w:trPr>
        <w:tc>
          <w:tcPr>
            <w:tcW w:w="2859"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Ballet</w:t>
            </w:r>
          </w:p>
        </w:tc>
        <w:tc>
          <w:tcPr>
            <w:tcW w:w="4448" w:type="dxa"/>
            <w:gridSpan w:val="7"/>
            <w:hideMark/>
          </w:tcPr>
          <w:p w:rsidR="009B061D" w:rsidRPr="0003205A" w:rsidRDefault="009B061D" w:rsidP="000E40F3">
            <w:pPr>
              <w:rPr>
                <w:rFonts w:eastAsia="Times New Roman"/>
                <w:lang w:val="nl-NL" w:eastAsia="nl-NL" w:bidi="ar-SA"/>
              </w:rPr>
            </w:pPr>
          </w:p>
        </w:tc>
        <w:tc>
          <w:tcPr>
            <w:tcW w:w="1573" w:type="dxa"/>
            <w:gridSpan w:val="6"/>
            <w:hideMark/>
          </w:tcPr>
          <w:p w:rsidR="009B061D" w:rsidRDefault="009B061D" w:rsidP="000E40F3">
            <w:pPr>
              <w:rPr>
                <w:rFonts w:eastAsia="Times New Roman"/>
                <w:lang w:val="nl-NL" w:eastAsia="nl-NL" w:bidi="ar-SA"/>
              </w:rPr>
            </w:pPr>
            <w:r>
              <w:rPr>
                <w:rFonts w:eastAsia="Times New Roman"/>
                <w:lang w:val="nl-NL" w:eastAsia="nl-NL" w:bidi="ar-SA"/>
              </w:rPr>
              <w:t xml:space="preserve">6  </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4.9</w:t>
            </w:r>
            <w:r w:rsidRPr="0003205A">
              <w:rPr>
                <w:rFonts w:eastAsia="Times New Roman"/>
                <w:lang w:val="nl-NL" w:eastAsia="nl-NL" w:bidi="ar-SA"/>
              </w:rPr>
              <w:t xml:space="preserve"> %)</w:t>
            </w:r>
          </w:p>
        </w:tc>
      </w:tr>
      <w:tr w:rsidR="009B061D" w:rsidRPr="00E570C3" w:rsidTr="000E40F3">
        <w:trPr>
          <w:tblCellSpacing w:w="15" w:type="dxa"/>
        </w:trPr>
        <w:tc>
          <w:tcPr>
            <w:tcW w:w="2859"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Toneel</w:t>
            </w:r>
          </w:p>
        </w:tc>
        <w:tc>
          <w:tcPr>
            <w:tcW w:w="4448" w:type="dxa"/>
            <w:gridSpan w:val="7"/>
            <w:hideMark/>
          </w:tcPr>
          <w:p w:rsidR="009B061D" w:rsidRPr="0003205A" w:rsidRDefault="009B061D" w:rsidP="000E40F3">
            <w:pPr>
              <w:rPr>
                <w:rFonts w:eastAsia="Times New Roman"/>
                <w:lang w:val="nl-NL" w:eastAsia="nl-NL" w:bidi="ar-SA"/>
              </w:rPr>
            </w:pPr>
          </w:p>
        </w:tc>
        <w:tc>
          <w:tcPr>
            <w:tcW w:w="1573" w:type="dxa"/>
            <w:gridSpan w:val="6"/>
            <w:hideMark/>
          </w:tcPr>
          <w:p w:rsidR="009B061D" w:rsidRDefault="009B061D" w:rsidP="000E40F3">
            <w:pPr>
              <w:rPr>
                <w:rFonts w:eastAsia="Times New Roman"/>
                <w:lang w:val="nl-NL" w:eastAsia="nl-NL" w:bidi="ar-SA"/>
              </w:rPr>
            </w:pPr>
            <w:r>
              <w:rPr>
                <w:rFonts w:eastAsia="Times New Roman"/>
                <w:lang w:val="nl-NL" w:eastAsia="nl-NL" w:bidi="ar-SA"/>
              </w:rPr>
              <w:t xml:space="preserve">39      </w:t>
            </w:r>
            <w:r w:rsidRPr="0003205A">
              <w:rPr>
                <w:rFonts w:eastAsia="Times New Roman"/>
                <w:lang w:val="nl-NL" w:eastAsia="nl-NL" w:bidi="ar-SA"/>
              </w:rPr>
              <w:t>(</w:t>
            </w:r>
            <w:r>
              <w:rPr>
                <w:rFonts w:eastAsia="Times New Roman"/>
                <w:lang w:val="nl-NL" w:eastAsia="nl-NL" w:bidi="ar-SA"/>
              </w:rPr>
              <w:t>31.7</w:t>
            </w:r>
            <w:r w:rsidRPr="0003205A">
              <w:rPr>
                <w:rFonts w:eastAsia="Times New Roman"/>
                <w:lang w:val="nl-NL" w:eastAsia="nl-NL" w:bidi="ar-SA"/>
              </w:rPr>
              <w:t xml:space="preserve"> %)</w:t>
            </w:r>
          </w:p>
        </w:tc>
      </w:tr>
      <w:tr w:rsidR="009B061D" w:rsidRPr="00E570C3" w:rsidTr="000E40F3">
        <w:trPr>
          <w:tblCellSpacing w:w="15" w:type="dxa"/>
        </w:trPr>
        <w:tc>
          <w:tcPr>
            <w:tcW w:w="2859"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lastRenderedPageBreak/>
              <w:t>Cabaret</w:t>
            </w:r>
          </w:p>
        </w:tc>
        <w:tc>
          <w:tcPr>
            <w:tcW w:w="4448" w:type="dxa"/>
            <w:gridSpan w:val="7"/>
            <w:hideMark/>
          </w:tcPr>
          <w:p w:rsidR="009B061D" w:rsidRPr="0003205A" w:rsidRDefault="009B061D" w:rsidP="000E40F3">
            <w:pPr>
              <w:rPr>
                <w:rFonts w:eastAsia="Times New Roman"/>
                <w:lang w:val="nl-NL" w:eastAsia="nl-NL" w:bidi="ar-SA"/>
              </w:rPr>
            </w:pPr>
          </w:p>
        </w:tc>
        <w:tc>
          <w:tcPr>
            <w:tcW w:w="1573" w:type="dxa"/>
            <w:gridSpan w:val="6"/>
            <w:hideMark/>
          </w:tcPr>
          <w:p w:rsidR="009B061D" w:rsidRDefault="009B061D" w:rsidP="000E40F3">
            <w:pPr>
              <w:rPr>
                <w:rFonts w:eastAsia="Times New Roman"/>
                <w:lang w:val="nl-NL" w:eastAsia="nl-NL" w:bidi="ar-SA"/>
              </w:rPr>
            </w:pPr>
            <w:r>
              <w:rPr>
                <w:rFonts w:eastAsia="Times New Roman"/>
                <w:lang w:val="nl-NL" w:eastAsia="nl-NL" w:bidi="ar-SA"/>
              </w:rPr>
              <w:t xml:space="preserve">14     </w:t>
            </w:r>
            <w:r w:rsidRPr="0003205A">
              <w:rPr>
                <w:rFonts w:eastAsia="Times New Roman"/>
                <w:lang w:val="nl-NL" w:eastAsia="nl-NL" w:bidi="ar-SA"/>
              </w:rPr>
              <w:t>(</w:t>
            </w:r>
            <w:r>
              <w:rPr>
                <w:rFonts w:eastAsia="Times New Roman"/>
                <w:lang w:val="nl-NL" w:eastAsia="nl-NL" w:bidi="ar-SA"/>
              </w:rPr>
              <w:t>11.4</w:t>
            </w:r>
            <w:r w:rsidRPr="0003205A">
              <w:rPr>
                <w:rFonts w:eastAsia="Times New Roman"/>
                <w:lang w:val="nl-NL" w:eastAsia="nl-NL" w:bidi="ar-SA"/>
              </w:rPr>
              <w:t>%)</w:t>
            </w:r>
          </w:p>
        </w:tc>
      </w:tr>
      <w:tr w:rsidR="009B061D" w:rsidRPr="00AF7A72" w:rsidTr="000E40F3">
        <w:trPr>
          <w:tblCellSpacing w:w="15" w:type="dxa"/>
        </w:trPr>
        <w:tc>
          <w:tcPr>
            <w:tcW w:w="2859"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Musical</w:t>
            </w:r>
          </w:p>
        </w:tc>
        <w:tc>
          <w:tcPr>
            <w:tcW w:w="4448" w:type="dxa"/>
            <w:gridSpan w:val="7"/>
            <w:hideMark/>
          </w:tcPr>
          <w:p w:rsidR="009B061D" w:rsidRPr="0003205A" w:rsidRDefault="009B061D" w:rsidP="000E40F3">
            <w:pPr>
              <w:rPr>
                <w:rFonts w:eastAsia="Times New Roman"/>
                <w:lang w:val="nl-NL" w:eastAsia="nl-NL" w:bidi="ar-SA"/>
              </w:rPr>
            </w:pPr>
          </w:p>
        </w:tc>
        <w:tc>
          <w:tcPr>
            <w:tcW w:w="1573" w:type="dxa"/>
            <w:gridSpan w:val="6"/>
            <w:hideMark/>
          </w:tcPr>
          <w:p w:rsidR="009B061D" w:rsidRDefault="009B061D" w:rsidP="000E40F3">
            <w:pPr>
              <w:rPr>
                <w:rFonts w:eastAsia="Times New Roman"/>
                <w:lang w:val="nl-NL" w:eastAsia="nl-NL" w:bidi="ar-SA"/>
              </w:rPr>
            </w:pPr>
            <w:r>
              <w:rPr>
                <w:rFonts w:eastAsia="Times New Roman"/>
                <w:lang w:val="nl-NL" w:eastAsia="nl-NL" w:bidi="ar-SA"/>
              </w:rPr>
              <w:t xml:space="preserve">11      </w:t>
            </w:r>
            <w:r w:rsidRPr="0003205A">
              <w:rPr>
                <w:rFonts w:eastAsia="Times New Roman"/>
                <w:lang w:val="nl-NL" w:eastAsia="nl-NL" w:bidi="ar-SA"/>
              </w:rPr>
              <w:t>(</w:t>
            </w:r>
            <w:r>
              <w:rPr>
                <w:rFonts w:eastAsia="Times New Roman"/>
                <w:lang w:val="nl-NL" w:eastAsia="nl-NL" w:bidi="ar-SA"/>
              </w:rPr>
              <w:t>8.9</w:t>
            </w:r>
            <w:r w:rsidRPr="0003205A">
              <w:rPr>
                <w:rFonts w:eastAsia="Times New Roman"/>
                <w:lang w:val="nl-NL" w:eastAsia="nl-NL" w:bidi="ar-SA"/>
              </w:rPr>
              <w:t xml:space="preserve"> %)</w:t>
            </w:r>
          </w:p>
        </w:tc>
      </w:tr>
      <w:tr w:rsidR="009B061D" w:rsidRPr="00AF7A72" w:rsidTr="000E40F3">
        <w:trPr>
          <w:tblCellSpacing w:w="15" w:type="dxa"/>
        </w:trPr>
        <w:tc>
          <w:tcPr>
            <w:tcW w:w="2859"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Klassieke muziek</w:t>
            </w:r>
          </w:p>
        </w:tc>
        <w:tc>
          <w:tcPr>
            <w:tcW w:w="4448" w:type="dxa"/>
            <w:gridSpan w:val="7"/>
            <w:hideMark/>
          </w:tcPr>
          <w:p w:rsidR="009B061D" w:rsidRPr="0003205A" w:rsidRDefault="009B061D" w:rsidP="000E40F3">
            <w:pPr>
              <w:rPr>
                <w:rFonts w:eastAsia="Times New Roman"/>
                <w:lang w:val="nl-NL" w:eastAsia="nl-NL" w:bidi="ar-SA"/>
              </w:rPr>
            </w:pPr>
          </w:p>
        </w:tc>
        <w:tc>
          <w:tcPr>
            <w:tcW w:w="1573" w:type="dxa"/>
            <w:gridSpan w:val="6"/>
            <w:hideMark/>
          </w:tcPr>
          <w:p w:rsidR="009B061D" w:rsidRPr="0003205A" w:rsidRDefault="009B061D" w:rsidP="000E40F3">
            <w:pPr>
              <w:rPr>
                <w:rFonts w:eastAsia="Times New Roman"/>
                <w:lang w:val="nl-NL" w:eastAsia="nl-NL" w:bidi="ar-SA"/>
              </w:rPr>
            </w:pPr>
            <w:r>
              <w:rPr>
                <w:rFonts w:eastAsia="Times New Roman"/>
                <w:lang w:val="nl-NL" w:eastAsia="nl-NL" w:bidi="ar-SA"/>
              </w:rPr>
              <w:t xml:space="preserve">10     </w:t>
            </w:r>
            <w:r w:rsidRPr="0003205A">
              <w:rPr>
                <w:rFonts w:eastAsia="Times New Roman"/>
                <w:lang w:val="nl-NL" w:eastAsia="nl-NL" w:bidi="ar-SA"/>
              </w:rPr>
              <w:t xml:space="preserve"> (</w:t>
            </w:r>
            <w:r>
              <w:rPr>
                <w:rFonts w:eastAsia="Times New Roman"/>
                <w:lang w:val="nl-NL" w:eastAsia="nl-NL" w:bidi="ar-SA"/>
              </w:rPr>
              <w:t>8.1</w:t>
            </w:r>
            <w:r w:rsidRPr="0003205A">
              <w:rPr>
                <w:rFonts w:eastAsia="Times New Roman"/>
                <w:lang w:val="nl-NL" w:eastAsia="nl-NL" w:bidi="ar-SA"/>
              </w:rPr>
              <w:t xml:space="preserve"> %)</w:t>
            </w:r>
          </w:p>
        </w:tc>
      </w:tr>
      <w:tr w:rsidR="009B061D" w:rsidRPr="00AF7A72" w:rsidTr="000E40F3">
        <w:trPr>
          <w:tblCellSpacing w:w="15" w:type="dxa"/>
        </w:trPr>
        <w:tc>
          <w:tcPr>
            <w:tcW w:w="2859"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Lichte muziek</w:t>
            </w:r>
          </w:p>
        </w:tc>
        <w:tc>
          <w:tcPr>
            <w:tcW w:w="4448" w:type="dxa"/>
            <w:gridSpan w:val="7"/>
            <w:hideMark/>
          </w:tcPr>
          <w:p w:rsidR="009B061D" w:rsidRPr="0003205A" w:rsidRDefault="009B061D" w:rsidP="000E40F3">
            <w:pPr>
              <w:rPr>
                <w:rFonts w:eastAsia="Times New Roman"/>
                <w:lang w:val="nl-NL" w:eastAsia="nl-NL" w:bidi="ar-SA"/>
              </w:rPr>
            </w:pPr>
          </w:p>
        </w:tc>
        <w:tc>
          <w:tcPr>
            <w:tcW w:w="1573" w:type="dxa"/>
            <w:gridSpan w:val="6"/>
            <w:hideMark/>
          </w:tcPr>
          <w:p w:rsidR="009B061D" w:rsidRDefault="009B061D" w:rsidP="000E40F3">
            <w:pPr>
              <w:rPr>
                <w:rFonts w:eastAsia="Times New Roman"/>
                <w:lang w:val="nl-NL" w:eastAsia="nl-NL" w:bidi="ar-SA"/>
              </w:rPr>
            </w:pPr>
            <w:r>
              <w:rPr>
                <w:rFonts w:eastAsia="Times New Roman"/>
                <w:lang w:val="nl-NL" w:eastAsia="nl-NL" w:bidi="ar-SA"/>
              </w:rPr>
              <w:t>1         (0.8</w:t>
            </w:r>
            <w:r w:rsidRPr="0003205A">
              <w:rPr>
                <w:rFonts w:eastAsia="Times New Roman"/>
                <w:lang w:val="nl-NL" w:eastAsia="nl-NL" w:bidi="ar-SA"/>
              </w:rPr>
              <w:t xml:space="preserve"> %)</w:t>
            </w:r>
          </w:p>
        </w:tc>
      </w:tr>
      <w:tr w:rsidR="009B061D" w:rsidRPr="00AF7A72" w:rsidTr="000E40F3">
        <w:trPr>
          <w:tblCellSpacing w:w="15" w:type="dxa"/>
        </w:trPr>
        <w:tc>
          <w:tcPr>
            <w:tcW w:w="2859"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Pop muziek</w:t>
            </w:r>
          </w:p>
        </w:tc>
        <w:tc>
          <w:tcPr>
            <w:tcW w:w="4448" w:type="dxa"/>
            <w:gridSpan w:val="7"/>
            <w:hideMark/>
          </w:tcPr>
          <w:p w:rsidR="009B061D" w:rsidRPr="0003205A" w:rsidRDefault="009B061D" w:rsidP="000E40F3">
            <w:pPr>
              <w:rPr>
                <w:rFonts w:eastAsia="Times New Roman"/>
                <w:lang w:val="nl-NL" w:eastAsia="nl-NL" w:bidi="ar-SA"/>
              </w:rPr>
            </w:pPr>
          </w:p>
        </w:tc>
        <w:tc>
          <w:tcPr>
            <w:tcW w:w="1573" w:type="dxa"/>
            <w:gridSpan w:val="6"/>
            <w:hideMark/>
          </w:tcPr>
          <w:p w:rsidR="009B061D" w:rsidRDefault="009B061D" w:rsidP="000E40F3">
            <w:pPr>
              <w:rPr>
                <w:rFonts w:eastAsia="Times New Roman"/>
                <w:lang w:val="nl-NL" w:eastAsia="nl-NL" w:bidi="ar-SA"/>
              </w:rPr>
            </w:pPr>
            <w:r>
              <w:rPr>
                <w:rFonts w:eastAsia="Times New Roman"/>
                <w:lang w:val="nl-NL" w:eastAsia="nl-NL" w:bidi="ar-SA"/>
              </w:rPr>
              <w:t xml:space="preserve">13 </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10.6</w:t>
            </w:r>
            <w:r w:rsidRPr="0003205A">
              <w:rPr>
                <w:rFonts w:eastAsia="Times New Roman"/>
                <w:lang w:val="nl-NL" w:eastAsia="nl-NL" w:bidi="ar-SA"/>
              </w:rPr>
              <w:t xml:space="preserve"> %)</w:t>
            </w:r>
          </w:p>
        </w:tc>
      </w:tr>
      <w:tr w:rsidR="009B061D" w:rsidRPr="00AF7A72" w:rsidTr="000E40F3">
        <w:trPr>
          <w:tblCellSpacing w:w="15" w:type="dxa"/>
        </w:trPr>
        <w:tc>
          <w:tcPr>
            <w:tcW w:w="2859"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Opera</w:t>
            </w:r>
          </w:p>
        </w:tc>
        <w:tc>
          <w:tcPr>
            <w:tcW w:w="4448" w:type="dxa"/>
            <w:gridSpan w:val="7"/>
            <w:hideMark/>
          </w:tcPr>
          <w:p w:rsidR="009B061D" w:rsidRPr="0003205A" w:rsidRDefault="009B061D" w:rsidP="000E40F3">
            <w:pPr>
              <w:rPr>
                <w:rFonts w:eastAsia="Times New Roman"/>
                <w:lang w:val="nl-NL" w:eastAsia="nl-NL" w:bidi="ar-SA"/>
              </w:rPr>
            </w:pPr>
          </w:p>
        </w:tc>
        <w:tc>
          <w:tcPr>
            <w:tcW w:w="1573" w:type="dxa"/>
            <w:gridSpan w:val="6"/>
            <w:hideMark/>
          </w:tcPr>
          <w:p w:rsidR="009B061D" w:rsidRDefault="009B061D" w:rsidP="000E40F3">
            <w:pPr>
              <w:rPr>
                <w:rFonts w:eastAsia="Times New Roman"/>
                <w:lang w:val="nl-NL" w:eastAsia="nl-NL" w:bidi="ar-SA"/>
              </w:rPr>
            </w:pPr>
            <w:r>
              <w:rPr>
                <w:rFonts w:eastAsia="Times New Roman"/>
                <w:lang w:val="nl-NL" w:eastAsia="nl-NL" w:bidi="ar-SA"/>
              </w:rPr>
              <w:t>8         (6.5</w:t>
            </w:r>
            <w:r w:rsidRPr="0003205A">
              <w:rPr>
                <w:rFonts w:eastAsia="Times New Roman"/>
                <w:lang w:val="nl-NL" w:eastAsia="nl-NL" w:bidi="ar-SA"/>
              </w:rPr>
              <w:t xml:space="preserve"> %)</w:t>
            </w:r>
          </w:p>
        </w:tc>
      </w:tr>
      <w:tr w:rsidR="009B061D" w:rsidRPr="00991EFE" w:rsidTr="000E40F3">
        <w:trPr>
          <w:tblCellSpacing w:w="15" w:type="dxa"/>
        </w:trPr>
        <w:tc>
          <w:tcPr>
            <w:tcW w:w="2859"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Anders</w:t>
            </w:r>
          </w:p>
        </w:tc>
        <w:tc>
          <w:tcPr>
            <w:tcW w:w="4448" w:type="dxa"/>
            <w:gridSpan w:val="7"/>
            <w:hideMark/>
          </w:tcPr>
          <w:p w:rsidR="009B061D" w:rsidRPr="0003205A" w:rsidRDefault="009B061D" w:rsidP="000E40F3">
            <w:pPr>
              <w:rPr>
                <w:rFonts w:eastAsia="Times New Roman"/>
                <w:lang w:val="nl-NL" w:eastAsia="nl-NL" w:bidi="ar-SA"/>
              </w:rPr>
            </w:pPr>
          </w:p>
        </w:tc>
        <w:tc>
          <w:tcPr>
            <w:tcW w:w="1573" w:type="dxa"/>
            <w:gridSpan w:val="6"/>
            <w:hideMark/>
          </w:tcPr>
          <w:p w:rsidR="009B061D" w:rsidRDefault="009B061D" w:rsidP="000E40F3">
            <w:pPr>
              <w:rPr>
                <w:rFonts w:eastAsia="Times New Roman"/>
                <w:lang w:val="nl-NL" w:eastAsia="nl-NL" w:bidi="ar-SA"/>
              </w:rPr>
            </w:pPr>
            <w:r>
              <w:rPr>
                <w:rFonts w:eastAsia="Times New Roman"/>
                <w:lang w:val="nl-NL" w:eastAsia="nl-NL" w:bidi="ar-SA"/>
              </w:rPr>
              <w:t xml:space="preserve">11       </w:t>
            </w:r>
            <w:r w:rsidRPr="0003205A">
              <w:rPr>
                <w:rFonts w:eastAsia="Times New Roman"/>
                <w:lang w:val="nl-NL" w:eastAsia="nl-NL" w:bidi="ar-SA"/>
              </w:rPr>
              <w:t>(</w:t>
            </w:r>
            <w:r>
              <w:rPr>
                <w:rFonts w:eastAsia="Times New Roman"/>
                <w:lang w:val="nl-NL" w:eastAsia="nl-NL" w:bidi="ar-SA"/>
              </w:rPr>
              <w:t>8.9</w:t>
            </w:r>
            <w:r w:rsidRPr="0003205A">
              <w:rPr>
                <w:rFonts w:eastAsia="Times New Roman"/>
                <w:lang w:val="nl-NL" w:eastAsia="nl-NL" w:bidi="ar-SA"/>
              </w:rPr>
              <w:t xml:space="preserve"> %)</w:t>
            </w:r>
          </w:p>
        </w:tc>
      </w:tr>
      <w:tr w:rsidR="009B061D" w:rsidRPr="00991EFE" w:rsidTr="000E40F3">
        <w:trPr>
          <w:tblCellSpacing w:w="15" w:type="dxa"/>
        </w:trPr>
        <w:tc>
          <w:tcPr>
            <w:tcW w:w="0" w:type="auto"/>
            <w:gridSpan w:val="16"/>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w:t>
            </w:r>
            <w:r w:rsidRPr="008922D2">
              <w:rPr>
                <w:rFonts w:eastAsia="Times New Roman"/>
                <w:lang w:val="nl-NL" w:eastAsia="nl-NL" w:bidi="ar-SA"/>
              </w:rPr>
              <w:t xml:space="preserve">= </w:t>
            </w:r>
            <w:r>
              <w:rPr>
                <w:rFonts w:eastAsia="Times New Roman"/>
                <w:lang w:val="nl-NL" w:eastAsia="nl-NL" w:bidi="ar-SA"/>
              </w:rPr>
              <w:t>123</w:t>
            </w:r>
            <w:r w:rsidRPr="008922D2">
              <w:rPr>
                <w:rFonts w:eastAsia="Times New Roman"/>
                <w:lang w:val="nl-NL" w:eastAsia="nl-NL" w:bidi="ar-SA"/>
              </w:rPr>
              <w:br/>
              <w:t xml:space="preserve"># </w:t>
            </w:r>
            <w:r>
              <w:rPr>
                <w:rFonts w:eastAsia="Times New Roman"/>
                <w:lang w:val="nl-NL" w:eastAsia="nl-NL" w:bidi="ar-SA"/>
              </w:rPr>
              <w:t>123</w:t>
            </w:r>
          </w:p>
        </w:tc>
      </w:tr>
      <w:tr w:rsidR="009B061D" w:rsidRPr="0003205A" w:rsidTr="000E40F3">
        <w:trPr>
          <w:tblCellSpacing w:w="15" w:type="dxa"/>
        </w:trPr>
        <w:tc>
          <w:tcPr>
            <w:tcW w:w="0" w:type="auto"/>
            <w:gridSpan w:val="16"/>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 xml:space="preserve">Hoe waardeert u de aanwezigheid van een podiumkunstenaar, </w:t>
            </w:r>
            <w:proofErr w:type="spellStart"/>
            <w:r w:rsidRPr="0003205A">
              <w:rPr>
                <w:rFonts w:eastAsia="Times New Roman"/>
                <w:b/>
                <w:bCs/>
                <w:lang w:val="nl-NL" w:eastAsia="nl-NL" w:bidi="ar-SA"/>
              </w:rPr>
              <w:t>podiumkunstorgani</w:t>
            </w:r>
            <w:proofErr w:type="spellEnd"/>
            <w:r w:rsidRPr="0003205A">
              <w:rPr>
                <w:rFonts w:eastAsia="Times New Roman"/>
                <w:b/>
                <w:bCs/>
                <w:lang w:val="nl-NL" w:eastAsia="nl-NL" w:bidi="ar-SA"/>
              </w:rPr>
              <w:t>...</w:t>
            </w:r>
            <w:r w:rsidRPr="0003205A">
              <w:rPr>
                <w:rFonts w:eastAsia="Times New Roman"/>
                <w:lang w:val="nl-NL" w:eastAsia="nl-NL" w:bidi="ar-SA"/>
              </w:rPr>
              <w:br/>
            </w:r>
            <w:r w:rsidRPr="0003205A">
              <w:rPr>
                <w:rFonts w:eastAsia="Times New Roman"/>
                <w:b/>
                <w:bCs/>
                <w:lang w:val="nl-NL" w:eastAsia="nl-NL" w:bidi="ar-SA"/>
              </w:rPr>
              <w:t>Podiumkunstenaar (b.v. toneelspeler, danser)</w:t>
            </w:r>
          </w:p>
        </w:tc>
      </w:tr>
      <w:tr w:rsidR="009B061D" w:rsidRPr="0003205A" w:rsidTr="000E40F3">
        <w:trPr>
          <w:tblCellSpacing w:w="15" w:type="dxa"/>
        </w:trPr>
        <w:tc>
          <w:tcPr>
            <w:tcW w:w="2979" w:type="dxa"/>
            <w:gridSpan w:val="7"/>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Noodzakelijk</w:t>
            </w:r>
          </w:p>
        </w:tc>
        <w:tc>
          <w:tcPr>
            <w:tcW w:w="4388" w:type="dxa"/>
            <w:gridSpan w:val="5"/>
            <w:hideMark/>
          </w:tcPr>
          <w:p w:rsidR="009B061D" w:rsidRPr="0003205A" w:rsidRDefault="009B061D" w:rsidP="000E40F3">
            <w:pPr>
              <w:rPr>
                <w:rFonts w:eastAsia="Times New Roman"/>
                <w:lang w:val="nl-NL" w:eastAsia="nl-NL" w:bidi="ar-SA"/>
              </w:rPr>
            </w:pPr>
          </w:p>
        </w:tc>
        <w:tc>
          <w:tcPr>
            <w:tcW w:w="1513" w:type="dxa"/>
            <w:gridSpan w:val="4"/>
            <w:hideMark/>
          </w:tcPr>
          <w:p w:rsidR="009B061D" w:rsidRDefault="009B061D" w:rsidP="000E40F3">
            <w:pPr>
              <w:rPr>
                <w:rFonts w:eastAsia="Times New Roman"/>
                <w:lang w:val="nl-NL" w:eastAsia="nl-NL" w:bidi="ar-SA"/>
              </w:rPr>
            </w:pPr>
            <w:r>
              <w:rPr>
                <w:rFonts w:eastAsia="Times New Roman"/>
                <w:lang w:val="nl-NL" w:eastAsia="nl-NL" w:bidi="ar-SA"/>
              </w:rPr>
              <w:t>12</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9.8</w:t>
            </w:r>
            <w:r w:rsidRPr="0003205A">
              <w:rPr>
                <w:rFonts w:eastAsia="Times New Roman"/>
                <w:lang w:val="nl-NL" w:eastAsia="nl-NL" w:bidi="ar-SA"/>
              </w:rPr>
              <w:t xml:space="preserve"> %)</w:t>
            </w:r>
          </w:p>
        </w:tc>
      </w:tr>
      <w:tr w:rsidR="009B061D" w:rsidRPr="00691E35" w:rsidTr="000E40F3">
        <w:trPr>
          <w:tblCellSpacing w:w="15" w:type="dxa"/>
        </w:trPr>
        <w:tc>
          <w:tcPr>
            <w:tcW w:w="2979" w:type="dxa"/>
            <w:gridSpan w:val="7"/>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Gewenst</w:t>
            </w:r>
          </w:p>
        </w:tc>
        <w:tc>
          <w:tcPr>
            <w:tcW w:w="4388" w:type="dxa"/>
            <w:gridSpan w:val="5"/>
            <w:hideMark/>
          </w:tcPr>
          <w:p w:rsidR="009B061D" w:rsidRPr="0003205A" w:rsidRDefault="009B061D" w:rsidP="000E40F3">
            <w:pPr>
              <w:rPr>
                <w:rFonts w:eastAsia="Times New Roman"/>
                <w:lang w:val="nl-NL" w:eastAsia="nl-NL" w:bidi="ar-SA"/>
              </w:rPr>
            </w:pPr>
          </w:p>
        </w:tc>
        <w:tc>
          <w:tcPr>
            <w:tcW w:w="1513" w:type="dxa"/>
            <w:gridSpan w:val="4"/>
            <w:hideMark/>
          </w:tcPr>
          <w:p w:rsidR="009B061D" w:rsidRDefault="009B061D" w:rsidP="000E40F3">
            <w:pPr>
              <w:rPr>
                <w:rFonts w:eastAsia="Times New Roman"/>
                <w:lang w:val="nl-NL" w:eastAsia="nl-NL" w:bidi="ar-SA"/>
              </w:rPr>
            </w:pPr>
            <w:r>
              <w:rPr>
                <w:rFonts w:eastAsia="Times New Roman"/>
                <w:lang w:val="nl-NL" w:eastAsia="nl-NL" w:bidi="ar-SA"/>
              </w:rPr>
              <w:t>63    (51.2</w:t>
            </w:r>
            <w:r w:rsidRPr="0003205A">
              <w:rPr>
                <w:rFonts w:eastAsia="Times New Roman"/>
                <w:lang w:val="nl-NL" w:eastAsia="nl-NL" w:bidi="ar-SA"/>
              </w:rPr>
              <w:t xml:space="preserve"> %)</w:t>
            </w:r>
          </w:p>
        </w:tc>
      </w:tr>
      <w:tr w:rsidR="009B061D" w:rsidRPr="00691E35" w:rsidTr="000E40F3">
        <w:trPr>
          <w:tblCellSpacing w:w="15" w:type="dxa"/>
        </w:trPr>
        <w:tc>
          <w:tcPr>
            <w:tcW w:w="2979" w:type="dxa"/>
            <w:gridSpan w:val="7"/>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Neutraal</w:t>
            </w:r>
          </w:p>
        </w:tc>
        <w:tc>
          <w:tcPr>
            <w:tcW w:w="4388" w:type="dxa"/>
            <w:gridSpan w:val="5"/>
            <w:hideMark/>
          </w:tcPr>
          <w:p w:rsidR="009B061D" w:rsidRPr="0003205A" w:rsidRDefault="009B061D" w:rsidP="000E40F3">
            <w:pPr>
              <w:rPr>
                <w:rFonts w:eastAsia="Times New Roman"/>
                <w:lang w:val="nl-NL" w:eastAsia="nl-NL" w:bidi="ar-SA"/>
              </w:rPr>
            </w:pPr>
          </w:p>
        </w:tc>
        <w:tc>
          <w:tcPr>
            <w:tcW w:w="1513" w:type="dxa"/>
            <w:gridSpan w:val="4"/>
            <w:hideMark/>
          </w:tcPr>
          <w:p w:rsidR="009B061D" w:rsidRDefault="009B061D" w:rsidP="000E40F3">
            <w:pPr>
              <w:rPr>
                <w:rFonts w:eastAsia="Times New Roman"/>
                <w:lang w:val="nl-NL" w:eastAsia="nl-NL" w:bidi="ar-SA"/>
              </w:rPr>
            </w:pPr>
            <w:r>
              <w:rPr>
                <w:rFonts w:eastAsia="Times New Roman"/>
                <w:lang w:val="nl-NL" w:eastAsia="nl-NL" w:bidi="ar-SA"/>
              </w:rPr>
              <w:t xml:space="preserve">33 </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26.8</w:t>
            </w:r>
            <w:r w:rsidRPr="0003205A">
              <w:rPr>
                <w:rFonts w:eastAsia="Times New Roman"/>
                <w:lang w:val="nl-NL" w:eastAsia="nl-NL" w:bidi="ar-SA"/>
              </w:rPr>
              <w:t xml:space="preserve"> %)</w:t>
            </w:r>
          </w:p>
        </w:tc>
      </w:tr>
      <w:tr w:rsidR="009B061D" w:rsidRPr="00691E35" w:rsidTr="000E40F3">
        <w:trPr>
          <w:tblCellSpacing w:w="15" w:type="dxa"/>
        </w:trPr>
        <w:tc>
          <w:tcPr>
            <w:tcW w:w="2979" w:type="dxa"/>
            <w:gridSpan w:val="7"/>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Onnodig</w:t>
            </w:r>
          </w:p>
        </w:tc>
        <w:tc>
          <w:tcPr>
            <w:tcW w:w="4388" w:type="dxa"/>
            <w:gridSpan w:val="5"/>
            <w:hideMark/>
          </w:tcPr>
          <w:p w:rsidR="009B061D" w:rsidRPr="0003205A" w:rsidRDefault="009B061D" w:rsidP="000E40F3">
            <w:pPr>
              <w:rPr>
                <w:rFonts w:eastAsia="Times New Roman"/>
                <w:lang w:val="nl-NL" w:eastAsia="nl-NL" w:bidi="ar-SA"/>
              </w:rPr>
            </w:pPr>
          </w:p>
        </w:tc>
        <w:tc>
          <w:tcPr>
            <w:tcW w:w="1513" w:type="dxa"/>
            <w:gridSpan w:val="4"/>
            <w:hideMark/>
          </w:tcPr>
          <w:p w:rsidR="009B061D" w:rsidRDefault="009B061D" w:rsidP="000E40F3">
            <w:pPr>
              <w:rPr>
                <w:rFonts w:eastAsia="Times New Roman"/>
                <w:lang w:val="nl-NL" w:eastAsia="nl-NL" w:bidi="ar-SA"/>
              </w:rPr>
            </w:pPr>
            <w:r>
              <w:rPr>
                <w:rFonts w:eastAsia="Times New Roman"/>
                <w:lang w:val="nl-NL" w:eastAsia="nl-NL" w:bidi="ar-SA"/>
              </w:rPr>
              <w:t xml:space="preserve">11 </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8.9</w:t>
            </w:r>
            <w:r w:rsidRPr="0003205A">
              <w:rPr>
                <w:rFonts w:eastAsia="Times New Roman"/>
                <w:lang w:val="nl-NL" w:eastAsia="nl-NL" w:bidi="ar-SA"/>
              </w:rPr>
              <w:t xml:space="preserve"> %)</w:t>
            </w:r>
          </w:p>
        </w:tc>
      </w:tr>
      <w:tr w:rsidR="009B061D" w:rsidRPr="00691E35" w:rsidTr="000E40F3">
        <w:trPr>
          <w:tblCellSpacing w:w="15" w:type="dxa"/>
        </w:trPr>
        <w:tc>
          <w:tcPr>
            <w:tcW w:w="2979" w:type="dxa"/>
            <w:gridSpan w:val="7"/>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Geen mening</w:t>
            </w:r>
          </w:p>
        </w:tc>
        <w:tc>
          <w:tcPr>
            <w:tcW w:w="4388" w:type="dxa"/>
            <w:gridSpan w:val="5"/>
            <w:hideMark/>
          </w:tcPr>
          <w:p w:rsidR="009B061D" w:rsidRPr="0003205A" w:rsidRDefault="009B061D" w:rsidP="000E40F3">
            <w:pPr>
              <w:rPr>
                <w:rFonts w:eastAsia="Times New Roman"/>
                <w:lang w:val="nl-NL" w:eastAsia="nl-NL" w:bidi="ar-SA"/>
              </w:rPr>
            </w:pPr>
          </w:p>
        </w:tc>
        <w:tc>
          <w:tcPr>
            <w:tcW w:w="1513" w:type="dxa"/>
            <w:gridSpan w:val="4"/>
            <w:hideMark/>
          </w:tcPr>
          <w:p w:rsidR="009B061D" w:rsidRDefault="009B061D" w:rsidP="000E40F3">
            <w:pPr>
              <w:rPr>
                <w:rFonts w:eastAsia="Times New Roman"/>
                <w:lang w:val="nl-NL" w:eastAsia="nl-NL" w:bidi="ar-SA"/>
              </w:rPr>
            </w:pPr>
            <w:r>
              <w:rPr>
                <w:rFonts w:eastAsia="Times New Roman"/>
                <w:lang w:val="nl-NL" w:eastAsia="nl-NL" w:bidi="ar-SA"/>
              </w:rPr>
              <w:t>3       (2.4</w:t>
            </w:r>
            <w:r w:rsidRPr="0003205A">
              <w:rPr>
                <w:rFonts w:eastAsia="Times New Roman"/>
                <w:lang w:val="nl-NL" w:eastAsia="nl-NL" w:bidi="ar-SA"/>
              </w:rPr>
              <w:t xml:space="preserve"> %)</w:t>
            </w:r>
          </w:p>
        </w:tc>
      </w:tr>
      <w:tr w:rsidR="009B061D" w:rsidRPr="00691E35" w:rsidTr="000E40F3">
        <w:trPr>
          <w:tblCellSpacing w:w="15" w:type="dxa"/>
        </w:trPr>
        <w:tc>
          <w:tcPr>
            <w:tcW w:w="0" w:type="auto"/>
            <w:gridSpan w:val="16"/>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122</w:t>
            </w:r>
          </w:p>
        </w:tc>
      </w:tr>
      <w:tr w:rsidR="009B061D" w:rsidRPr="0003205A" w:rsidTr="000E40F3">
        <w:trPr>
          <w:tblCellSpacing w:w="15" w:type="dxa"/>
        </w:trPr>
        <w:tc>
          <w:tcPr>
            <w:tcW w:w="0" w:type="auto"/>
            <w:gridSpan w:val="16"/>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 xml:space="preserve">Hoe waardeert u de aanwezigheid van een podiumkunstenaar, </w:t>
            </w:r>
            <w:proofErr w:type="spellStart"/>
            <w:r w:rsidRPr="0003205A">
              <w:rPr>
                <w:rFonts w:eastAsia="Times New Roman"/>
                <w:b/>
                <w:bCs/>
                <w:lang w:val="nl-NL" w:eastAsia="nl-NL" w:bidi="ar-SA"/>
              </w:rPr>
              <w:t>podiumkunstorgani</w:t>
            </w:r>
            <w:proofErr w:type="spellEnd"/>
            <w:r w:rsidRPr="0003205A">
              <w:rPr>
                <w:rFonts w:eastAsia="Times New Roman"/>
                <w:b/>
                <w:bCs/>
                <w:lang w:val="nl-NL" w:eastAsia="nl-NL" w:bidi="ar-SA"/>
              </w:rPr>
              <w:t>...</w:t>
            </w:r>
            <w:r w:rsidRPr="0003205A">
              <w:rPr>
                <w:rFonts w:eastAsia="Times New Roman"/>
                <w:lang w:val="nl-NL" w:eastAsia="nl-NL" w:bidi="ar-SA"/>
              </w:rPr>
              <w:br/>
            </w:r>
            <w:r w:rsidRPr="0003205A">
              <w:rPr>
                <w:rFonts w:eastAsia="Times New Roman"/>
                <w:b/>
                <w:bCs/>
                <w:lang w:val="nl-NL" w:eastAsia="nl-NL" w:bidi="ar-SA"/>
              </w:rPr>
              <w:t>Podiumkunstorganisatie (b.v. ballet, danstheatergezelschap, toneelgroep)</w:t>
            </w:r>
          </w:p>
        </w:tc>
      </w:tr>
      <w:tr w:rsidR="009B061D" w:rsidRPr="0003205A" w:rsidTr="000E40F3">
        <w:trPr>
          <w:tblCellSpacing w:w="15" w:type="dxa"/>
        </w:trPr>
        <w:tc>
          <w:tcPr>
            <w:tcW w:w="2919"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Noodzakelijk</w:t>
            </w:r>
          </w:p>
        </w:tc>
        <w:tc>
          <w:tcPr>
            <w:tcW w:w="4448" w:type="dxa"/>
            <w:gridSpan w:val="7"/>
            <w:hideMark/>
          </w:tcPr>
          <w:p w:rsidR="009B061D" w:rsidRPr="0003205A" w:rsidRDefault="009B061D" w:rsidP="000E40F3">
            <w:pPr>
              <w:rPr>
                <w:rFonts w:eastAsia="Times New Roman"/>
                <w:lang w:val="nl-NL" w:eastAsia="nl-NL" w:bidi="ar-SA"/>
              </w:rPr>
            </w:pPr>
          </w:p>
        </w:tc>
        <w:tc>
          <w:tcPr>
            <w:tcW w:w="1513" w:type="dxa"/>
            <w:gridSpan w:val="4"/>
            <w:hideMark/>
          </w:tcPr>
          <w:p w:rsidR="009B061D" w:rsidRDefault="009B061D" w:rsidP="000E40F3">
            <w:pPr>
              <w:rPr>
                <w:rFonts w:eastAsia="Times New Roman"/>
                <w:lang w:val="nl-NL" w:eastAsia="nl-NL" w:bidi="ar-SA"/>
              </w:rPr>
            </w:pPr>
            <w:r>
              <w:rPr>
                <w:rFonts w:eastAsia="Times New Roman"/>
                <w:lang w:val="nl-NL" w:eastAsia="nl-NL" w:bidi="ar-SA"/>
              </w:rPr>
              <w:t xml:space="preserve">27   </w:t>
            </w:r>
            <w:r w:rsidRPr="0003205A">
              <w:rPr>
                <w:rFonts w:eastAsia="Times New Roman"/>
                <w:lang w:val="nl-NL" w:eastAsia="nl-NL" w:bidi="ar-SA"/>
              </w:rPr>
              <w:t>(2</w:t>
            </w:r>
            <w:r>
              <w:rPr>
                <w:rFonts w:eastAsia="Times New Roman"/>
                <w:lang w:val="nl-NL" w:eastAsia="nl-NL" w:bidi="ar-SA"/>
              </w:rPr>
              <w:t>2</w:t>
            </w:r>
            <w:r w:rsidRPr="0003205A">
              <w:rPr>
                <w:rFonts w:eastAsia="Times New Roman"/>
                <w:lang w:val="nl-NL" w:eastAsia="nl-NL" w:bidi="ar-SA"/>
              </w:rPr>
              <w:t xml:space="preserve"> %)</w:t>
            </w:r>
          </w:p>
        </w:tc>
      </w:tr>
      <w:tr w:rsidR="009B061D" w:rsidRPr="00691E35" w:rsidTr="000E40F3">
        <w:trPr>
          <w:tblCellSpacing w:w="15" w:type="dxa"/>
        </w:trPr>
        <w:tc>
          <w:tcPr>
            <w:tcW w:w="2919"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Gewenst</w:t>
            </w:r>
          </w:p>
        </w:tc>
        <w:tc>
          <w:tcPr>
            <w:tcW w:w="4448" w:type="dxa"/>
            <w:gridSpan w:val="7"/>
            <w:hideMark/>
          </w:tcPr>
          <w:p w:rsidR="009B061D" w:rsidRPr="0003205A" w:rsidRDefault="009B061D" w:rsidP="000E40F3">
            <w:pPr>
              <w:rPr>
                <w:rFonts w:eastAsia="Times New Roman"/>
                <w:lang w:val="nl-NL" w:eastAsia="nl-NL" w:bidi="ar-SA"/>
              </w:rPr>
            </w:pPr>
          </w:p>
        </w:tc>
        <w:tc>
          <w:tcPr>
            <w:tcW w:w="1513" w:type="dxa"/>
            <w:gridSpan w:val="4"/>
            <w:hideMark/>
          </w:tcPr>
          <w:p w:rsidR="009B061D" w:rsidRDefault="009B061D" w:rsidP="000E40F3">
            <w:pPr>
              <w:rPr>
                <w:rFonts w:eastAsia="Times New Roman"/>
                <w:lang w:val="nl-NL" w:eastAsia="nl-NL" w:bidi="ar-SA"/>
              </w:rPr>
            </w:pPr>
            <w:r>
              <w:rPr>
                <w:rFonts w:eastAsia="Times New Roman"/>
                <w:lang w:val="nl-NL" w:eastAsia="nl-NL" w:bidi="ar-SA"/>
              </w:rPr>
              <w:t>68    (55.3</w:t>
            </w:r>
            <w:r w:rsidRPr="0003205A">
              <w:rPr>
                <w:rFonts w:eastAsia="Times New Roman"/>
                <w:lang w:val="nl-NL" w:eastAsia="nl-NL" w:bidi="ar-SA"/>
              </w:rPr>
              <w:t xml:space="preserve"> %)</w:t>
            </w:r>
          </w:p>
        </w:tc>
      </w:tr>
      <w:tr w:rsidR="009B061D" w:rsidRPr="00691E35" w:rsidTr="000E40F3">
        <w:trPr>
          <w:tblCellSpacing w:w="15" w:type="dxa"/>
        </w:trPr>
        <w:tc>
          <w:tcPr>
            <w:tcW w:w="2919"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Neutraal</w:t>
            </w:r>
          </w:p>
        </w:tc>
        <w:tc>
          <w:tcPr>
            <w:tcW w:w="4448" w:type="dxa"/>
            <w:gridSpan w:val="7"/>
            <w:hideMark/>
          </w:tcPr>
          <w:p w:rsidR="009B061D" w:rsidRPr="0003205A" w:rsidRDefault="009B061D" w:rsidP="000E40F3">
            <w:pPr>
              <w:rPr>
                <w:rFonts w:eastAsia="Times New Roman"/>
                <w:lang w:val="nl-NL" w:eastAsia="nl-NL" w:bidi="ar-SA"/>
              </w:rPr>
            </w:pPr>
          </w:p>
        </w:tc>
        <w:tc>
          <w:tcPr>
            <w:tcW w:w="1513" w:type="dxa"/>
            <w:gridSpan w:val="4"/>
            <w:hideMark/>
          </w:tcPr>
          <w:p w:rsidR="009B061D" w:rsidRDefault="009B061D" w:rsidP="000E40F3">
            <w:pPr>
              <w:rPr>
                <w:rFonts w:eastAsia="Times New Roman"/>
                <w:lang w:val="nl-NL" w:eastAsia="nl-NL" w:bidi="ar-SA"/>
              </w:rPr>
            </w:pPr>
            <w:r>
              <w:rPr>
                <w:rFonts w:eastAsia="Times New Roman"/>
                <w:lang w:val="nl-NL" w:eastAsia="nl-NL" w:bidi="ar-SA"/>
              </w:rPr>
              <w:t xml:space="preserve">19   </w:t>
            </w:r>
            <w:r w:rsidRPr="0003205A">
              <w:rPr>
                <w:rFonts w:eastAsia="Times New Roman"/>
                <w:lang w:val="nl-NL" w:eastAsia="nl-NL" w:bidi="ar-SA"/>
              </w:rPr>
              <w:t xml:space="preserve"> (</w:t>
            </w:r>
            <w:r>
              <w:rPr>
                <w:rFonts w:eastAsia="Times New Roman"/>
                <w:lang w:val="nl-NL" w:eastAsia="nl-NL" w:bidi="ar-SA"/>
              </w:rPr>
              <w:t>15.4</w:t>
            </w:r>
            <w:r w:rsidRPr="0003205A">
              <w:rPr>
                <w:rFonts w:eastAsia="Times New Roman"/>
                <w:lang w:val="nl-NL" w:eastAsia="nl-NL" w:bidi="ar-SA"/>
              </w:rPr>
              <w:t>%)</w:t>
            </w:r>
          </w:p>
        </w:tc>
      </w:tr>
      <w:tr w:rsidR="009B061D" w:rsidRPr="00691E35" w:rsidTr="000E40F3">
        <w:trPr>
          <w:tblCellSpacing w:w="15" w:type="dxa"/>
        </w:trPr>
        <w:tc>
          <w:tcPr>
            <w:tcW w:w="2919"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Onnodig</w:t>
            </w:r>
          </w:p>
        </w:tc>
        <w:tc>
          <w:tcPr>
            <w:tcW w:w="4448" w:type="dxa"/>
            <w:gridSpan w:val="7"/>
            <w:hideMark/>
          </w:tcPr>
          <w:p w:rsidR="009B061D" w:rsidRPr="0003205A" w:rsidRDefault="009B061D" w:rsidP="000E40F3">
            <w:pPr>
              <w:rPr>
                <w:rFonts w:eastAsia="Times New Roman"/>
                <w:lang w:val="nl-NL" w:eastAsia="nl-NL" w:bidi="ar-SA"/>
              </w:rPr>
            </w:pPr>
          </w:p>
        </w:tc>
        <w:tc>
          <w:tcPr>
            <w:tcW w:w="1513" w:type="dxa"/>
            <w:gridSpan w:val="4"/>
            <w:hideMark/>
          </w:tcPr>
          <w:p w:rsidR="009B061D" w:rsidRDefault="009B061D" w:rsidP="000E40F3">
            <w:pPr>
              <w:rPr>
                <w:rFonts w:eastAsia="Times New Roman"/>
                <w:lang w:val="nl-NL" w:eastAsia="nl-NL" w:bidi="ar-SA"/>
              </w:rPr>
            </w:pPr>
            <w:r>
              <w:rPr>
                <w:rFonts w:eastAsia="Times New Roman"/>
                <w:lang w:val="nl-NL" w:eastAsia="nl-NL" w:bidi="ar-SA"/>
              </w:rPr>
              <w:t xml:space="preserve">5      </w:t>
            </w:r>
            <w:r w:rsidRPr="0003205A">
              <w:rPr>
                <w:rFonts w:eastAsia="Times New Roman"/>
                <w:lang w:val="nl-NL" w:eastAsia="nl-NL" w:bidi="ar-SA"/>
              </w:rPr>
              <w:t xml:space="preserve"> (4.</w:t>
            </w:r>
            <w:r>
              <w:rPr>
                <w:rFonts w:eastAsia="Times New Roman"/>
                <w:lang w:val="nl-NL" w:eastAsia="nl-NL" w:bidi="ar-SA"/>
              </w:rPr>
              <w:t>1</w:t>
            </w:r>
            <w:r w:rsidRPr="0003205A">
              <w:rPr>
                <w:rFonts w:eastAsia="Times New Roman"/>
                <w:lang w:val="nl-NL" w:eastAsia="nl-NL" w:bidi="ar-SA"/>
              </w:rPr>
              <w:t xml:space="preserve"> %)</w:t>
            </w:r>
          </w:p>
        </w:tc>
      </w:tr>
      <w:tr w:rsidR="009B061D" w:rsidRPr="00691E35" w:rsidTr="000E40F3">
        <w:trPr>
          <w:tblCellSpacing w:w="15" w:type="dxa"/>
        </w:trPr>
        <w:tc>
          <w:tcPr>
            <w:tcW w:w="2919"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Geen mening</w:t>
            </w:r>
          </w:p>
        </w:tc>
        <w:tc>
          <w:tcPr>
            <w:tcW w:w="4448" w:type="dxa"/>
            <w:gridSpan w:val="7"/>
            <w:hideMark/>
          </w:tcPr>
          <w:p w:rsidR="009B061D" w:rsidRPr="0003205A" w:rsidRDefault="009B061D" w:rsidP="000E40F3">
            <w:pPr>
              <w:rPr>
                <w:rFonts w:eastAsia="Times New Roman"/>
                <w:lang w:val="nl-NL" w:eastAsia="nl-NL" w:bidi="ar-SA"/>
              </w:rPr>
            </w:pPr>
          </w:p>
        </w:tc>
        <w:tc>
          <w:tcPr>
            <w:tcW w:w="1513" w:type="dxa"/>
            <w:gridSpan w:val="4"/>
            <w:hideMark/>
          </w:tcPr>
          <w:p w:rsidR="009B061D" w:rsidRDefault="009B061D" w:rsidP="000E40F3">
            <w:pPr>
              <w:rPr>
                <w:rFonts w:eastAsia="Times New Roman"/>
                <w:lang w:val="nl-NL" w:eastAsia="nl-NL" w:bidi="ar-SA"/>
              </w:rPr>
            </w:pPr>
            <w:r>
              <w:rPr>
                <w:rFonts w:eastAsia="Times New Roman"/>
                <w:lang w:val="nl-NL" w:eastAsia="nl-NL" w:bidi="ar-SA"/>
              </w:rPr>
              <w:t xml:space="preserve">3      </w:t>
            </w:r>
            <w:r w:rsidRPr="0003205A">
              <w:rPr>
                <w:rFonts w:eastAsia="Times New Roman"/>
                <w:lang w:val="nl-NL" w:eastAsia="nl-NL" w:bidi="ar-SA"/>
              </w:rPr>
              <w:t xml:space="preserve"> (</w:t>
            </w:r>
            <w:r>
              <w:rPr>
                <w:rFonts w:eastAsia="Times New Roman"/>
                <w:lang w:val="nl-NL" w:eastAsia="nl-NL" w:bidi="ar-SA"/>
              </w:rPr>
              <w:t>2.4</w:t>
            </w:r>
            <w:r w:rsidRPr="0003205A">
              <w:rPr>
                <w:rFonts w:eastAsia="Times New Roman"/>
                <w:lang w:val="nl-NL" w:eastAsia="nl-NL" w:bidi="ar-SA"/>
              </w:rPr>
              <w:t>%)</w:t>
            </w:r>
          </w:p>
        </w:tc>
      </w:tr>
      <w:tr w:rsidR="009B061D" w:rsidRPr="00691E35" w:rsidTr="000E40F3">
        <w:trPr>
          <w:tblCellSpacing w:w="15" w:type="dxa"/>
        </w:trPr>
        <w:tc>
          <w:tcPr>
            <w:tcW w:w="0" w:type="auto"/>
            <w:gridSpan w:val="16"/>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n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122</w:t>
            </w:r>
          </w:p>
        </w:tc>
      </w:tr>
    </w:tbl>
    <w:p w:rsidR="009B061D" w:rsidRDefault="009B061D" w:rsidP="009B061D">
      <w:pPr>
        <w:rPr>
          <w:rFonts w:eastAsia="Times New Roman"/>
          <w:lang w:val="nl-NL" w:eastAsia="nl-NL" w:bidi="ar-SA"/>
        </w:rPr>
      </w:pPr>
    </w:p>
    <w:p w:rsidR="009B061D" w:rsidRDefault="009B061D" w:rsidP="009B061D">
      <w:pPr>
        <w:spacing w:after="200" w:line="276" w:lineRule="auto"/>
        <w:rPr>
          <w:rFonts w:eastAsia="Times New Roman"/>
          <w:lang w:val="nl-NL" w:eastAsia="nl-NL" w:bidi="ar-SA"/>
        </w:rPr>
      </w:pPr>
      <w:r>
        <w:rPr>
          <w:rFonts w:eastAsia="Times New Roman"/>
          <w:lang w:val="nl-NL" w:eastAsia="nl-NL" w:bidi="ar-SA"/>
        </w:rPr>
        <w:br w:type="page"/>
      </w:r>
    </w:p>
    <w:tbl>
      <w:tblPr>
        <w:tblW w:w="9000" w:type="dxa"/>
        <w:tblCellSpacing w:w="15" w:type="dxa"/>
        <w:tblCellMar>
          <w:top w:w="15" w:type="dxa"/>
          <w:left w:w="15" w:type="dxa"/>
          <w:bottom w:w="15" w:type="dxa"/>
          <w:right w:w="15" w:type="dxa"/>
        </w:tblCellMar>
        <w:tblLook w:val="04A0"/>
      </w:tblPr>
      <w:tblGrid>
        <w:gridCol w:w="2986"/>
        <w:gridCol w:w="30"/>
        <w:gridCol w:w="4446"/>
        <w:gridCol w:w="30"/>
        <w:gridCol w:w="1508"/>
      </w:tblGrid>
      <w:tr w:rsidR="009B061D" w:rsidRPr="0003205A" w:rsidTr="000E40F3">
        <w:trPr>
          <w:tblCellSpacing w:w="15" w:type="dxa"/>
        </w:trPr>
        <w:tc>
          <w:tcPr>
            <w:tcW w:w="0" w:type="auto"/>
            <w:gridSpan w:val="5"/>
            <w:vAlign w:val="center"/>
            <w:hideMark/>
          </w:tcPr>
          <w:p w:rsidR="009B061D" w:rsidRPr="00322A7A" w:rsidRDefault="009B061D" w:rsidP="000E40F3">
            <w:pPr>
              <w:rPr>
                <w:rFonts w:eastAsia="Times New Roman"/>
                <w:b/>
                <w:lang w:val="nl-NL" w:eastAsia="nl-NL" w:bidi="ar-SA"/>
              </w:rPr>
            </w:pPr>
            <w:r w:rsidRPr="00322A7A">
              <w:rPr>
                <w:rFonts w:eastAsia="Times New Roman"/>
                <w:b/>
                <w:lang w:val="nl-NL" w:eastAsia="nl-NL" w:bidi="ar-SA"/>
              </w:rPr>
              <w:lastRenderedPageBreak/>
              <w:t xml:space="preserve">Hoe waardeert u de aanwezigheid van een podiumkunstenaar, </w:t>
            </w:r>
            <w:proofErr w:type="spellStart"/>
            <w:r w:rsidRPr="00322A7A">
              <w:rPr>
                <w:rFonts w:eastAsia="Times New Roman"/>
                <w:b/>
                <w:lang w:val="nl-NL" w:eastAsia="nl-NL" w:bidi="ar-SA"/>
              </w:rPr>
              <w:t>podiumkunstorgani</w:t>
            </w:r>
            <w:proofErr w:type="spellEnd"/>
            <w:r w:rsidRPr="00322A7A">
              <w:rPr>
                <w:rFonts w:eastAsia="Times New Roman"/>
                <w:b/>
                <w:lang w:val="nl-NL" w:eastAsia="nl-NL" w:bidi="ar-SA"/>
              </w:rPr>
              <w:t>...</w:t>
            </w:r>
            <w:r w:rsidRPr="00322A7A">
              <w:rPr>
                <w:rFonts w:eastAsia="Times New Roman"/>
                <w:b/>
                <w:lang w:val="nl-NL" w:eastAsia="nl-NL" w:bidi="ar-SA"/>
              </w:rPr>
              <w:br/>
              <w:t>Podiumkunstinstelling (b.v. schouwburg/theater)</w:t>
            </w:r>
          </w:p>
        </w:tc>
      </w:tr>
      <w:tr w:rsidR="009B061D" w:rsidRPr="0003205A" w:rsidTr="000E40F3">
        <w:trPr>
          <w:tblCellSpacing w:w="15" w:type="dxa"/>
        </w:trPr>
        <w:tc>
          <w:tcPr>
            <w:tcW w:w="2959"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Noodzakelijk</w:t>
            </w:r>
          </w:p>
        </w:tc>
        <w:tc>
          <w:tcPr>
            <w:tcW w:w="4441" w:type="dxa"/>
            <w:hideMark/>
          </w:tcPr>
          <w:p w:rsidR="009B061D" w:rsidRPr="0003205A" w:rsidRDefault="009B061D" w:rsidP="000E40F3">
            <w:pPr>
              <w:rPr>
                <w:rFonts w:eastAsia="Times New Roman"/>
                <w:lang w:val="nl-NL" w:eastAsia="nl-NL" w:bidi="ar-SA"/>
              </w:rPr>
            </w:pPr>
          </w:p>
        </w:tc>
        <w:tc>
          <w:tcPr>
            <w:tcW w:w="1480" w:type="dxa"/>
            <w:gridSpan w:val="2"/>
            <w:hideMark/>
          </w:tcPr>
          <w:p w:rsidR="009B061D" w:rsidRDefault="009B061D" w:rsidP="000E40F3">
            <w:pPr>
              <w:rPr>
                <w:rFonts w:eastAsia="Times New Roman"/>
                <w:lang w:val="nl-NL" w:eastAsia="nl-NL" w:bidi="ar-SA"/>
              </w:rPr>
            </w:pPr>
            <w:r>
              <w:rPr>
                <w:rFonts w:eastAsia="Times New Roman"/>
                <w:lang w:val="nl-NL" w:eastAsia="nl-NL" w:bidi="ar-SA"/>
              </w:rPr>
              <w:t>36   (29.3</w:t>
            </w:r>
            <w:r w:rsidRPr="0003205A">
              <w:rPr>
                <w:rFonts w:eastAsia="Times New Roman"/>
                <w:lang w:val="nl-NL" w:eastAsia="nl-NL" w:bidi="ar-SA"/>
              </w:rPr>
              <w:t>%)</w:t>
            </w:r>
          </w:p>
        </w:tc>
      </w:tr>
      <w:tr w:rsidR="009B061D" w:rsidRPr="00691E35" w:rsidTr="000E40F3">
        <w:trPr>
          <w:tblCellSpacing w:w="15" w:type="dxa"/>
        </w:trPr>
        <w:tc>
          <w:tcPr>
            <w:tcW w:w="2959"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Gewenst</w:t>
            </w:r>
          </w:p>
        </w:tc>
        <w:tc>
          <w:tcPr>
            <w:tcW w:w="4441" w:type="dxa"/>
            <w:hideMark/>
          </w:tcPr>
          <w:p w:rsidR="009B061D" w:rsidRPr="0003205A" w:rsidRDefault="009B061D" w:rsidP="000E40F3">
            <w:pPr>
              <w:rPr>
                <w:rFonts w:eastAsia="Times New Roman"/>
                <w:lang w:val="nl-NL" w:eastAsia="nl-NL" w:bidi="ar-SA"/>
              </w:rPr>
            </w:pPr>
          </w:p>
        </w:tc>
        <w:tc>
          <w:tcPr>
            <w:tcW w:w="1480"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58 </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47.2</w:t>
            </w:r>
            <w:r w:rsidRPr="0003205A">
              <w:rPr>
                <w:rFonts w:eastAsia="Times New Roman"/>
                <w:lang w:val="nl-NL" w:eastAsia="nl-NL" w:bidi="ar-SA"/>
              </w:rPr>
              <w:t xml:space="preserve"> %)</w:t>
            </w:r>
          </w:p>
        </w:tc>
      </w:tr>
      <w:tr w:rsidR="009B061D" w:rsidRPr="00691E35" w:rsidTr="000E40F3">
        <w:trPr>
          <w:tblCellSpacing w:w="15" w:type="dxa"/>
        </w:trPr>
        <w:tc>
          <w:tcPr>
            <w:tcW w:w="2959"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Neutraal</w:t>
            </w:r>
          </w:p>
        </w:tc>
        <w:tc>
          <w:tcPr>
            <w:tcW w:w="4441" w:type="dxa"/>
            <w:hideMark/>
          </w:tcPr>
          <w:p w:rsidR="009B061D" w:rsidRPr="0003205A" w:rsidRDefault="009B061D" w:rsidP="000E40F3">
            <w:pPr>
              <w:rPr>
                <w:rFonts w:eastAsia="Times New Roman"/>
                <w:lang w:val="nl-NL" w:eastAsia="nl-NL" w:bidi="ar-SA"/>
              </w:rPr>
            </w:pPr>
          </w:p>
        </w:tc>
        <w:tc>
          <w:tcPr>
            <w:tcW w:w="1480"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18  </w:t>
            </w:r>
            <w:r w:rsidRPr="0003205A">
              <w:rPr>
                <w:rFonts w:eastAsia="Times New Roman"/>
                <w:lang w:val="nl-NL" w:eastAsia="nl-NL" w:bidi="ar-SA"/>
              </w:rPr>
              <w:t xml:space="preserve"> (</w:t>
            </w:r>
            <w:r>
              <w:rPr>
                <w:rFonts w:eastAsia="Times New Roman"/>
                <w:lang w:val="nl-NL" w:eastAsia="nl-NL" w:bidi="ar-SA"/>
              </w:rPr>
              <w:t>14.6</w:t>
            </w:r>
            <w:r w:rsidRPr="0003205A">
              <w:rPr>
                <w:rFonts w:eastAsia="Times New Roman"/>
                <w:lang w:val="nl-NL" w:eastAsia="nl-NL" w:bidi="ar-SA"/>
              </w:rPr>
              <w:t xml:space="preserve"> %)</w:t>
            </w:r>
          </w:p>
        </w:tc>
      </w:tr>
      <w:tr w:rsidR="009B061D" w:rsidRPr="00691E35" w:rsidTr="000E40F3">
        <w:trPr>
          <w:tblCellSpacing w:w="15" w:type="dxa"/>
        </w:trPr>
        <w:tc>
          <w:tcPr>
            <w:tcW w:w="2959"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Onnodig</w:t>
            </w:r>
          </w:p>
        </w:tc>
        <w:tc>
          <w:tcPr>
            <w:tcW w:w="4441" w:type="dxa"/>
            <w:hideMark/>
          </w:tcPr>
          <w:p w:rsidR="009B061D" w:rsidRPr="0003205A" w:rsidRDefault="009B061D" w:rsidP="000E40F3">
            <w:pPr>
              <w:rPr>
                <w:rFonts w:eastAsia="Times New Roman"/>
                <w:lang w:val="nl-NL" w:eastAsia="nl-NL" w:bidi="ar-SA"/>
              </w:rPr>
            </w:pPr>
          </w:p>
        </w:tc>
        <w:tc>
          <w:tcPr>
            <w:tcW w:w="1480"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6     </w:t>
            </w:r>
            <w:r w:rsidRPr="0003205A">
              <w:rPr>
                <w:rFonts w:eastAsia="Times New Roman"/>
                <w:lang w:val="nl-NL" w:eastAsia="nl-NL" w:bidi="ar-SA"/>
              </w:rPr>
              <w:t xml:space="preserve"> (</w:t>
            </w:r>
            <w:r>
              <w:rPr>
                <w:rFonts w:eastAsia="Times New Roman"/>
                <w:lang w:val="nl-NL" w:eastAsia="nl-NL" w:bidi="ar-SA"/>
              </w:rPr>
              <w:t>4.9</w:t>
            </w:r>
            <w:r w:rsidRPr="0003205A">
              <w:rPr>
                <w:rFonts w:eastAsia="Times New Roman"/>
                <w:lang w:val="nl-NL" w:eastAsia="nl-NL" w:bidi="ar-SA"/>
              </w:rPr>
              <w:t xml:space="preserve"> %)</w:t>
            </w:r>
          </w:p>
        </w:tc>
      </w:tr>
      <w:tr w:rsidR="009B061D" w:rsidRPr="00691E35" w:rsidTr="000E40F3">
        <w:trPr>
          <w:tblCellSpacing w:w="15" w:type="dxa"/>
        </w:trPr>
        <w:tc>
          <w:tcPr>
            <w:tcW w:w="2959"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Geen mening</w:t>
            </w:r>
          </w:p>
        </w:tc>
        <w:tc>
          <w:tcPr>
            <w:tcW w:w="4441" w:type="dxa"/>
            <w:hideMark/>
          </w:tcPr>
          <w:p w:rsidR="009B061D" w:rsidRPr="0003205A" w:rsidRDefault="009B061D" w:rsidP="000E40F3">
            <w:pPr>
              <w:rPr>
                <w:rFonts w:eastAsia="Times New Roman"/>
                <w:lang w:val="nl-NL" w:eastAsia="nl-NL" w:bidi="ar-SA"/>
              </w:rPr>
            </w:pPr>
          </w:p>
        </w:tc>
        <w:tc>
          <w:tcPr>
            <w:tcW w:w="1480"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4     </w:t>
            </w:r>
            <w:r w:rsidRPr="0003205A">
              <w:rPr>
                <w:rFonts w:eastAsia="Times New Roman"/>
                <w:lang w:val="nl-NL" w:eastAsia="nl-NL" w:bidi="ar-SA"/>
              </w:rPr>
              <w:t xml:space="preserve"> (</w:t>
            </w:r>
            <w:r>
              <w:rPr>
                <w:rFonts w:eastAsia="Times New Roman"/>
                <w:lang w:val="nl-NL" w:eastAsia="nl-NL" w:bidi="ar-SA"/>
              </w:rPr>
              <w:t>3.3</w:t>
            </w:r>
            <w:r w:rsidRPr="0003205A">
              <w:rPr>
                <w:rFonts w:eastAsia="Times New Roman"/>
                <w:lang w:val="nl-NL" w:eastAsia="nl-NL" w:bidi="ar-SA"/>
              </w:rPr>
              <w:t>%)</w:t>
            </w:r>
          </w:p>
        </w:tc>
      </w:tr>
      <w:tr w:rsidR="009B061D" w:rsidRPr="00691E35" w:rsidTr="000E40F3">
        <w:trPr>
          <w:tblCellSpacing w:w="15" w:type="dxa"/>
        </w:trPr>
        <w:tc>
          <w:tcPr>
            <w:tcW w:w="0" w:type="auto"/>
            <w:gridSpan w:val="5"/>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122</w:t>
            </w:r>
          </w:p>
        </w:tc>
      </w:tr>
      <w:tr w:rsidR="009B061D" w:rsidRPr="00691E35" w:rsidTr="000E40F3">
        <w:trPr>
          <w:tblCellSpacing w:w="15" w:type="dxa"/>
        </w:trPr>
        <w:tc>
          <w:tcPr>
            <w:tcW w:w="0" w:type="auto"/>
            <w:gridSpan w:val="5"/>
            <w:vAlign w:val="center"/>
            <w:hideMark/>
          </w:tcPr>
          <w:p w:rsidR="009B061D" w:rsidRPr="004C348C" w:rsidRDefault="009B061D" w:rsidP="000E40F3">
            <w:pPr>
              <w:rPr>
                <w:rFonts w:eastAsia="Times New Roman"/>
                <w:b/>
                <w:lang w:val="nl-NL" w:eastAsia="nl-NL" w:bidi="ar-SA"/>
              </w:rPr>
            </w:pPr>
            <w:r w:rsidRPr="004C348C">
              <w:rPr>
                <w:rFonts w:eastAsia="Times New Roman"/>
                <w:b/>
                <w:lang w:val="nl-NL" w:eastAsia="nl-NL" w:bidi="ar-SA"/>
              </w:rPr>
              <w:t>Hoe zou u willen dat een podiumkunstenaar omgaat met sociale media? Dat een...</w:t>
            </w:r>
          </w:p>
        </w:tc>
      </w:tr>
      <w:tr w:rsidR="009B061D" w:rsidRPr="0003205A" w:rsidTr="000E40F3">
        <w:trPr>
          <w:tblCellSpacing w:w="15" w:type="dxa"/>
        </w:trPr>
        <w:tc>
          <w:tcPr>
            <w:tcW w:w="2949" w:type="dxa"/>
            <w:vAlign w:val="center"/>
            <w:hideMark/>
          </w:tcPr>
          <w:p w:rsidR="009B061D" w:rsidRPr="004C348C" w:rsidRDefault="009B061D" w:rsidP="000E40F3">
            <w:pPr>
              <w:rPr>
                <w:rFonts w:eastAsia="Times New Roman"/>
                <w:lang w:val="nl-NL" w:eastAsia="nl-NL" w:bidi="ar-SA"/>
              </w:rPr>
            </w:pPr>
            <w:r w:rsidRPr="004C348C">
              <w:rPr>
                <w:rFonts w:eastAsia="Times New Roman"/>
                <w:lang w:val="nl-NL" w:eastAsia="nl-NL" w:bidi="ar-SA"/>
              </w:rPr>
              <w:t>...persoonlijke informatie deelt</w:t>
            </w:r>
          </w:p>
        </w:tc>
        <w:tc>
          <w:tcPr>
            <w:tcW w:w="4464" w:type="dxa"/>
            <w:gridSpan w:val="3"/>
            <w:hideMark/>
          </w:tcPr>
          <w:p w:rsidR="009B061D" w:rsidRPr="004C348C" w:rsidRDefault="009B061D" w:rsidP="000E40F3">
            <w:pPr>
              <w:rPr>
                <w:rFonts w:eastAsia="Times New Roman"/>
                <w:lang w:val="nl-NL" w:eastAsia="nl-NL" w:bidi="ar-SA"/>
              </w:rPr>
            </w:pPr>
          </w:p>
        </w:tc>
        <w:tc>
          <w:tcPr>
            <w:tcW w:w="1467" w:type="dxa"/>
            <w:hideMark/>
          </w:tcPr>
          <w:p w:rsidR="009B061D" w:rsidRDefault="009B061D" w:rsidP="000E40F3">
            <w:pPr>
              <w:rPr>
                <w:rFonts w:eastAsia="Times New Roman"/>
                <w:lang w:val="nl-NL" w:eastAsia="nl-NL" w:bidi="ar-SA"/>
              </w:rPr>
            </w:pPr>
            <w:r>
              <w:rPr>
                <w:rFonts w:eastAsia="Times New Roman"/>
                <w:lang w:val="nl-NL" w:eastAsia="nl-NL" w:bidi="ar-SA"/>
              </w:rPr>
              <w:t>30 (24.4%)</w:t>
            </w:r>
          </w:p>
        </w:tc>
      </w:tr>
      <w:tr w:rsidR="009B061D" w:rsidRPr="00B735A1" w:rsidTr="000E40F3">
        <w:trPr>
          <w:tblCellSpacing w:w="15" w:type="dxa"/>
        </w:trPr>
        <w:tc>
          <w:tcPr>
            <w:tcW w:w="2949" w:type="dxa"/>
            <w:vAlign w:val="center"/>
            <w:hideMark/>
          </w:tcPr>
          <w:p w:rsidR="009B061D" w:rsidRPr="004C348C" w:rsidRDefault="009B061D" w:rsidP="000E40F3">
            <w:pPr>
              <w:rPr>
                <w:rFonts w:eastAsia="Times New Roman"/>
                <w:lang w:val="nl-NL" w:eastAsia="nl-NL" w:bidi="ar-SA"/>
              </w:rPr>
            </w:pPr>
            <w:r w:rsidRPr="004C348C">
              <w:rPr>
                <w:rFonts w:eastAsia="Times New Roman"/>
                <w:lang w:val="nl-NL" w:eastAsia="nl-NL" w:bidi="ar-SA"/>
              </w:rPr>
              <w:t>...in dialoog gaat met haar publiek</w:t>
            </w:r>
          </w:p>
        </w:tc>
        <w:tc>
          <w:tcPr>
            <w:tcW w:w="4464" w:type="dxa"/>
            <w:gridSpan w:val="3"/>
            <w:hideMark/>
          </w:tcPr>
          <w:p w:rsidR="009B061D" w:rsidRPr="004C348C" w:rsidRDefault="009B061D" w:rsidP="000E40F3">
            <w:pPr>
              <w:rPr>
                <w:rFonts w:eastAsia="Times New Roman"/>
                <w:lang w:val="nl-NL" w:eastAsia="nl-NL" w:bidi="ar-SA"/>
              </w:rPr>
            </w:pPr>
          </w:p>
        </w:tc>
        <w:tc>
          <w:tcPr>
            <w:tcW w:w="1467" w:type="dxa"/>
            <w:hideMark/>
          </w:tcPr>
          <w:p w:rsidR="009B061D" w:rsidRDefault="009B061D" w:rsidP="000E40F3">
            <w:pPr>
              <w:rPr>
                <w:rFonts w:eastAsia="Times New Roman"/>
                <w:lang w:val="nl-NL" w:eastAsia="nl-NL" w:bidi="ar-SA"/>
              </w:rPr>
            </w:pPr>
            <w:r>
              <w:rPr>
                <w:rFonts w:eastAsia="Times New Roman"/>
                <w:lang w:val="nl-NL" w:eastAsia="nl-NL" w:bidi="ar-SA"/>
              </w:rPr>
              <w:t xml:space="preserve">61 </w:t>
            </w:r>
            <w:r w:rsidRPr="004C348C">
              <w:rPr>
                <w:rFonts w:eastAsia="Times New Roman"/>
                <w:lang w:val="nl-NL" w:eastAsia="nl-NL" w:bidi="ar-SA"/>
              </w:rPr>
              <w:t xml:space="preserve"> (</w:t>
            </w:r>
            <w:r>
              <w:rPr>
                <w:rFonts w:eastAsia="Times New Roman"/>
                <w:lang w:val="nl-NL" w:eastAsia="nl-NL" w:bidi="ar-SA"/>
              </w:rPr>
              <w:t>49.6</w:t>
            </w:r>
            <w:r w:rsidRPr="004C348C">
              <w:rPr>
                <w:rFonts w:eastAsia="Times New Roman"/>
                <w:lang w:val="nl-NL" w:eastAsia="nl-NL" w:bidi="ar-SA"/>
              </w:rPr>
              <w:t xml:space="preserve"> %)</w:t>
            </w:r>
          </w:p>
        </w:tc>
      </w:tr>
      <w:tr w:rsidR="009B061D" w:rsidRPr="00B735A1" w:rsidTr="000E40F3">
        <w:trPr>
          <w:tblCellSpacing w:w="15" w:type="dxa"/>
        </w:trPr>
        <w:tc>
          <w:tcPr>
            <w:tcW w:w="2949" w:type="dxa"/>
            <w:vAlign w:val="center"/>
            <w:hideMark/>
          </w:tcPr>
          <w:p w:rsidR="009B061D" w:rsidRPr="004C348C" w:rsidRDefault="009B061D" w:rsidP="000E40F3">
            <w:pPr>
              <w:rPr>
                <w:rFonts w:eastAsia="Times New Roman"/>
                <w:lang w:val="nl-NL" w:eastAsia="nl-NL" w:bidi="ar-SA"/>
              </w:rPr>
            </w:pPr>
            <w:r w:rsidRPr="004C348C">
              <w:rPr>
                <w:rFonts w:eastAsia="Times New Roman"/>
                <w:lang w:val="nl-NL" w:eastAsia="nl-NL" w:bidi="ar-SA"/>
              </w:rPr>
              <w:t>...je op de hoogte houdt van voorstellingen</w:t>
            </w:r>
          </w:p>
        </w:tc>
        <w:tc>
          <w:tcPr>
            <w:tcW w:w="4464" w:type="dxa"/>
            <w:gridSpan w:val="3"/>
            <w:hideMark/>
          </w:tcPr>
          <w:p w:rsidR="009B061D" w:rsidRPr="004C348C" w:rsidRDefault="009B061D" w:rsidP="000E40F3">
            <w:pPr>
              <w:rPr>
                <w:rFonts w:eastAsia="Times New Roman"/>
                <w:lang w:val="nl-NL" w:eastAsia="nl-NL" w:bidi="ar-SA"/>
              </w:rPr>
            </w:pPr>
          </w:p>
        </w:tc>
        <w:tc>
          <w:tcPr>
            <w:tcW w:w="1467" w:type="dxa"/>
            <w:hideMark/>
          </w:tcPr>
          <w:p w:rsidR="009B061D" w:rsidRDefault="009B061D" w:rsidP="000E40F3">
            <w:pPr>
              <w:rPr>
                <w:rFonts w:eastAsia="Times New Roman"/>
                <w:lang w:val="nl-NL" w:eastAsia="nl-NL" w:bidi="ar-SA"/>
              </w:rPr>
            </w:pPr>
            <w:r>
              <w:rPr>
                <w:rFonts w:eastAsia="Times New Roman"/>
                <w:lang w:val="nl-NL" w:eastAsia="nl-NL" w:bidi="ar-SA"/>
              </w:rPr>
              <w:t xml:space="preserve">84  </w:t>
            </w:r>
            <w:r w:rsidRPr="004C348C">
              <w:rPr>
                <w:rFonts w:eastAsia="Times New Roman"/>
                <w:lang w:val="nl-NL" w:eastAsia="nl-NL" w:bidi="ar-SA"/>
              </w:rPr>
              <w:t>(</w:t>
            </w:r>
            <w:r>
              <w:rPr>
                <w:rFonts w:eastAsia="Times New Roman"/>
                <w:lang w:val="nl-NL" w:eastAsia="nl-NL" w:bidi="ar-SA"/>
              </w:rPr>
              <w:t>68.3</w:t>
            </w:r>
            <w:r w:rsidRPr="004C348C">
              <w:rPr>
                <w:rFonts w:eastAsia="Times New Roman"/>
                <w:lang w:val="nl-NL" w:eastAsia="nl-NL" w:bidi="ar-SA"/>
              </w:rPr>
              <w:t xml:space="preserve"> %)</w:t>
            </w:r>
          </w:p>
        </w:tc>
      </w:tr>
      <w:tr w:rsidR="009B061D" w:rsidRPr="00B735A1" w:rsidTr="000E40F3">
        <w:trPr>
          <w:tblCellSpacing w:w="15" w:type="dxa"/>
        </w:trPr>
        <w:tc>
          <w:tcPr>
            <w:tcW w:w="2949" w:type="dxa"/>
            <w:vAlign w:val="center"/>
            <w:hideMark/>
          </w:tcPr>
          <w:p w:rsidR="009B061D" w:rsidRPr="004C348C" w:rsidRDefault="009B061D" w:rsidP="000E40F3">
            <w:pPr>
              <w:rPr>
                <w:rFonts w:eastAsia="Times New Roman"/>
                <w:lang w:val="nl-NL" w:eastAsia="nl-NL" w:bidi="ar-SA"/>
              </w:rPr>
            </w:pPr>
            <w:r w:rsidRPr="004C348C">
              <w:rPr>
                <w:rFonts w:eastAsia="Times New Roman"/>
                <w:lang w:val="nl-NL" w:eastAsia="nl-NL" w:bidi="ar-SA"/>
              </w:rPr>
              <w:t>...beeld- en geluidsmateriaal deelt van voorstellingen</w:t>
            </w:r>
          </w:p>
        </w:tc>
        <w:tc>
          <w:tcPr>
            <w:tcW w:w="4464" w:type="dxa"/>
            <w:gridSpan w:val="3"/>
            <w:hideMark/>
          </w:tcPr>
          <w:p w:rsidR="009B061D" w:rsidRPr="004C348C" w:rsidRDefault="009B061D" w:rsidP="000E40F3">
            <w:pPr>
              <w:rPr>
                <w:rFonts w:eastAsia="Times New Roman"/>
                <w:lang w:val="nl-NL" w:eastAsia="nl-NL" w:bidi="ar-SA"/>
              </w:rPr>
            </w:pPr>
          </w:p>
        </w:tc>
        <w:tc>
          <w:tcPr>
            <w:tcW w:w="1467" w:type="dxa"/>
            <w:hideMark/>
          </w:tcPr>
          <w:p w:rsidR="009B061D" w:rsidRDefault="009B061D" w:rsidP="000E40F3">
            <w:pPr>
              <w:rPr>
                <w:rFonts w:eastAsia="Times New Roman"/>
                <w:lang w:val="nl-NL" w:eastAsia="nl-NL" w:bidi="ar-SA"/>
              </w:rPr>
            </w:pPr>
            <w:r>
              <w:rPr>
                <w:rFonts w:eastAsia="Times New Roman"/>
                <w:lang w:val="nl-NL" w:eastAsia="nl-NL" w:bidi="ar-SA"/>
              </w:rPr>
              <w:t xml:space="preserve">74 </w:t>
            </w:r>
            <w:r w:rsidRPr="004C348C">
              <w:rPr>
                <w:rFonts w:eastAsia="Times New Roman"/>
                <w:lang w:val="nl-NL" w:eastAsia="nl-NL" w:bidi="ar-SA"/>
              </w:rPr>
              <w:t xml:space="preserve"> (</w:t>
            </w:r>
            <w:r>
              <w:rPr>
                <w:rFonts w:eastAsia="Times New Roman"/>
                <w:lang w:val="nl-NL" w:eastAsia="nl-NL" w:bidi="ar-SA"/>
              </w:rPr>
              <w:t>60.2</w:t>
            </w:r>
            <w:r w:rsidRPr="004C348C">
              <w:rPr>
                <w:rFonts w:eastAsia="Times New Roman"/>
                <w:lang w:val="nl-NL" w:eastAsia="nl-NL" w:bidi="ar-SA"/>
              </w:rPr>
              <w:t xml:space="preserve"> %)</w:t>
            </w:r>
          </w:p>
        </w:tc>
      </w:tr>
      <w:tr w:rsidR="009B061D" w:rsidRPr="00B735A1" w:rsidTr="000E40F3">
        <w:trPr>
          <w:tblCellSpacing w:w="15" w:type="dxa"/>
        </w:trPr>
        <w:tc>
          <w:tcPr>
            <w:tcW w:w="2949" w:type="dxa"/>
            <w:vAlign w:val="center"/>
            <w:hideMark/>
          </w:tcPr>
          <w:p w:rsidR="009B061D" w:rsidRPr="004C348C" w:rsidRDefault="009B061D" w:rsidP="000E40F3">
            <w:pPr>
              <w:rPr>
                <w:rFonts w:eastAsia="Times New Roman"/>
                <w:lang w:val="nl-NL" w:eastAsia="nl-NL" w:bidi="ar-SA"/>
              </w:rPr>
            </w:pPr>
            <w:r w:rsidRPr="004C348C">
              <w:rPr>
                <w:rFonts w:eastAsia="Times New Roman"/>
                <w:lang w:val="nl-NL" w:eastAsia="nl-NL" w:bidi="ar-SA"/>
              </w:rPr>
              <w:t xml:space="preserve">...je in contact brengt met andere mensen met dezelfde interesses </w:t>
            </w:r>
          </w:p>
        </w:tc>
        <w:tc>
          <w:tcPr>
            <w:tcW w:w="4464" w:type="dxa"/>
            <w:gridSpan w:val="3"/>
            <w:hideMark/>
          </w:tcPr>
          <w:p w:rsidR="009B061D" w:rsidRPr="004C348C" w:rsidRDefault="009B061D" w:rsidP="000E40F3">
            <w:pPr>
              <w:rPr>
                <w:rFonts w:eastAsia="Times New Roman"/>
                <w:lang w:val="nl-NL" w:eastAsia="nl-NL" w:bidi="ar-SA"/>
              </w:rPr>
            </w:pPr>
          </w:p>
        </w:tc>
        <w:tc>
          <w:tcPr>
            <w:tcW w:w="1467" w:type="dxa"/>
            <w:hideMark/>
          </w:tcPr>
          <w:p w:rsidR="009B061D" w:rsidRDefault="009B061D" w:rsidP="000E40F3">
            <w:pPr>
              <w:rPr>
                <w:rFonts w:eastAsia="Times New Roman"/>
                <w:lang w:val="nl-NL" w:eastAsia="nl-NL" w:bidi="ar-SA"/>
              </w:rPr>
            </w:pPr>
            <w:r>
              <w:rPr>
                <w:rFonts w:eastAsia="Times New Roman"/>
                <w:lang w:val="nl-NL" w:eastAsia="nl-NL" w:bidi="ar-SA"/>
              </w:rPr>
              <w:t xml:space="preserve">12 </w:t>
            </w:r>
            <w:r w:rsidRPr="004C348C">
              <w:rPr>
                <w:rFonts w:eastAsia="Times New Roman"/>
                <w:lang w:val="nl-NL" w:eastAsia="nl-NL" w:bidi="ar-SA"/>
              </w:rPr>
              <w:t xml:space="preserve"> (</w:t>
            </w:r>
            <w:r>
              <w:rPr>
                <w:rFonts w:eastAsia="Times New Roman"/>
                <w:lang w:val="nl-NL" w:eastAsia="nl-NL" w:bidi="ar-SA"/>
              </w:rPr>
              <w:t>9.8</w:t>
            </w:r>
            <w:r w:rsidRPr="004C348C">
              <w:rPr>
                <w:rFonts w:eastAsia="Times New Roman"/>
                <w:lang w:val="nl-NL" w:eastAsia="nl-NL" w:bidi="ar-SA"/>
              </w:rPr>
              <w:t>%)</w:t>
            </w:r>
          </w:p>
        </w:tc>
      </w:tr>
      <w:tr w:rsidR="009B061D" w:rsidRPr="00A56521" w:rsidTr="000E40F3">
        <w:trPr>
          <w:tblCellSpacing w:w="15" w:type="dxa"/>
        </w:trPr>
        <w:tc>
          <w:tcPr>
            <w:tcW w:w="2949" w:type="dxa"/>
            <w:vAlign w:val="center"/>
            <w:hideMark/>
          </w:tcPr>
          <w:p w:rsidR="009B061D" w:rsidRPr="004C348C" w:rsidRDefault="009B061D" w:rsidP="000E40F3">
            <w:pPr>
              <w:rPr>
                <w:rFonts w:eastAsia="Times New Roman"/>
                <w:lang w:val="nl-NL" w:eastAsia="nl-NL" w:bidi="ar-SA"/>
              </w:rPr>
            </w:pPr>
            <w:r w:rsidRPr="004C348C">
              <w:rPr>
                <w:rFonts w:eastAsia="Times New Roman"/>
                <w:lang w:val="nl-NL" w:eastAsia="nl-NL" w:bidi="ar-SA"/>
              </w:rPr>
              <w:t xml:space="preserve">...je van dag tot dag een kijkje geeft in zijn of haar leven </w:t>
            </w:r>
          </w:p>
        </w:tc>
        <w:tc>
          <w:tcPr>
            <w:tcW w:w="4464" w:type="dxa"/>
            <w:gridSpan w:val="3"/>
            <w:hideMark/>
          </w:tcPr>
          <w:p w:rsidR="009B061D" w:rsidRPr="004C348C" w:rsidRDefault="009B061D" w:rsidP="000E40F3">
            <w:pPr>
              <w:rPr>
                <w:rFonts w:eastAsia="Times New Roman"/>
                <w:lang w:val="nl-NL" w:eastAsia="nl-NL" w:bidi="ar-SA"/>
              </w:rPr>
            </w:pPr>
          </w:p>
        </w:tc>
        <w:tc>
          <w:tcPr>
            <w:tcW w:w="1467" w:type="dxa"/>
            <w:hideMark/>
          </w:tcPr>
          <w:p w:rsidR="009B061D" w:rsidRDefault="009B061D" w:rsidP="000E40F3">
            <w:pPr>
              <w:rPr>
                <w:rFonts w:eastAsia="Times New Roman"/>
                <w:lang w:val="nl-NL" w:eastAsia="nl-NL" w:bidi="ar-SA"/>
              </w:rPr>
            </w:pPr>
            <w:r>
              <w:rPr>
                <w:rFonts w:eastAsia="Times New Roman"/>
                <w:lang w:val="nl-NL" w:eastAsia="nl-NL" w:bidi="ar-SA"/>
              </w:rPr>
              <w:t xml:space="preserve">27  </w:t>
            </w:r>
            <w:r w:rsidRPr="004C348C">
              <w:rPr>
                <w:rFonts w:eastAsia="Times New Roman"/>
                <w:lang w:val="nl-NL" w:eastAsia="nl-NL" w:bidi="ar-SA"/>
              </w:rPr>
              <w:t xml:space="preserve"> (</w:t>
            </w:r>
            <w:r>
              <w:rPr>
                <w:rFonts w:eastAsia="Times New Roman"/>
                <w:lang w:val="nl-NL" w:eastAsia="nl-NL" w:bidi="ar-SA"/>
              </w:rPr>
              <w:t>22</w:t>
            </w:r>
            <w:r w:rsidRPr="004C348C">
              <w:rPr>
                <w:rFonts w:eastAsia="Times New Roman"/>
                <w:lang w:val="nl-NL" w:eastAsia="nl-NL" w:bidi="ar-SA"/>
              </w:rPr>
              <w:t xml:space="preserve"> %)</w:t>
            </w:r>
          </w:p>
        </w:tc>
      </w:tr>
      <w:tr w:rsidR="009B061D" w:rsidRPr="000E24A7" w:rsidTr="000E40F3">
        <w:trPr>
          <w:tblCellSpacing w:w="15" w:type="dxa"/>
        </w:trPr>
        <w:tc>
          <w:tcPr>
            <w:tcW w:w="2949" w:type="dxa"/>
            <w:vAlign w:val="center"/>
            <w:hideMark/>
          </w:tcPr>
          <w:p w:rsidR="009B061D" w:rsidRPr="004C348C" w:rsidRDefault="009B061D" w:rsidP="000E40F3">
            <w:pPr>
              <w:rPr>
                <w:rFonts w:eastAsia="Times New Roman"/>
                <w:lang w:val="nl-NL" w:eastAsia="nl-NL" w:bidi="ar-SA"/>
              </w:rPr>
            </w:pPr>
            <w:r w:rsidRPr="004C348C">
              <w:rPr>
                <w:rFonts w:eastAsia="Times New Roman"/>
                <w:lang w:val="nl-NL" w:eastAsia="nl-NL" w:bidi="ar-SA"/>
              </w:rPr>
              <w:t>Anders</w:t>
            </w:r>
          </w:p>
        </w:tc>
        <w:tc>
          <w:tcPr>
            <w:tcW w:w="4464" w:type="dxa"/>
            <w:gridSpan w:val="3"/>
            <w:hideMark/>
          </w:tcPr>
          <w:p w:rsidR="009B061D" w:rsidRPr="004C348C"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12065" cy="95250"/>
                  <wp:effectExtent l="19050" t="0" r="6985" b="0"/>
                  <wp:docPr id="43231" name="Afbeelding 42576"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76" descr="http://www.thesistools.com/images/icons/results_bar.jpg"/>
                          <pic:cNvPicPr>
                            <a:picLocks noChangeAspect="1" noChangeArrowheads="1"/>
                          </pic:cNvPicPr>
                        </pic:nvPicPr>
                        <pic:blipFill>
                          <a:blip r:embed="rId50"/>
                          <a:srcRect/>
                          <a:stretch>
                            <a:fillRect/>
                          </a:stretch>
                        </pic:blipFill>
                        <pic:spPr bwMode="auto">
                          <a:xfrm>
                            <a:off x="0" y="0"/>
                            <a:ext cx="12065" cy="95250"/>
                          </a:xfrm>
                          <a:prstGeom prst="rect">
                            <a:avLst/>
                          </a:prstGeom>
                          <a:noFill/>
                          <a:ln w="9525">
                            <a:noFill/>
                            <a:miter lim="800000"/>
                            <a:headEnd/>
                            <a:tailEnd/>
                          </a:ln>
                        </pic:spPr>
                      </pic:pic>
                    </a:graphicData>
                  </a:graphic>
                </wp:inline>
              </w:drawing>
            </w:r>
          </w:p>
        </w:tc>
        <w:tc>
          <w:tcPr>
            <w:tcW w:w="1467" w:type="dxa"/>
            <w:hideMark/>
          </w:tcPr>
          <w:p w:rsidR="009B061D" w:rsidRDefault="009B061D" w:rsidP="000E40F3">
            <w:pPr>
              <w:rPr>
                <w:rFonts w:eastAsia="Times New Roman"/>
                <w:lang w:val="nl-NL" w:eastAsia="nl-NL" w:bidi="ar-SA"/>
              </w:rPr>
            </w:pPr>
            <w:r>
              <w:rPr>
                <w:rFonts w:eastAsia="Times New Roman"/>
                <w:lang w:val="nl-NL" w:eastAsia="nl-NL" w:bidi="ar-SA"/>
              </w:rPr>
              <w:t>6     (4.9</w:t>
            </w:r>
            <w:r w:rsidRPr="004C348C">
              <w:rPr>
                <w:rFonts w:eastAsia="Times New Roman"/>
                <w:lang w:val="nl-NL" w:eastAsia="nl-NL" w:bidi="ar-SA"/>
              </w:rPr>
              <w:t xml:space="preserve"> %)</w:t>
            </w:r>
          </w:p>
        </w:tc>
      </w:tr>
      <w:tr w:rsidR="009B061D" w:rsidRPr="00771773" w:rsidTr="000E40F3">
        <w:trPr>
          <w:tblCellSpacing w:w="15" w:type="dxa"/>
        </w:trPr>
        <w:tc>
          <w:tcPr>
            <w:tcW w:w="2949" w:type="dxa"/>
            <w:vAlign w:val="center"/>
            <w:hideMark/>
          </w:tcPr>
          <w:p w:rsidR="009B061D" w:rsidRPr="004C348C" w:rsidRDefault="009B061D" w:rsidP="000E40F3">
            <w:pPr>
              <w:rPr>
                <w:rFonts w:eastAsia="Times New Roman"/>
                <w:lang w:val="nl-NL" w:eastAsia="nl-NL" w:bidi="ar-SA"/>
              </w:rPr>
            </w:pPr>
            <w:r w:rsidRPr="004C348C">
              <w:rPr>
                <w:rFonts w:eastAsia="Times New Roman"/>
                <w:lang w:val="nl-NL" w:eastAsia="nl-NL" w:bidi="ar-SA"/>
              </w:rPr>
              <w:t>Weet niet</w:t>
            </w:r>
          </w:p>
        </w:tc>
        <w:tc>
          <w:tcPr>
            <w:tcW w:w="4464" w:type="dxa"/>
            <w:gridSpan w:val="3"/>
            <w:hideMark/>
          </w:tcPr>
          <w:p w:rsidR="009B061D" w:rsidRPr="004C348C"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12065" cy="95250"/>
                  <wp:effectExtent l="19050" t="0" r="6985" b="0"/>
                  <wp:docPr id="43232" name="Afbeelding 42577"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77" descr="http://www.thesistools.com/images/icons/results_bar.jpg"/>
                          <pic:cNvPicPr>
                            <a:picLocks noChangeAspect="1" noChangeArrowheads="1"/>
                          </pic:cNvPicPr>
                        </pic:nvPicPr>
                        <pic:blipFill>
                          <a:blip r:embed="rId50"/>
                          <a:srcRect/>
                          <a:stretch>
                            <a:fillRect/>
                          </a:stretch>
                        </pic:blipFill>
                        <pic:spPr bwMode="auto">
                          <a:xfrm>
                            <a:off x="0" y="0"/>
                            <a:ext cx="12065" cy="95250"/>
                          </a:xfrm>
                          <a:prstGeom prst="rect">
                            <a:avLst/>
                          </a:prstGeom>
                          <a:noFill/>
                          <a:ln w="9525">
                            <a:noFill/>
                            <a:miter lim="800000"/>
                            <a:headEnd/>
                            <a:tailEnd/>
                          </a:ln>
                        </pic:spPr>
                      </pic:pic>
                    </a:graphicData>
                  </a:graphic>
                </wp:inline>
              </w:drawing>
            </w:r>
          </w:p>
        </w:tc>
        <w:tc>
          <w:tcPr>
            <w:tcW w:w="1467" w:type="dxa"/>
            <w:hideMark/>
          </w:tcPr>
          <w:p w:rsidR="009B061D" w:rsidRDefault="009B061D" w:rsidP="000E40F3">
            <w:pPr>
              <w:rPr>
                <w:rFonts w:eastAsia="Times New Roman"/>
                <w:lang w:val="nl-NL" w:eastAsia="nl-NL" w:bidi="ar-SA"/>
              </w:rPr>
            </w:pPr>
            <w:r>
              <w:rPr>
                <w:rFonts w:eastAsia="Times New Roman"/>
                <w:lang w:val="nl-NL" w:eastAsia="nl-NL" w:bidi="ar-SA"/>
              </w:rPr>
              <w:t xml:space="preserve">6    </w:t>
            </w:r>
            <w:r w:rsidRPr="004C348C">
              <w:rPr>
                <w:rFonts w:eastAsia="Times New Roman"/>
                <w:lang w:val="nl-NL" w:eastAsia="nl-NL" w:bidi="ar-SA"/>
              </w:rPr>
              <w:t xml:space="preserve"> (</w:t>
            </w:r>
            <w:r>
              <w:rPr>
                <w:rFonts w:eastAsia="Times New Roman"/>
                <w:lang w:val="nl-NL" w:eastAsia="nl-NL" w:bidi="ar-SA"/>
              </w:rPr>
              <w:t>4.9</w:t>
            </w:r>
            <w:r w:rsidRPr="004C348C">
              <w:rPr>
                <w:rFonts w:eastAsia="Times New Roman"/>
                <w:lang w:val="nl-NL" w:eastAsia="nl-NL" w:bidi="ar-SA"/>
              </w:rPr>
              <w:t xml:space="preserve"> %)</w:t>
            </w:r>
          </w:p>
        </w:tc>
      </w:tr>
      <w:tr w:rsidR="009B061D" w:rsidRPr="00771773" w:rsidTr="000E40F3">
        <w:trPr>
          <w:tblCellSpacing w:w="15" w:type="dxa"/>
        </w:trPr>
        <w:tc>
          <w:tcPr>
            <w:tcW w:w="0" w:type="auto"/>
            <w:gridSpan w:val="5"/>
            <w:vAlign w:val="center"/>
            <w:hideMark/>
          </w:tcPr>
          <w:p w:rsidR="009B061D" w:rsidRDefault="009B061D" w:rsidP="000E40F3">
            <w:pPr>
              <w:jc w:val="right"/>
              <w:rPr>
                <w:rFonts w:eastAsia="Times New Roman"/>
                <w:lang w:val="nl-NL" w:eastAsia="nl-NL" w:bidi="ar-SA"/>
              </w:rPr>
            </w:pPr>
            <w:r>
              <w:rPr>
                <w:rFonts w:eastAsia="Times New Roman"/>
                <w:lang w:val="nl-NL" w:eastAsia="nl-NL" w:bidi="ar-SA"/>
              </w:rPr>
              <w:t>n = 123</w:t>
            </w:r>
            <w:r>
              <w:rPr>
                <w:rFonts w:eastAsia="Times New Roman"/>
                <w:lang w:val="nl-NL" w:eastAsia="nl-NL" w:bidi="ar-SA"/>
              </w:rPr>
              <w:br/>
            </w:r>
          </w:p>
        </w:tc>
      </w:tr>
    </w:tbl>
    <w:p w:rsidR="009B061D" w:rsidRDefault="009B061D" w:rsidP="009B061D">
      <w:pPr>
        <w:rPr>
          <w:rFonts w:ascii="Verdana" w:eastAsia="Times New Roman" w:hAnsi="Verdana" w:cs="Times New Roman"/>
          <w:color w:val="000000"/>
          <w:sz w:val="22"/>
          <w:lang w:val="nl-NL" w:eastAsia="nl-NL" w:bidi="ar-SA"/>
        </w:rPr>
      </w:pPr>
    </w:p>
    <w:p w:rsidR="00EE69E6" w:rsidRPr="0003205A" w:rsidRDefault="00EE69E6" w:rsidP="009B061D">
      <w:pPr>
        <w:rPr>
          <w:rFonts w:ascii="Verdana" w:eastAsia="Times New Roman" w:hAnsi="Verdana" w:cs="Times New Roman"/>
          <w:color w:val="000000"/>
          <w:sz w:val="22"/>
          <w:lang w:val="nl-NL" w:eastAsia="nl-NL" w:bidi="ar-SA"/>
        </w:rPr>
      </w:pPr>
    </w:p>
    <w:tbl>
      <w:tblPr>
        <w:tblW w:w="9000" w:type="dxa"/>
        <w:tblCellSpacing w:w="15" w:type="dxa"/>
        <w:tblCellMar>
          <w:top w:w="15" w:type="dxa"/>
          <w:left w:w="15" w:type="dxa"/>
          <w:bottom w:w="15" w:type="dxa"/>
          <w:right w:w="15" w:type="dxa"/>
        </w:tblCellMar>
        <w:tblLook w:val="04A0"/>
      </w:tblPr>
      <w:tblGrid>
        <w:gridCol w:w="2933"/>
        <w:gridCol w:w="43"/>
        <w:gridCol w:w="30"/>
        <w:gridCol w:w="30"/>
        <w:gridCol w:w="30"/>
        <w:gridCol w:w="30"/>
        <w:gridCol w:w="4265"/>
        <w:gridCol w:w="89"/>
        <w:gridCol w:w="30"/>
        <w:gridCol w:w="30"/>
        <w:gridCol w:w="30"/>
        <w:gridCol w:w="1460"/>
      </w:tblGrid>
      <w:tr w:rsidR="009B061D" w:rsidRPr="00771773" w:rsidTr="000E40F3">
        <w:trPr>
          <w:tblCellSpacing w:w="15" w:type="dxa"/>
        </w:trPr>
        <w:tc>
          <w:tcPr>
            <w:tcW w:w="0" w:type="auto"/>
            <w:gridSpan w:val="12"/>
            <w:vAlign w:val="center"/>
            <w:hideMark/>
          </w:tcPr>
          <w:p w:rsidR="009B061D" w:rsidRPr="00EE69E6" w:rsidRDefault="009B061D" w:rsidP="000E40F3">
            <w:pPr>
              <w:rPr>
                <w:rFonts w:eastAsia="Times New Roman"/>
                <w:b/>
                <w:lang w:val="nl-NL" w:eastAsia="nl-NL" w:bidi="ar-SA"/>
              </w:rPr>
            </w:pPr>
            <w:r w:rsidRPr="00EE69E6">
              <w:rPr>
                <w:rFonts w:eastAsia="Times New Roman"/>
                <w:b/>
                <w:lang w:val="nl-NL" w:eastAsia="nl-NL" w:bidi="ar-SA"/>
              </w:rPr>
              <w:br/>
            </w:r>
            <w:r w:rsidRPr="00EE69E6">
              <w:rPr>
                <w:rFonts w:eastAsia="Times New Roman"/>
                <w:b/>
                <w:lang w:val="nl-NL" w:eastAsia="nl-NL" w:bidi="ar-SA"/>
              </w:rPr>
              <w:lastRenderedPageBreak/>
              <w:t>Hoe zou u willen dat een podiumkunst organisatie omgaat met sociale media? Da...</w:t>
            </w:r>
          </w:p>
        </w:tc>
      </w:tr>
      <w:tr w:rsidR="009B061D" w:rsidRPr="0003205A"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lastRenderedPageBreak/>
              <w:t>...persoonlijke informatie deelt</w:t>
            </w:r>
          </w:p>
        </w:tc>
        <w:tc>
          <w:tcPr>
            <w:tcW w:w="4567" w:type="dxa"/>
            <w:gridSpan w:val="10"/>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12  </w:t>
            </w:r>
            <w:r w:rsidRPr="0003205A">
              <w:rPr>
                <w:rFonts w:eastAsia="Times New Roman"/>
                <w:lang w:val="nl-NL" w:eastAsia="nl-NL" w:bidi="ar-SA"/>
              </w:rPr>
              <w:t>(</w:t>
            </w:r>
            <w:r>
              <w:rPr>
                <w:rFonts w:eastAsia="Times New Roman"/>
                <w:lang w:val="nl-NL" w:eastAsia="nl-NL" w:bidi="ar-SA"/>
              </w:rPr>
              <w:t>9.8</w:t>
            </w:r>
            <w:r w:rsidRPr="0003205A">
              <w:rPr>
                <w:rFonts w:eastAsia="Times New Roman"/>
                <w:lang w:val="nl-NL" w:eastAsia="nl-NL" w:bidi="ar-SA"/>
              </w:rPr>
              <w:t>%)</w:t>
            </w:r>
          </w:p>
        </w:tc>
      </w:tr>
      <w:tr w:rsidR="009B061D" w:rsidRPr="00771773"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...in dialoog gaat met haar publiek</w:t>
            </w:r>
          </w:p>
        </w:tc>
        <w:tc>
          <w:tcPr>
            <w:tcW w:w="4567" w:type="dxa"/>
            <w:gridSpan w:val="10"/>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Pr>
                <w:rFonts w:eastAsia="Times New Roman"/>
                <w:lang w:val="nl-NL" w:eastAsia="nl-NL" w:bidi="ar-SA"/>
              </w:rPr>
              <w:t xml:space="preserve">63   </w:t>
            </w:r>
            <w:r w:rsidRPr="0003205A">
              <w:rPr>
                <w:rFonts w:eastAsia="Times New Roman"/>
                <w:lang w:val="nl-NL" w:eastAsia="nl-NL" w:bidi="ar-SA"/>
              </w:rPr>
              <w:t>(</w:t>
            </w:r>
            <w:r>
              <w:rPr>
                <w:rFonts w:eastAsia="Times New Roman"/>
                <w:lang w:val="nl-NL" w:eastAsia="nl-NL" w:bidi="ar-SA"/>
              </w:rPr>
              <w:t>51.2</w:t>
            </w:r>
            <w:r w:rsidRPr="0003205A">
              <w:rPr>
                <w:rFonts w:eastAsia="Times New Roman"/>
                <w:lang w:val="nl-NL" w:eastAsia="nl-NL" w:bidi="ar-SA"/>
              </w:rPr>
              <w:t xml:space="preserve"> %)</w:t>
            </w:r>
          </w:p>
        </w:tc>
      </w:tr>
      <w:tr w:rsidR="009B061D" w:rsidRPr="00771773"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...je op de hoogte houdt van voorstellingen</w:t>
            </w:r>
          </w:p>
        </w:tc>
        <w:tc>
          <w:tcPr>
            <w:tcW w:w="4567" w:type="dxa"/>
            <w:gridSpan w:val="10"/>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Pr>
                <w:rFonts w:eastAsia="Times New Roman"/>
                <w:lang w:val="nl-NL" w:eastAsia="nl-NL" w:bidi="ar-SA"/>
              </w:rPr>
              <w:t>109 (88.6</w:t>
            </w:r>
            <w:r w:rsidRPr="0003205A">
              <w:rPr>
                <w:rFonts w:eastAsia="Times New Roman"/>
                <w:lang w:val="nl-NL" w:eastAsia="nl-NL" w:bidi="ar-SA"/>
              </w:rPr>
              <w:t xml:space="preserve"> %)</w:t>
            </w:r>
          </w:p>
        </w:tc>
      </w:tr>
      <w:tr w:rsidR="009B061D" w:rsidRPr="00771773"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...beeld- en geluidsmateriaal deelt van voorstellingen</w:t>
            </w:r>
          </w:p>
        </w:tc>
        <w:tc>
          <w:tcPr>
            <w:tcW w:w="4567" w:type="dxa"/>
            <w:gridSpan w:val="10"/>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102  </w:t>
            </w:r>
            <w:r w:rsidRPr="0003205A">
              <w:rPr>
                <w:rFonts w:eastAsia="Times New Roman"/>
                <w:lang w:val="nl-NL" w:eastAsia="nl-NL" w:bidi="ar-SA"/>
              </w:rPr>
              <w:t>(</w:t>
            </w:r>
            <w:r>
              <w:rPr>
                <w:rFonts w:eastAsia="Times New Roman"/>
                <w:lang w:val="nl-NL" w:eastAsia="nl-NL" w:bidi="ar-SA"/>
              </w:rPr>
              <w:t>82.9</w:t>
            </w:r>
            <w:r w:rsidRPr="0003205A">
              <w:rPr>
                <w:rFonts w:eastAsia="Times New Roman"/>
                <w:lang w:val="nl-NL" w:eastAsia="nl-NL" w:bidi="ar-SA"/>
              </w:rPr>
              <w:t xml:space="preserve"> %)</w:t>
            </w:r>
          </w:p>
        </w:tc>
      </w:tr>
      <w:tr w:rsidR="009B061D" w:rsidRPr="00771773"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...je in contact brengt met andere mensen met dezelfde interesses</w:t>
            </w:r>
          </w:p>
        </w:tc>
        <w:tc>
          <w:tcPr>
            <w:tcW w:w="4567" w:type="dxa"/>
            <w:gridSpan w:val="10"/>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Pr>
                <w:rFonts w:eastAsia="Times New Roman"/>
                <w:lang w:val="nl-NL" w:eastAsia="nl-NL" w:bidi="ar-SA"/>
              </w:rPr>
              <w:t xml:space="preserve">21    </w:t>
            </w:r>
            <w:r w:rsidRPr="0003205A">
              <w:rPr>
                <w:rFonts w:eastAsia="Times New Roman"/>
                <w:lang w:val="nl-NL" w:eastAsia="nl-NL" w:bidi="ar-SA"/>
              </w:rPr>
              <w:t>(</w:t>
            </w:r>
            <w:r>
              <w:rPr>
                <w:rFonts w:eastAsia="Times New Roman"/>
                <w:lang w:val="nl-NL" w:eastAsia="nl-NL" w:bidi="ar-SA"/>
              </w:rPr>
              <w:t>17.1</w:t>
            </w:r>
            <w:r w:rsidRPr="0003205A">
              <w:rPr>
                <w:rFonts w:eastAsia="Times New Roman"/>
                <w:lang w:val="nl-NL" w:eastAsia="nl-NL" w:bidi="ar-SA"/>
              </w:rPr>
              <w:t xml:space="preserve"> %)</w:t>
            </w:r>
          </w:p>
        </w:tc>
      </w:tr>
      <w:tr w:rsidR="009B061D" w:rsidRPr="00771773"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...je van dag tot dag een kijkje geeft in de organisatie</w:t>
            </w:r>
          </w:p>
        </w:tc>
        <w:tc>
          <w:tcPr>
            <w:tcW w:w="4567" w:type="dxa"/>
            <w:gridSpan w:val="10"/>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33  </w:t>
            </w:r>
            <w:r w:rsidRPr="0003205A">
              <w:rPr>
                <w:rFonts w:eastAsia="Times New Roman"/>
                <w:lang w:val="nl-NL" w:eastAsia="nl-NL" w:bidi="ar-SA"/>
              </w:rPr>
              <w:t>(</w:t>
            </w:r>
            <w:r>
              <w:rPr>
                <w:rFonts w:eastAsia="Times New Roman"/>
                <w:lang w:val="nl-NL" w:eastAsia="nl-NL" w:bidi="ar-SA"/>
              </w:rPr>
              <w:t>26.8</w:t>
            </w:r>
            <w:r w:rsidRPr="0003205A">
              <w:rPr>
                <w:rFonts w:eastAsia="Times New Roman"/>
                <w:lang w:val="nl-NL" w:eastAsia="nl-NL" w:bidi="ar-SA"/>
              </w:rPr>
              <w:t xml:space="preserve"> %)</w:t>
            </w:r>
          </w:p>
        </w:tc>
      </w:tr>
      <w:tr w:rsidR="009B061D" w:rsidRPr="00771773"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Anders</w:t>
            </w:r>
          </w:p>
        </w:tc>
        <w:tc>
          <w:tcPr>
            <w:tcW w:w="4567" w:type="dxa"/>
            <w:gridSpan w:val="10"/>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6     </w:t>
            </w:r>
            <w:r w:rsidRPr="0003205A">
              <w:rPr>
                <w:rFonts w:eastAsia="Times New Roman"/>
                <w:lang w:val="nl-NL" w:eastAsia="nl-NL" w:bidi="ar-SA"/>
              </w:rPr>
              <w:t>(</w:t>
            </w:r>
            <w:r>
              <w:rPr>
                <w:rFonts w:eastAsia="Times New Roman"/>
                <w:lang w:val="nl-NL" w:eastAsia="nl-NL" w:bidi="ar-SA"/>
              </w:rPr>
              <w:t>4.9</w:t>
            </w:r>
            <w:r w:rsidRPr="0003205A">
              <w:rPr>
                <w:rFonts w:eastAsia="Times New Roman"/>
                <w:lang w:val="nl-NL" w:eastAsia="nl-NL" w:bidi="ar-SA"/>
              </w:rPr>
              <w:t xml:space="preserve"> %)</w:t>
            </w:r>
          </w:p>
        </w:tc>
      </w:tr>
      <w:tr w:rsidR="009B061D" w:rsidRPr="00771773"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Weet niet</w:t>
            </w:r>
          </w:p>
        </w:tc>
        <w:tc>
          <w:tcPr>
            <w:tcW w:w="4567" w:type="dxa"/>
            <w:gridSpan w:val="10"/>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2     </w:t>
            </w:r>
            <w:r w:rsidRPr="0003205A">
              <w:rPr>
                <w:rFonts w:eastAsia="Times New Roman"/>
                <w:lang w:val="nl-NL" w:eastAsia="nl-NL" w:bidi="ar-SA"/>
              </w:rPr>
              <w:t>(</w:t>
            </w:r>
            <w:r>
              <w:rPr>
                <w:rFonts w:eastAsia="Times New Roman"/>
                <w:lang w:val="nl-NL" w:eastAsia="nl-NL" w:bidi="ar-SA"/>
              </w:rPr>
              <w:t>1.6</w:t>
            </w:r>
            <w:r w:rsidRPr="0003205A">
              <w:rPr>
                <w:rFonts w:eastAsia="Times New Roman"/>
                <w:lang w:val="nl-NL" w:eastAsia="nl-NL" w:bidi="ar-SA"/>
              </w:rPr>
              <w:t xml:space="preserve"> %)</w:t>
            </w:r>
          </w:p>
        </w:tc>
      </w:tr>
      <w:tr w:rsidR="009B061D" w:rsidRPr="00771773" w:rsidTr="000E40F3">
        <w:trPr>
          <w:trHeight w:val="744"/>
          <w:tblCellSpacing w:w="15" w:type="dxa"/>
        </w:trPr>
        <w:tc>
          <w:tcPr>
            <w:tcW w:w="0" w:type="auto"/>
            <w:gridSpan w:val="12"/>
            <w:vAlign w:val="center"/>
            <w:hideMark/>
          </w:tcPr>
          <w:p w:rsidR="009B061D" w:rsidRDefault="009B061D" w:rsidP="000E40F3">
            <w:pPr>
              <w:jc w:val="right"/>
              <w:rPr>
                <w:rFonts w:eastAsia="Times New Roman"/>
                <w:lang w:val="nl-NL" w:eastAsia="nl-NL" w:bidi="ar-SA"/>
              </w:rPr>
            </w:pPr>
            <w:r w:rsidRPr="007615E0">
              <w:rPr>
                <w:lang w:val="nl-NL"/>
              </w:rPr>
              <w:t>n = 1</w:t>
            </w:r>
            <w:r>
              <w:rPr>
                <w:lang w:val="nl-NL"/>
              </w:rPr>
              <w:t>23</w:t>
            </w:r>
            <w:r w:rsidRPr="0003205A">
              <w:rPr>
                <w:rFonts w:eastAsia="Times New Roman"/>
                <w:sz w:val="15"/>
                <w:szCs w:val="15"/>
                <w:lang w:val="nl-NL" w:eastAsia="nl-NL" w:bidi="ar-SA"/>
              </w:rPr>
              <w:br/>
            </w:r>
          </w:p>
        </w:tc>
      </w:tr>
      <w:tr w:rsidR="009B061D" w:rsidRPr="006E4689" w:rsidTr="000E40F3">
        <w:trPr>
          <w:tblCellSpacing w:w="15" w:type="dxa"/>
        </w:trPr>
        <w:tc>
          <w:tcPr>
            <w:tcW w:w="0" w:type="auto"/>
            <w:gridSpan w:val="12"/>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Hoe zou u willen dat een podiumkunstinstelling omgaat met sociale media? Da...</w:t>
            </w:r>
          </w:p>
        </w:tc>
      </w:tr>
      <w:tr w:rsidR="009B061D" w:rsidRPr="00F22691"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...persoonlijke informatie deelt</w:t>
            </w:r>
          </w:p>
        </w:tc>
        <w:tc>
          <w:tcPr>
            <w:tcW w:w="4567" w:type="dxa"/>
            <w:gridSpan w:val="10"/>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11    </w:t>
            </w:r>
            <w:r w:rsidRPr="0003205A">
              <w:rPr>
                <w:rFonts w:eastAsia="Times New Roman"/>
                <w:lang w:val="nl-NL" w:eastAsia="nl-NL" w:bidi="ar-SA"/>
              </w:rPr>
              <w:t>(</w:t>
            </w:r>
            <w:r>
              <w:rPr>
                <w:rFonts w:eastAsia="Times New Roman"/>
                <w:lang w:val="nl-NL" w:eastAsia="nl-NL" w:bidi="ar-SA"/>
              </w:rPr>
              <w:t>8.9</w:t>
            </w:r>
            <w:r w:rsidRPr="0003205A">
              <w:rPr>
                <w:rFonts w:eastAsia="Times New Roman"/>
                <w:lang w:val="nl-NL" w:eastAsia="nl-NL" w:bidi="ar-SA"/>
              </w:rPr>
              <w:t xml:space="preserve"> %)</w:t>
            </w:r>
          </w:p>
        </w:tc>
      </w:tr>
      <w:tr w:rsidR="009B061D" w:rsidRPr="00F22691"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...in dialoog gaat met haar publiek</w:t>
            </w:r>
          </w:p>
        </w:tc>
        <w:tc>
          <w:tcPr>
            <w:tcW w:w="4567" w:type="dxa"/>
            <w:gridSpan w:val="10"/>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Pr>
                <w:rFonts w:eastAsia="Times New Roman"/>
                <w:lang w:val="nl-NL" w:eastAsia="nl-NL" w:bidi="ar-SA"/>
              </w:rPr>
              <w:t xml:space="preserve"> 54    (43.9</w:t>
            </w:r>
            <w:r w:rsidRPr="0003205A">
              <w:rPr>
                <w:rFonts w:eastAsia="Times New Roman"/>
                <w:lang w:val="nl-NL" w:eastAsia="nl-NL" w:bidi="ar-SA"/>
              </w:rPr>
              <w:t>%)</w:t>
            </w:r>
          </w:p>
        </w:tc>
      </w:tr>
      <w:tr w:rsidR="009B061D" w:rsidRPr="00F22691"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...je op de hoogte houdt van voorstellingen</w:t>
            </w:r>
          </w:p>
        </w:tc>
        <w:tc>
          <w:tcPr>
            <w:tcW w:w="4567" w:type="dxa"/>
            <w:gridSpan w:val="10"/>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Pr>
                <w:rFonts w:eastAsia="Times New Roman"/>
                <w:lang w:val="nl-NL" w:eastAsia="nl-NL" w:bidi="ar-SA"/>
              </w:rPr>
              <w:t xml:space="preserve">111   </w:t>
            </w:r>
            <w:r w:rsidRPr="0003205A">
              <w:rPr>
                <w:rFonts w:eastAsia="Times New Roman"/>
                <w:lang w:val="nl-NL" w:eastAsia="nl-NL" w:bidi="ar-SA"/>
              </w:rPr>
              <w:t>(</w:t>
            </w:r>
            <w:r>
              <w:rPr>
                <w:rFonts w:eastAsia="Times New Roman"/>
                <w:lang w:val="nl-NL" w:eastAsia="nl-NL" w:bidi="ar-SA"/>
              </w:rPr>
              <w:t>90.2</w:t>
            </w:r>
            <w:r w:rsidRPr="0003205A">
              <w:rPr>
                <w:rFonts w:eastAsia="Times New Roman"/>
                <w:lang w:val="nl-NL" w:eastAsia="nl-NL" w:bidi="ar-SA"/>
              </w:rPr>
              <w:t>%)</w:t>
            </w:r>
          </w:p>
        </w:tc>
      </w:tr>
      <w:tr w:rsidR="009B061D" w:rsidRPr="0074007B"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...beeld- en geluidsmateriaal deelt van voorstellingen</w:t>
            </w:r>
          </w:p>
        </w:tc>
        <w:tc>
          <w:tcPr>
            <w:tcW w:w="4567" w:type="dxa"/>
            <w:gridSpan w:val="10"/>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87    </w:t>
            </w:r>
            <w:r w:rsidRPr="0003205A">
              <w:rPr>
                <w:rFonts w:eastAsia="Times New Roman"/>
                <w:lang w:val="nl-NL" w:eastAsia="nl-NL" w:bidi="ar-SA"/>
              </w:rPr>
              <w:t>(7</w:t>
            </w:r>
            <w:r>
              <w:rPr>
                <w:rFonts w:eastAsia="Times New Roman"/>
                <w:lang w:val="nl-NL" w:eastAsia="nl-NL" w:bidi="ar-SA"/>
              </w:rPr>
              <w:t>0.7</w:t>
            </w:r>
            <w:r w:rsidRPr="0003205A">
              <w:rPr>
                <w:rFonts w:eastAsia="Times New Roman"/>
                <w:lang w:val="nl-NL" w:eastAsia="nl-NL" w:bidi="ar-SA"/>
              </w:rPr>
              <w:t xml:space="preserve"> %)</w:t>
            </w:r>
          </w:p>
        </w:tc>
      </w:tr>
      <w:tr w:rsidR="009B061D" w:rsidRPr="0003205A"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...je in contact brengt met andere mensen met dezelfde interesses</w:t>
            </w:r>
          </w:p>
        </w:tc>
        <w:tc>
          <w:tcPr>
            <w:tcW w:w="4567" w:type="dxa"/>
            <w:gridSpan w:val="10"/>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23    (18.7</w:t>
            </w:r>
            <w:r w:rsidRPr="0003205A">
              <w:rPr>
                <w:rFonts w:eastAsia="Times New Roman"/>
                <w:lang w:val="nl-NL" w:eastAsia="nl-NL" w:bidi="ar-SA"/>
              </w:rPr>
              <w:t xml:space="preserve"> %)</w:t>
            </w:r>
          </w:p>
        </w:tc>
      </w:tr>
      <w:tr w:rsidR="009B061D" w:rsidRPr="0003205A"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lastRenderedPageBreak/>
              <w:t>...je van dag tot dag een kijkje geeft in de organisatie</w:t>
            </w:r>
          </w:p>
        </w:tc>
        <w:tc>
          <w:tcPr>
            <w:tcW w:w="4567" w:type="dxa"/>
            <w:gridSpan w:val="10"/>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30  </w:t>
            </w:r>
            <w:r w:rsidRPr="0003205A">
              <w:rPr>
                <w:rFonts w:eastAsia="Times New Roman"/>
                <w:lang w:val="nl-NL" w:eastAsia="nl-NL" w:bidi="ar-SA"/>
              </w:rPr>
              <w:t>(</w:t>
            </w:r>
            <w:r>
              <w:rPr>
                <w:rFonts w:eastAsia="Times New Roman"/>
                <w:lang w:val="nl-NL" w:eastAsia="nl-NL" w:bidi="ar-SA"/>
              </w:rPr>
              <w:t xml:space="preserve">24.4 </w:t>
            </w:r>
            <w:r w:rsidRPr="0003205A">
              <w:rPr>
                <w:rFonts w:eastAsia="Times New Roman"/>
                <w:lang w:val="nl-NL" w:eastAsia="nl-NL" w:bidi="ar-SA"/>
              </w:rPr>
              <w:t>%)</w:t>
            </w:r>
          </w:p>
        </w:tc>
      </w:tr>
      <w:tr w:rsidR="009B061D" w:rsidRPr="00F22691"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Anders </w:t>
            </w:r>
          </w:p>
        </w:tc>
        <w:tc>
          <w:tcPr>
            <w:tcW w:w="4567" w:type="dxa"/>
            <w:gridSpan w:val="10"/>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4     </w:t>
            </w:r>
            <w:r w:rsidRPr="0003205A">
              <w:rPr>
                <w:rFonts w:eastAsia="Times New Roman"/>
                <w:lang w:val="nl-NL" w:eastAsia="nl-NL" w:bidi="ar-SA"/>
              </w:rPr>
              <w:t>(</w:t>
            </w:r>
            <w:r>
              <w:rPr>
                <w:rFonts w:eastAsia="Times New Roman"/>
                <w:lang w:val="nl-NL" w:eastAsia="nl-NL" w:bidi="ar-SA"/>
              </w:rPr>
              <w:t>3.3</w:t>
            </w:r>
            <w:r w:rsidRPr="0003205A">
              <w:rPr>
                <w:rFonts w:eastAsia="Times New Roman"/>
                <w:lang w:val="nl-NL" w:eastAsia="nl-NL" w:bidi="ar-SA"/>
              </w:rPr>
              <w:t xml:space="preserve"> %)</w:t>
            </w:r>
          </w:p>
        </w:tc>
      </w:tr>
      <w:tr w:rsidR="009B061D" w:rsidRPr="00F22691"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Weet niet</w:t>
            </w:r>
          </w:p>
        </w:tc>
        <w:tc>
          <w:tcPr>
            <w:tcW w:w="4567" w:type="dxa"/>
            <w:gridSpan w:val="10"/>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Pr>
                <w:rFonts w:eastAsia="Times New Roman"/>
                <w:lang w:val="nl-NL" w:eastAsia="nl-NL" w:bidi="ar-SA"/>
              </w:rPr>
              <w:t xml:space="preserve">4     </w:t>
            </w:r>
            <w:r w:rsidRPr="0003205A">
              <w:rPr>
                <w:rFonts w:eastAsia="Times New Roman"/>
                <w:lang w:val="nl-NL" w:eastAsia="nl-NL" w:bidi="ar-SA"/>
              </w:rPr>
              <w:t xml:space="preserve"> (</w:t>
            </w:r>
            <w:r>
              <w:rPr>
                <w:rFonts w:eastAsia="Times New Roman"/>
                <w:lang w:val="nl-NL" w:eastAsia="nl-NL" w:bidi="ar-SA"/>
              </w:rPr>
              <w:t xml:space="preserve">3.3 </w:t>
            </w:r>
            <w:r w:rsidRPr="0003205A">
              <w:rPr>
                <w:rFonts w:eastAsia="Times New Roman"/>
                <w:lang w:val="nl-NL" w:eastAsia="nl-NL" w:bidi="ar-SA"/>
              </w:rPr>
              <w:t>%)</w:t>
            </w:r>
          </w:p>
        </w:tc>
      </w:tr>
      <w:tr w:rsidR="009B061D" w:rsidRPr="00F22691" w:rsidTr="000E40F3">
        <w:trPr>
          <w:tblCellSpacing w:w="15" w:type="dxa"/>
        </w:trPr>
        <w:tc>
          <w:tcPr>
            <w:tcW w:w="0" w:type="auto"/>
            <w:gridSpan w:val="12"/>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r>
          </w:p>
        </w:tc>
      </w:tr>
      <w:tr w:rsidR="009B061D" w:rsidRPr="00273D24" w:rsidTr="000E40F3">
        <w:trPr>
          <w:tblCellSpacing w:w="15" w:type="dxa"/>
        </w:trPr>
        <w:tc>
          <w:tcPr>
            <w:tcW w:w="0" w:type="auto"/>
            <w:gridSpan w:val="12"/>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Bent u bevriend met of volgt u een podiumkunstenaar, podiumkunstorganisatie...</w:t>
            </w:r>
          </w:p>
        </w:tc>
      </w:tr>
      <w:tr w:rsidR="009B061D" w:rsidRPr="00F22691"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Ja</w:t>
            </w:r>
          </w:p>
        </w:tc>
        <w:tc>
          <w:tcPr>
            <w:tcW w:w="4439" w:type="dxa"/>
            <w:gridSpan w:val="6"/>
            <w:hideMark/>
          </w:tcPr>
          <w:p w:rsidR="009B061D" w:rsidRPr="0003205A" w:rsidRDefault="009B061D" w:rsidP="000E40F3">
            <w:pPr>
              <w:rPr>
                <w:rFonts w:eastAsia="Times New Roman"/>
                <w:lang w:val="nl-NL" w:eastAsia="nl-NL" w:bidi="ar-SA"/>
              </w:rPr>
            </w:pPr>
          </w:p>
        </w:tc>
        <w:tc>
          <w:tcPr>
            <w:tcW w:w="1549" w:type="dxa"/>
            <w:gridSpan w:val="5"/>
            <w:hideMark/>
          </w:tcPr>
          <w:p w:rsidR="009B061D" w:rsidRPr="0003205A" w:rsidRDefault="009B061D" w:rsidP="000E40F3">
            <w:pPr>
              <w:rPr>
                <w:rFonts w:eastAsia="Times New Roman"/>
                <w:lang w:val="nl-NL" w:eastAsia="nl-NL" w:bidi="ar-SA"/>
              </w:rPr>
            </w:pPr>
            <w:r>
              <w:rPr>
                <w:rFonts w:eastAsia="Times New Roman"/>
                <w:lang w:val="nl-NL" w:eastAsia="nl-NL" w:bidi="ar-SA"/>
              </w:rPr>
              <w:t xml:space="preserve">93  </w:t>
            </w:r>
            <w:r w:rsidRPr="0003205A">
              <w:rPr>
                <w:rFonts w:eastAsia="Times New Roman"/>
                <w:lang w:val="nl-NL" w:eastAsia="nl-NL" w:bidi="ar-SA"/>
              </w:rPr>
              <w:t xml:space="preserve"> (</w:t>
            </w:r>
            <w:r>
              <w:rPr>
                <w:rFonts w:eastAsia="Times New Roman"/>
                <w:lang w:val="nl-NL" w:eastAsia="nl-NL" w:bidi="ar-SA"/>
              </w:rPr>
              <w:t>75.6</w:t>
            </w:r>
            <w:r w:rsidRPr="0003205A">
              <w:rPr>
                <w:rFonts w:eastAsia="Times New Roman"/>
                <w:lang w:val="nl-NL" w:eastAsia="nl-NL" w:bidi="ar-SA"/>
              </w:rPr>
              <w:t xml:space="preserve"> %)</w:t>
            </w:r>
          </w:p>
        </w:tc>
      </w:tr>
      <w:tr w:rsidR="009B061D" w:rsidRPr="00F22691" w:rsidTr="000E40F3">
        <w:trPr>
          <w:tblCellSpacing w:w="15" w:type="dxa"/>
        </w:trPr>
        <w:tc>
          <w:tcPr>
            <w:tcW w:w="2892"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Nee (vervolg bij vraag 18)</w:t>
            </w:r>
          </w:p>
        </w:tc>
        <w:tc>
          <w:tcPr>
            <w:tcW w:w="4439" w:type="dxa"/>
            <w:gridSpan w:val="6"/>
            <w:hideMark/>
          </w:tcPr>
          <w:p w:rsidR="009B061D" w:rsidRPr="0003205A" w:rsidRDefault="009B061D" w:rsidP="000E40F3">
            <w:pPr>
              <w:rPr>
                <w:rFonts w:eastAsia="Times New Roman"/>
                <w:lang w:val="nl-NL" w:eastAsia="nl-NL" w:bidi="ar-SA"/>
              </w:rPr>
            </w:pPr>
          </w:p>
        </w:tc>
        <w:tc>
          <w:tcPr>
            <w:tcW w:w="1549" w:type="dxa"/>
            <w:gridSpan w:val="5"/>
            <w:hideMark/>
          </w:tcPr>
          <w:p w:rsidR="009B061D" w:rsidRDefault="009B061D" w:rsidP="000E40F3">
            <w:pPr>
              <w:rPr>
                <w:rFonts w:eastAsia="Times New Roman"/>
                <w:lang w:val="nl-NL" w:eastAsia="nl-NL" w:bidi="ar-SA"/>
              </w:rPr>
            </w:pPr>
            <w:r>
              <w:rPr>
                <w:rFonts w:eastAsia="Times New Roman"/>
                <w:lang w:val="nl-NL" w:eastAsia="nl-NL" w:bidi="ar-SA"/>
              </w:rPr>
              <w:t xml:space="preserve">30   </w:t>
            </w:r>
            <w:r w:rsidRPr="0003205A">
              <w:rPr>
                <w:rFonts w:eastAsia="Times New Roman"/>
                <w:lang w:val="nl-NL" w:eastAsia="nl-NL" w:bidi="ar-SA"/>
              </w:rPr>
              <w:t xml:space="preserve"> (</w:t>
            </w:r>
            <w:r>
              <w:rPr>
                <w:rFonts w:eastAsia="Times New Roman"/>
                <w:lang w:val="nl-NL" w:eastAsia="nl-NL" w:bidi="ar-SA"/>
              </w:rPr>
              <w:t xml:space="preserve">24.4 </w:t>
            </w:r>
            <w:r w:rsidRPr="0003205A">
              <w:rPr>
                <w:rFonts w:eastAsia="Times New Roman"/>
                <w:lang w:val="nl-NL" w:eastAsia="nl-NL" w:bidi="ar-SA"/>
              </w:rPr>
              <w:t>%)</w:t>
            </w:r>
          </w:p>
        </w:tc>
      </w:tr>
      <w:tr w:rsidR="009B061D" w:rsidRPr="00F22691" w:rsidTr="000E40F3">
        <w:trPr>
          <w:tblCellSpacing w:w="15" w:type="dxa"/>
        </w:trPr>
        <w:tc>
          <w:tcPr>
            <w:tcW w:w="0" w:type="auto"/>
            <w:gridSpan w:val="12"/>
            <w:vAlign w:val="center"/>
            <w:hideMark/>
          </w:tcPr>
          <w:p w:rsidR="009B061D" w:rsidRDefault="009B061D" w:rsidP="000E40F3">
            <w:pPr>
              <w:jc w:val="right"/>
              <w:rPr>
                <w:rFonts w:eastAsia="Times New Roman"/>
                <w:lang w:val="nl-NL" w:eastAsia="nl-NL" w:bidi="ar-SA"/>
              </w:rPr>
            </w:pPr>
            <w:r>
              <w:rPr>
                <w:rFonts w:eastAsia="Times New Roman"/>
                <w:lang w:val="nl-NL" w:eastAsia="nl-NL" w:bidi="ar-SA"/>
              </w:rPr>
              <w:t>n = 123</w:t>
            </w:r>
          </w:p>
          <w:p w:rsidR="009B061D" w:rsidRPr="0003205A" w:rsidRDefault="009B061D" w:rsidP="000E40F3">
            <w:pPr>
              <w:jc w:val="right"/>
              <w:rPr>
                <w:rFonts w:eastAsia="Times New Roman"/>
                <w:lang w:val="nl-NL" w:eastAsia="nl-NL" w:bidi="ar-SA"/>
              </w:rPr>
            </w:pPr>
          </w:p>
        </w:tc>
      </w:tr>
      <w:tr w:rsidR="009B061D" w:rsidRPr="00056DF1" w:rsidTr="000E40F3">
        <w:trPr>
          <w:tblCellSpacing w:w="15" w:type="dxa"/>
        </w:trPr>
        <w:tc>
          <w:tcPr>
            <w:tcW w:w="0" w:type="auto"/>
            <w:gridSpan w:val="12"/>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Wie volgt u of met wie bent u bevriend op sociale media? (meerdere antwoord...</w:t>
            </w:r>
          </w:p>
        </w:tc>
      </w:tr>
      <w:tr w:rsidR="009B061D" w:rsidRPr="00F22691" w:rsidTr="000E40F3">
        <w:trPr>
          <w:tblCellSpacing w:w="15" w:type="dxa"/>
        </w:trPr>
        <w:tc>
          <w:tcPr>
            <w:tcW w:w="3033" w:type="dxa"/>
            <w:gridSpan w:val="6"/>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Podiumkunstenaar(s)</w:t>
            </w:r>
          </w:p>
        </w:tc>
        <w:tc>
          <w:tcPr>
            <w:tcW w:w="4426" w:type="dxa"/>
            <w:gridSpan w:val="5"/>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Pr>
                <w:rFonts w:eastAsia="Times New Roman"/>
                <w:lang w:val="nl-NL" w:eastAsia="nl-NL" w:bidi="ar-SA"/>
              </w:rPr>
              <w:t xml:space="preserve">62 </w:t>
            </w:r>
            <w:r w:rsidRPr="0003205A">
              <w:rPr>
                <w:rFonts w:eastAsia="Times New Roman"/>
                <w:lang w:val="nl-NL" w:eastAsia="nl-NL" w:bidi="ar-SA"/>
              </w:rPr>
              <w:t xml:space="preserve"> (</w:t>
            </w:r>
            <w:r>
              <w:rPr>
                <w:rFonts w:eastAsia="Times New Roman"/>
                <w:lang w:val="nl-NL" w:eastAsia="nl-NL" w:bidi="ar-SA"/>
              </w:rPr>
              <w:t>50.4</w:t>
            </w:r>
            <w:r w:rsidRPr="0003205A">
              <w:rPr>
                <w:rFonts w:eastAsia="Times New Roman"/>
                <w:lang w:val="nl-NL" w:eastAsia="nl-NL" w:bidi="ar-SA"/>
              </w:rPr>
              <w:t xml:space="preserve"> %)</w:t>
            </w:r>
          </w:p>
        </w:tc>
      </w:tr>
      <w:tr w:rsidR="009B061D" w:rsidRPr="00F22691" w:rsidTr="000E40F3">
        <w:trPr>
          <w:tblCellSpacing w:w="15" w:type="dxa"/>
        </w:trPr>
        <w:tc>
          <w:tcPr>
            <w:tcW w:w="3033" w:type="dxa"/>
            <w:gridSpan w:val="6"/>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Podiumkunstorganisatie(s)</w:t>
            </w:r>
          </w:p>
        </w:tc>
        <w:tc>
          <w:tcPr>
            <w:tcW w:w="4426" w:type="dxa"/>
            <w:gridSpan w:val="5"/>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74  </w:t>
            </w:r>
            <w:r w:rsidRPr="0003205A">
              <w:rPr>
                <w:rFonts w:eastAsia="Times New Roman"/>
                <w:lang w:val="nl-NL" w:eastAsia="nl-NL" w:bidi="ar-SA"/>
              </w:rPr>
              <w:t>(</w:t>
            </w:r>
            <w:r>
              <w:rPr>
                <w:rFonts w:eastAsia="Times New Roman"/>
                <w:lang w:val="nl-NL" w:eastAsia="nl-NL" w:bidi="ar-SA"/>
              </w:rPr>
              <w:t>60.2</w:t>
            </w:r>
            <w:r w:rsidRPr="0003205A">
              <w:rPr>
                <w:rFonts w:eastAsia="Times New Roman"/>
                <w:lang w:val="nl-NL" w:eastAsia="nl-NL" w:bidi="ar-SA"/>
              </w:rPr>
              <w:t xml:space="preserve"> %)</w:t>
            </w:r>
          </w:p>
        </w:tc>
      </w:tr>
      <w:tr w:rsidR="009B061D" w:rsidRPr="00F22691" w:rsidTr="000E40F3">
        <w:trPr>
          <w:tblCellSpacing w:w="15" w:type="dxa"/>
        </w:trPr>
        <w:tc>
          <w:tcPr>
            <w:tcW w:w="3033" w:type="dxa"/>
            <w:gridSpan w:val="6"/>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Podiumkunstinstelling(en)</w:t>
            </w:r>
          </w:p>
        </w:tc>
        <w:tc>
          <w:tcPr>
            <w:tcW w:w="4426" w:type="dxa"/>
            <w:gridSpan w:val="5"/>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61  </w:t>
            </w:r>
            <w:r w:rsidRPr="0003205A">
              <w:rPr>
                <w:rFonts w:eastAsia="Times New Roman"/>
                <w:lang w:val="nl-NL" w:eastAsia="nl-NL" w:bidi="ar-SA"/>
              </w:rPr>
              <w:t>(</w:t>
            </w:r>
            <w:r>
              <w:rPr>
                <w:rFonts w:eastAsia="Times New Roman"/>
                <w:lang w:val="nl-NL" w:eastAsia="nl-NL" w:bidi="ar-SA"/>
              </w:rPr>
              <w:t>49.6 % )</w:t>
            </w:r>
            <w:r w:rsidRPr="0003205A">
              <w:rPr>
                <w:rFonts w:eastAsia="Times New Roman"/>
                <w:lang w:val="nl-NL" w:eastAsia="nl-NL" w:bidi="ar-SA"/>
              </w:rPr>
              <w:t xml:space="preserve"> </w:t>
            </w:r>
          </w:p>
        </w:tc>
      </w:tr>
      <w:tr w:rsidR="009B061D" w:rsidRPr="00F22691" w:rsidTr="000E40F3">
        <w:trPr>
          <w:tblCellSpacing w:w="15" w:type="dxa"/>
        </w:trPr>
        <w:tc>
          <w:tcPr>
            <w:tcW w:w="0" w:type="auto"/>
            <w:gridSpan w:val="12"/>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r>
          </w:p>
        </w:tc>
      </w:tr>
      <w:tr w:rsidR="009B061D" w:rsidRPr="00273D24" w:rsidTr="000E40F3">
        <w:trPr>
          <w:tblCellSpacing w:w="15" w:type="dxa"/>
        </w:trPr>
        <w:tc>
          <w:tcPr>
            <w:tcW w:w="0" w:type="auto"/>
            <w:gridSpan w:val="12"/>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 xml:space="preserve">Welke rol kan sociale media spelen of speelt sociale media voor u </w:t>
            </w:r>
            <w:proofErr w:type="spellStart"/>
            <w:r w:rsidRPr="0003205A">
              <w:rPr>
                <w:rFonts w:eastAsia="Times New Roman"/>
                <w:b/>
                <w:bCs/>
                <w:lang w:val="nl-NL" w:eastAsia="nl-NL" w:bidi="ar-SA"/>
              </w:rPr>
              <w:t>voorafgaa</w:t>
            </w:r>
            <w:proofErr w:type="spellEnd"/>
            <w:r w:rsidRPr="0003205A">
              <w:rPr>
                <w:rFonts w:eastAsia="Times New Roman"/>
                <w:b/>
                <w:bCs/>
                <w:lang w:val="nl-NL" w:eastAsia="nl-NL" w:bidi="ar-SA"/>
              </w:rPr>
              <w:t>...</w:t>
            </w:r>
          </w:p>
        </w:tc>
      </w:tr>
      <w:tr w:rsidR="009B061D" w:rsidRPr="0003205A"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Sociale media dragen bij aan de keuze een voorstelling te bezoeken</w:t>
            </w:r>
          </w:p>
        </w:tc>
        <w:tc>
          <w:tcPr>
            <w:tcW w:w="4516" w:type="dxa"/>
            <w:gridSpan w:val="8"/>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Pr>
                <w:rFonts w:eastAsia="Times New Roman"/>
                <w:lang w:val="nl-NL" w:eastAsia="nl-NL" w:bidi="ar-SA"/>
              </w:rPr>
              <w:t>61   (49.6</w:t>
            </w:r>
            <w:r w:rsidRPr="0003205A">
              <w:rPr>
                <w:rFonts w:eastAsia="Times New Roman"/>
                <w:lang w:val="nl-NL" w:eastAsia="nl-NL" w:bidi="ar-SA"/>
              </w:rPr>
              <w:t>%)</w:t>
            </w:r>
          </w:p>
        </w:tc>
      </w:tr>
      <w:tr w:rsidR="009B061D" w:rsidRPr="0003205A"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Sociale media brengen mij in aanraking met nieuwe podiumkunstenaars, podiumkunstorganisaties en/of podiumkunstinstellingen die binnen mijn smaak vallen</w:t>
            </w:r>
          </w:p>
        </w:tc>
        <w:tc>
          <w:tcPr>
            <w:tcW w:w="4516" w:type="dxa"/>
            <w:gridSpan w:val="8"/>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Pr>
                <w:rFonts w:eastAsia="Times New Roman"/>
                <w:lang w:val="nl-NL" w:eastAsia="nl-NL" w:bidi="ar-SA"/>
              </w:rPr>
              <w:t xml:space="preserve">53   </w:t>
            </w:r>
            <w:r w:rsidRPr="0003205A">
              <w:rPr>
                <w:rFonts w:eastAsia="Times New Roman"/>
                <w:lang w:val="nl-NL" w:eastAsia="nl-NL" w:bidi="ar-SA"/>
              </w:rPr>
              <w:t xml:space="preserve"> (</w:t>
            </w:r>
            <w:r>
              <w:rPr>
                <w:rFonts w:eastAsia="Times New Roman"/>
                <w:lang w:val="nl-NL" w:eastAsia="nl-NL" w:bidi="ar-SA"/>
              </w:rPr>
              <w:t>43.1</w:t>
            </w:r>
            <w:r w:rsidRPr="0003205A">
              <w:rPr>
                <w:rFonts w:eastAsia="Times New Roman"/>
                <w:lang w:val="nl-NL" w:eastAsia="nl-NL" w:bidi="ar-SA"/>
              </w:rPr>
              <w:t>%)</w:t>
            </w:r>
          </w:p>
        </w:tc>
      </w:tr>
      <w:tr w:rsidR="009B061D" w:rsidRPr="0003205A"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Sociale media verlagen het risico om naar een </w:t>
            </w:r>
            <w:r w:rsidRPr="0003205A">
              <w:rPr>
                <w:rFonts w:eastAsia="Times New Roman"/>
                <w:lang w:val="nl-NL" w:eastAsia="nl-NL" w:bidi="ar-SA"/>
              </w:rPr>
              <w:lastRenderedPageBreak/>
              <w:t>podiumkunstvoorstelling te gaan waar vooraf nooit met zekerheid is te zeggen wat je precies kunt verwachten</w:t>
            </w:r>
          </w:p>
        </w:tc>
        <w:tc>
          <w:tcPr>
            <w:tcW w:w="4516" w:type="dxa"/>
            <w:gridSpan w:val="8"/>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19  </w:t>
            </w:r>
            <w:r w:rsidRPr="0003205A">
              <w:rPr>
                <w:rFonts w:eastAsia="Times New Roman"/>
                <w:lang w:val="nl-NL" w:eastAsia="nl-NL" w:bidi="ar-SA"/>
              </w:rPr>
              <w:t>(</w:t>
            </w:r>
            <w:r>
              <w:rPr>
                <w:rFonts w:eastAsia="Times New Roman"/>
                <w:lang w:val="nl-NL" w:eastAsia="nl-NL" w:bidi="ar-SA"/>
              </w:rPr>
              <w:t>15.4</w:t>
            </w:r>
            <w:r w:rsidRPr="0003205A">
              <w:rPr>
                <w:rFonts w:eastAsia="Times New Roman"/>
                <w:lang w:val="nl-NL" w:eastAsia="nl-NL" w:bidi="ar-SA"/>
              </w:rPr>
              <w:t>%)</w:t>
            </w:r>
          </w:p>
        </w:tc>
      </w:tr>
      <w:tr w:rsidR="009B061D" w:rsidRPr="008427F7"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lastRenderedPageBreak/>
              <w:t>Sociale media bieden een mogelijkheid om geïnformeerd te worden over voorstellingen die je interesse hebben</w:t>
            </w:r>
          </w:p>
        </w:tc>
        <w:tc>
          <w:tcPr>
            <w:tcW w:w="4516" w:type="dxa"/>
            <w:gridSpan w:val="8"/>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Pr>
                <w:rFonts w:eastAsia="Times New Roman"/>
                <w:lang w:val="nl-NL" w:eastAsia="nl-NL" w:bidi="ar-SA"/>
              </w:rPr>
              <w:t>91   (74</w:t>
            </w:r>
            <w:r w:rsidRPr="0003205A">
              <w:rPr>
                <w:rFonts w:eastAsia="Times New Roman"/>
                <w:lang w:val="nl-NL" w:eastAsia="nl-NL" w:bidi="ar-SA"/>
              </w:rPr>
              <w:t xml:space="preserve"> %)</w:t>
            </w:r>
          </w:p>
        </w:tc>
      </w:tr>
      <w:tr w:rsidR="009B061D" w:rsidRPr="008427F7"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Sociale media verhogen mijn beleving naar een voorstelling toe</w:t>
            </w:r>
          </w:p>
        </w:tc>
        <w:tc>
          <w:tcPr>
            <w:tcW w:w="4516" w:type="dxa"/>
            <w:gridSpan w:val="8"/>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40  (32.5</w:t>
            </w:r>
            <w:r w:rsidRPr="0003205A">
              <w:rPr>
                <w:rFonts w:eastAsia="Times New Roman"/>
                <w:lang w:val="nl-NL" w:eastAsia="nl-NL" w:bidi="ar-SA"/>
              </w:rPr>
              <w:t>%)</w:t>
            </w:r>
          </w:p>
        </w:tc>
      </w:tr>
      <w:tr w:rsidR="009B061D" w:rsidRPr="008427F7"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Ik bezoek meer voorstellingen</w:t>
            </w:r>
          </w:p>
        </w:tc>
        <w:tc>
          <w:tcPr>
            <w:tcW w:w="4516" w:type="dxa"/>
            <w:gridSpan w:val="8"/>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Pr>
                <w:rFonts w:eastAsia="Times New Roman"/>
                <w:lang w:val="nl-NL" w:eastAsia="nl-NL" w:bidi="ar-SA"/>
              </w:rPr>
              <w:t>20   (16.3</w:t>
            </w:r>
            <w:r w:rsidRPr="0003205A">
              <w:rPr>
                <w:rFonts w:eastAsia="Times New Roman"/>
                <w:lang w:val="nl-NL" w:eastAsia="nl-NL" w:bidi="ar-SA"/>
              </w:rPr>
              <w:t xml:space="preserve"> %)</w:t>
            </w:r>
          </w:p>
        </w:tc>
      </w:tr>
      <w:tr w:rsidR="009B061D" w:rsidRPr="00B02637"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Sociale media bieden mij de mogelijkheid in dialoog te gaan met de podiumkunstenaar, de podiumkunstorganisatie en/of de podiumkunstinstelling voorafgaand aan de voorstelling</w:t>
            </w:r>
          </w:p>
        </w:tc>
        <w:tc>
          <w:tcPr>
            <w:tcW w:w="4516" w:type="dxa"/>
            <w:gridSpan w:val="8"/>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25   </w:t>
            </w:r>
            <w:r w:rsidRPr="0003205A">
              <w:rPr>
                <w:rFonts w:eastAsia="Times New Roman"/>
                <w:lang w:val="nl-NL" w:eastAsia="nl-NL" w:bidi="ar-SA"/>
              </w:rPr>
              <w:t>(</w:t>
            </w:r>
            <w:r>
              <w:rPr>
                <w:rFonts w:eastAsia="Times New Roman"/>
                <w:lang w:val="nl-NL" w:eastAsia="nl-NL" w:bidi="ar-SA"/>
              </w:rPr>
              <w:t>20.3</w:t>
            </w:r>
            <w:r w:rsidRPr="0003205A">
              <w:rPr>
                <w:rFonts w:eastAsia="Times New Roman"/>
                <w:lang w:val="nl-NL" w:eastAsia="nl-NL" w:bidi="ar-SA"/>
              </w:rPr>
              <w:t xml:space="preserve"> %)</w:t>
            </w:r>
          </w:p>
        </w:tc>
      </w:tr>
      <w:tr w:rsidR="009B061D" w:rsidRPr="00B02637"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Sociale media bieden de mogelijkheid om in dialoog te gaan met anderen die naar dezelfde voorstelling gaan</w:t>
            </w:r>
          </w:p>
        </w:tc>
        <w:tc>
          <w:tcPr>
            <w:tcW w:w="4516" w:type="dxa"/>
            <w:gridSpan w:val="8"/>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19   </w:t>
            </w:r>
            <w:r w:rsidRPr="0003205A">
              <w:rPr>
                <w:rFonts w:eastAsia="Times New Roman"/>
                <w:lang w:val="nl-NL" w:eastAsia="nl-NL" w:bidi="ar-SA"/>
              </w:rPr>
              <w:t>(</w:t>
            </w:r>
            <w:r>
              <w:rPr>
                <w:rFonts w:eastAsia="Times New Roman"/>
                <w:lang w:val="nl-NL" w:eastAsia="nl-NL" w:bidi="ar-SA"/>
              </w:rPr>
              <w:t>15.4</w:t>
            </w:r>
            <w:r w:rsidRPr="0003205A">
              <w:rPr>
                <w:rFonts w:eastAsia="Times New Roman"/>
                <w:lang w:val="nl-NL" w:eastAsia="nl-NL" w:bidi="ar-SA"/>
              </w:rPr>
              <w:t xml:space="preserve"> %)</w:t>
            </w:r>
          </w:p>
        </w:tc>
      </w:tr>
      <w:tr w:rsidR="009B061D" w:rsidRPr="008427F7"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Sociale media vergroten mijn kennis over de voorstelling</w:t>
            </w:r>
          </w:p>
        </w:tc>
        <w:tc>
          <w:tcPr>
            <w:tcW w:w="4516" w:type="dxa"/>
            <w:gridSpan w:val="8"/>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Pr>
                <w:rFonts w:eastAsia="Times New Roman"/>
                <w:lang w:val="nl-NL" w:eastAsia="nl-NL" w:bidi="ar-SA"/>
              </w:rPr>
              <w:t>61   (49.6</w:t>
            </w:r>
            <w:r w:rsidRPr="0003205A">
              <w:rPr>
                <w:rFonts w:eastAsia="Times New Roman"/>
                <w:lang w:val="nl-NL" w:eastAsia="nl-NL" w:bidi="ar-SA"/>
              </w:rPr>
              <w:t>%)</w:t>
            </w:r>
          </w:p>
        </w:tc>
      </w:tr>
      <w:tr w:rsidR="009B061D" w:rsidRPr="00B02637"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Sociale media vergroten mijn kennis over de podiumkunstenaar, podiumkunstorganisatie </w:t>
            </w:r>
            <w:r w:rsidRPr="0003205A">
              <w:rPr>
                <w:rFonts w:eastAsia="Times New Roman"/>
                <w:lang w:val="nl-NL" w:eastAsia="nl-NL" w:bidi="ar-SA"/>
              </w:rPr>
              <w:lastRenderedPageBreak/>
              <w:t>en/of podiumkunstinstelling</w:t>
            </w:r>
          </w:p>
        </w:tc>
        <w:tc>
          <w:tcPr>
            <w:tcW w:w="4516" w:type="dxa"/>
            <w:gridSpan w:val="8"/>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Pr>
                <w:rFonts w:eastAsia="Times New Roman"/>
                <w:lang w:val="nl-NL" w:eastAsia="nl-NL" w:bidi="ar-SA"/>
              </w:rPr>
              <w:t xml:space="preserve">52  </w:t>
            </w:r>
            <w:r w:rsidRPr="0003205A">
              <w:rPr>
                <w:rFonts w:eastAsia="Times New Roman"/>
                <w:lang w:val="nl-NL" w:eastAsia="nl-NL" w:bidi="ar-SA"/>
              </w:rPr>
              <w:t xml:space="preserve"> (</w:t>
            </w:r>
            <w:r>
              <w:rPr>
                <w:rFonts w:eastAsia="Times New Roman"/>
                <w:lang w:val="nl-NL" w:eastAsia="nl-NL" w:bidi="ar-SA"/>
              </w:rPr>
              <w:t>42.3</w:t>
            </w:r>
            <w:r w:rsidRPr="0003205A">
              <w:rPr>
                <w:rFonts w:eastAsia="Times New Roman"/>
                <w:lang w:val="nl-NL" w:eastAsia="nl-NL" w:bidi="ar-SA"/>
              </w:rPr>
              <w:t xml:space="preserve"> %)</w:t>
            </w:r>
          </w:p>
        </w:tc>
      </w:tr>
      <w:tr w:rsidR="009B061D" w:rsidRPr="00B02637"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lastRenderedPageBreak/>
              <w:t xml:space="preserve">Sociale media geven mij de mogelijkheid lid te worden van een </w:t>
            </w:r>
            <w:proofErr w:type="spellStart"/>
            <w:r w:rsidRPr="00D721A0">
              <w:rPr>
                <w:rFonts w:eastAsia="Times New Roman"/>
                <w:lang w:val="nl-NL" w:eastAsia="nl-NL" w:bidi="ar-SA"/>
              </w:rPr>
              <w:t>community</w:t>
            </w:r>
            <w:proofErr w:type="spellEnd"/>
          </w:p>
        </w:tc>
        <w:tc>
          <w:tcPr>
            <w:tcW w:w="4516" w:type="dxa"/>
            <w:gridSpan w:val="8"/>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15  </w:t>
            </w:r>
            <w:r w:rsidRPr="0003205A">
              <w:rPr>
                <w:rFonts w:eastAsia="Times New Roman"/>
                <w:lang w:val="nl-NL" w:eastAsia="nl-NL" w:bidi="ar-SA"/>
              </w:rPr>
              <w:t>(</w:t>
            </w:r>
            <w:r>
              <w:rPr>
                <w:rFonts w:eastAsia="Times New Roman"/>
                <w:lang w:val="nl-NL" w:eastAsia="nl-NL" w:bidi="ar-SA"/>
              </w:rPr>
              <w:t>12.2</w:t>
            </w:r>
            <w:r w:rsidRPr="0003205A">
              <w:rPr>
                <w:rFonts w:eastAsia="Times New Roman"/>
                <w:lang w:val="nl-NL" w:eastAsia="nl-NL" w:bidi="ar-SA"/>
              </w:rPr>
              <w:t xml:space="preserve"> %)</w:t>
            </w:r>
          </w:p>
        </w:tc>
      </w:tr>
      <w:tr w:rsidR="009B061D" w:rsidRPr="00B02637"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Geen rol</w:t>
            </w:r>
          </w:p>
        </w:tc>
        <w:tc>
          <w:tcPr>
            <w:tcW w:w="4516" w:type="dxa"/>
            <w:gridSpan w:val="8"/>
            <w:hideMark/>
          </w:tcPr>
          <w:p w:rsidR="009B061D" w:rsidRPr="0003205A" w:rsidRDefault="009B061D" w:rsidP="000E40F3">
            <w:pPr>
              <w:rPr>
                <w:rFonts w:eastAsia="Times New Roman"/>
                <w:lang w:val="nl-NL" w:eastAsia="nl-NL" w:bidi="ar-SA"/>
              </w:rPr>
            </w:pP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10  </w:t>
            </w:r>
            <w:r w:rsidRPr="0003205A">
              <w:rPr>
                <w:rFonts w:eastAsia="Times New Roman"/>
                <w:lang w:val="nl-NL" w:eastAsia="nl-NL" w:bidi="ar-SA"/>
              </w:rPr>
              <w:t>(</w:t>
            </w:r>
            <w:r>
              <w:rPr>
                <w:rFonts w:eastAsia="Times New Roman"/>
                <w:lang w:val="nl-NL" w:eastAsia="nl-NL" w:bidi="ar-SA"/>
              </w:rPr>
              <w:t>8.1</w:t>
            </w:r>
            <w:r w:rsidRPr="0003205A">
              <w:rPr>
                <w:rFonts w:eastAsia="Times New Roman"/>
                <w:lang w:val="nl-NL" w:eastAsia="nl-NL" w:bidi="ar-SA"/>
              </w:rPr>
              <w:t xml:space="preserve"> %)</w:t>
            </w:r>
          </w:p>
        </w:tc>
      </w:tr>
      <w:tr w:rsidR="009B061D" w:rsidRPr="00B02637"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Anders</w:t>
            </w:r>
          </w:p>
        </w:tc>
        <w:tc>
          <w:tcPr>
            <w:tcW w:w="4516" w:type="dxa"/>
            <w:gridSpan w:val="8"/>
            <w:hideMark/>
          </w:tcPr>
          <w:p w:rsidR="009B061D" w:rsidRPr="0003205A"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12065" cy="95250"/>
                  <wp:effectExtent l="19050" t="0" r="6985" b="0"/>
                  <wp:docPr id="43233" name="Afbeelding 4261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11" descr="http://www.thesistools.com/images/icons/results_bar.jpg"/>
                          <pic:cNvPicPr>
                            <a:picLocks noChangeAspect="1" noChangeArrowheads="1"/>
                          </pic:cNvPicPr>
                        </pic:nvPicPr>
                        <pic:blipFill>
                          <a:blip r:embed="rId50"/>
                          <a:srcRect/>
                          <a:stretch>
                            <a:fillRect/>
                          </a:stretch>
                        </pic:blipFill>
                        <pic:spPr bwMode="auto">
                          <a:xfrm>
                            <a:off x="0" y="0"/>
                            <a:ext cx="12065" cy="95250"/>
                          </a:xfrm>
                          <a:prstGeom prst="rect">
                            <a:avLst/>
                          </a:prstGeom>
                          <a:noFill/>
                          <a:ln w="9525">
                            <a:noFill/>
                            <a:miter lim="800000"/>
                            <a:headEnd/>
                            <a:tailEnd/>
                          </a:ln>
                        </pic:spPr>
                      </pic:pic>
                    </a:graphicData>
                  </a:graphic>
                </wp:inline>
              </w:drawing>
            </w:r>
          </w:p>
        </w:tc>
        <w:tc>
          <w:tcPr>
            <w:tcW w:w="1421"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1    </w:t>
            </w:r>
            <w:r w:rsidRPr="0003205A">
              <w:rPr>
                <w:rFonts w:eastAsia="Times New Roman"/>
                <w:lang w:val="nl-NL" w:eastAsia="nl-NL" w:bidi="ar-SA"/>
              </w:rPr>
              <w:t>(0</w:t>
            </w:r>
            <w:r>
              <w:rPr>
                <w:rFonts w:eastAsia="Times New Roman"/>
                <w:lang w:val="nl-NL" w:eastAsia="nl-NL" w:bidi="ar-SA"/>
              </w:rPr>
              <w:t>.8</w:t>
            </w:r>
            <w:r w:rsidRPr="0003205A">
              <w:rPr>
                <w:rFonts w:eastAsia="Times New Roman"/>
                <w:lang w:val="nl-NL" w:eastAsia="nl-NL" w:bidi="ar-SA"/>
              </w:rPr>
              <w:t xml:space="preserve"> %)</w:t>
            </w:r>
          </w:p>
        </w:tc>
      </w:tr>
      <w:tr w:rsidR="009B061D" w:rsidRPr="00B02637" w:rsidTr="000E40F3">
        <w:trPr>
          <w:tblCellSpacing w:w="15" w:type="dxa"/>
        </w:trPr>
        <w:tc>
          <w:tcPr>
            <w:tcW w:w="0" w:type="auto"/>
            <w:gridSpan w:val="12"/>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r>
          </w:p>
        </w:tc>
      </w:tr>
      <w:tr w:rsidR="009B061D" w:rsidRPr="00273D24" w:rsidTr="000E40F3">
        <w:trPr>
          <w:tblCellSpacing w:w="15" w:type="dxa"/>
        </w:trPr>
        <w:tc>
          <w:tcPr>
            <w:tcW w:w="0" w:type="auto"/>
            <w:gridSpan w:val="12"/>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Welke rol kan sociale media spelen of speelt sociale media voor u tijdens e...</w:t>
            </w:r>
          </w:p>
        </w:tc>
      </w:tr>
      <w:tr w:rsidR="009B061D" w:rsidRPr="00DD7E51" w:rsidTr="000E40F3">
        <w:trPr>
          <w:tblCellSpacing w:w="15" w:type="dxa"/>
        </w:trPr>
        <w:tc>
          <w:tcPr>
            <w:tcW w:w="3003"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Sociale media geven mij een dieper begrip van de voorstelling </w:t>
            </w:r>
          </w:p>
        </w:tc>
        <w:tc>
          <w:tcPr>
            <w:tcW w:w="4426" w:type="dxa"/>
            <w:gridSpan w:val="5"/>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20 </w:t>
            </w:r>
            <w:r w:rsidRPr="0003205A">
              <w:rPr>
                <w:rFonts w:eastAsia="Times New Roman"/>
                <w:lang w:val="nl-NL" w:eastAsia="nl-NL" w:bidi="ar-SA"/>
              </w:rPr>
              <w:t xml:space="preserve"> (</w:t>
            </w:r>
            <w:r>
              <w:rPr>
                <w:rFonts w:eastAsia="Times New Roman"/>
                <w:lang w:val="nl-NL" w:eastAsia="nl-NL" w:bidi="ar-SA"/>
              </w:rPr>
              <w:t>16.3</w:t>
            </w:r>
            <w:r w:rsidRPr="0003205A">
              <w:rPr>
                <w:rFonts w:eastAsia="Times New Roman"/>
                <w:lang w:val="nl-NL" w:eastAsia="nl-NL" w:bidi="ar-SA"/>
              </w:rPr>
              <w:t>%)</w:t>
            </w:r>
          </w:p>
        </w:tc>
      </w:tr>
      <w:tr w:rsidR="009B061D" w:rsidRPr="00B02637" w:rsidTr="000E40F3">
        <w:trPr>
          <w:tblCellSpacing w:w="15" w:type="dxa"/>
        </w:trPr>
        <w:tc>
          <w:tcPr>
            <w:tcW w:w="3003"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Sociale media verhogen de authenticiteit van de voorstelling </w:t>
            </w:r>
          </w:p>
        </w:tc>
        <w:tc>
          <w:tcPr>
            <w:tcW w:w="4426" w:type="dxa"/>
            <w:gridSpan w:val="5"/>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8   </w:t>
            </w:r>
            <w:r w:rsidRPr="0003205A">
              <w:rPr>
                <w:rFonts w:eastAsia="Times New Roman"/>
                <w:lang w:val="nl-NL" w:eastAsia="nl-NL" w:bidi="ar-SA"/>
              </w:rPr>
              <w:t>(</w:t>
            </w:r>
            <w:r>
              <w:rPr>
                <w:rFonts w:eastAsia="Times New Roman"/>
                <w:lang w:val="nl-NL" w:eastAsia="nl-NL" w:bidi="ar-SA"/>
              </w:rPr>
              <w:t>6.5</w:t>
            </w:r>
            <w:r w:rsidRPr="0003205A">
              <w:rPr>
                <w:rFonts w:eastAsia="Times New Roman"/>
                <w:lang w:val="nl-NL" w:eastAsia="nl-NL" w:bidi="ar-SA"/>
              </w:rPr>
              <w:t>%)</w:t>
            </w:r>
          </w:p>
        </w:tc>
      </w:tr>
      <w:tr w:rsidR="009B061D" w:rsidRPr="00DD7E51" w:rsidTr="000E40F3">
        <w:trPr>
          <w:tblCellSpacing w:w="15" w:type="dxa"/>
        </w:trPr>
        <w:tc>
          <w:tcPr>
            <w:tcW w:w="3003"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Sociale media verhogen de </w:t>
            </w:r>
            <w:proofErr w:type="spellStart"/>
            <w:r w:rsidRPr="0003205A">
              <w:rPr>
                <w:rFonts w:eastAsia="Times New Roman"/>
                <w:lang w:val="nl-NL" w:eastAsia="nl-NL" w:bidi="ar-SA"/>
              </w:rPr>
              <w:t>authenciteit</w:t>
            </w:r>
            <w:proofErr w:type="spellEnd"/>
            <w:r w:rsidRPr="0003205A">
              <w:rPr>
                <w:rFonts w:eastAsia="Times New Roman"/>
                <w:lang w:val="nl-NL" w:eastAsia="nl-NL" w:bidi="ar-SA"/>
              </w:rPr>
              <w:t xml:space="preserve"> van de podiumkunstenaar, podiumkunstorganisatie en/of de podiumkunstinstelling</w:t>
            </w:r>
          </w:p>
        </w:tc>
        <w:tc>
          <w:tcPr>
            <w:tcW w:w="4426" w:type="dxa"/>
            <w:gridSpan w:val="5"/>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10   </w:t>
            </w:r>
            <w:r w:rsidRPr="0003205A">
              <w:rPr>
                <w:rFonts w:eastAsia="Times New Roman"/>
                <w:lang w:val="nl-NL" w:eastAsia="nl-NL" w:bidi="ar-SA"/>
              </w:rPr>
              <w:t>(</w:t>
            </w:r>
            <w:r>
              <w:rPr>
                <w:rFonts w:eastAsia="Times New Roman"/>
                <w:lang w:val="nl-NL" w:eastAsia="nl-NL" w:bidi="ar-SA"/>
              </w:rPr>
              <w:t>8.1</w:t>
            </w:r>
            <w:r w:rsidRPr="0003205A">
              <w:rPr>
                <w:rFonts w:eastAsia="Times New Roman"/>
                <w:lang w:val="nl-NL" w:eastAsia="nl-NL" w:bidi="ar-SA"/>
              </w:rPr>
              <w:t>%)</w:t>
            </w:r>
          </w:p>
        </w:tc>
      </w:tr>
      <w:tr w:rsidR="009B061D" w:rsidRPr="00B02637" w:rsidTr="000E40F3">
        <w:trPr>
          <w:tblCellSpacing w:w="15" w:type="dxa"/>
        </w:trPr>
        <w:tc>
          <w:tcPr>
            <w:tcW w:w="3003"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Sociale media hebben een positief effect op mijn beleving van de voorstelling</w:t>
            </w:r>
          </w:p>
        </w:tc>
        <w:tc>
          <w:tcPr>
            <w:tcW w:w="4426" w:type="dxa"/>
            <w:gridSpan w:val="5"/>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18   </w:t>
            </w:r>
            <w:r w:rsidRPr="0003205A">
              <w:rPr>
                <w:rFonts w:eastAsia="Times New Roman"/>
                <w:lang w:val="nl-NL" w:eastAsia="nl-NL" w:bidi="ar-SA"/>
              </w:rPr>
              <w:t>(</w:t>
            </w:r>
            <w:r>
              <w:rPr>
                <w:rFonts w:eastAsia="Times New Roman"/>
                <w:lang w:val="nl-NL" w:eastAsia="nl-NL" w:bidi="ar-SA"/>
              </w:rPr>
              <w:t>14.6</w:t>
            </w:r>
            <w:r w:rsidRPr="0003205A">
              <w:rPr>
                <w:rFonts w:eastAsia="Times New Roman"/>
                <w:lang w:val="nl-NL" w:eastAsia="nl-NL" w:bidi="ar-SA"/>
              </w:rPr>
              <w:t>%)</w:t>
            </w:r>
          </w:p>
        </w:tc>
      </w:tr>
      <w:tr w:rsidR="009B061D" w:rsidRPr="00B02637" w:rsidTr="000E40F3">
        <w:trPr>
          <w:tblCellSpacing w:w="15" w:type="dxa"/>
        </w:trPr>
        <w:tc>
          <w:tcPr>
            <w:tcW w:w="3003"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Sociale media maakt het bezoek aan een voorstelling toegankelijker</w:t>
            </w:r>
          </w:p>
        </w:tc>
        <w:tc>
          <w:tcPr>
            <w:tcW w:w="4426" w:type="dxa"/>
            <w:gridSpan w:val="5"/>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31  </w:t>
            </w:r>
            <w:r w:rsidRPr="0003205A">
              <w:rPr>
                <w:rFonts w:eastAsia="Times New Roman"/>
                <w:lang w:val="nl-NL" w:eastAsia="nl-NL" w:bidi="ar-SA"/>
              </w:rPr>
              <w:t>(</w:t>
            </w:r>
            <w:r>
              <w:rPr>
                <w:rFonts w:eastAsia="Times New Roman"/>
                <w:lang w:val="nl-NL" w:eastAsia="nl-NL" w:bidi="ar-SA"/>
              </w:rPr>
              <w:t>25.2</w:t>
            </w:r>
            <w:r w:rsidRPr="0003205A">
              <w:rPr>
                <w:rFonts w:eastAsia="Times New Roman"/>
                <w:lang w:val="nl-NL" w:eastAsia="nl-NL" w:bidi="ar-SA"/>
              </w:rPr>
              <w:t>%)</w:t>
            </w:r>
          </w:p>
        </w:tc>
      </w:tr>
      <w:tr w:rsidR="009B061D" w:rsidRPr="00B02637" w:rsidTr="000E40F3">
        <w:trPr>
          <w:tblCellSpacing w:w="15" w:type="dxa"/>
        </w:trPr>
        <w:tc>
          <w:tcPr>
            <w:tcW w:w="3003"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Door sociale media bezoek ik voorstellingen die ik anders niet had bezocht</w:t>
            </w:r>
          </w:p>
        </w:tc>
        <w:tc>
          <w:tcPr>
            <w:tcW w:w="4426" w:type="dxa"/>
            <w:gridSpan w:val="5"/>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19  </w:t>
            </w:r>
            <w:r w:rsidRPr="0003205A">
              <w:rPr>
                <w:rFonts w:eastAsia="Times New Roman"/>
                <w:lang w:val="nl-NL" w:eastAsia="nl-NL" w:bidi="ar-SA"/>
              </w:rPr>
              <w:t>(</w:t>
            </w:r>
            <w:r>
              <w:rPr>
                <w:rFonts w:eastAsia="Times New Roman"/>
                <w:lang w:val="nl-NL" w:eastAsia="nl-NL" w:bidi="ar-SA"/>
              </w:rPr>
              <w:t>15.4</w:t>
            </w:r>
            <w:r w:rsidRPr="0003205A">
              <w:rPr>
                <w:rFonts w:eastAsia="Times New Roman"/>
                <w:lang w:val="nl-NL" w:eastAsia="nl-NL" w:bidi="ar-SA"/>
              </w:rPr>
              <w:t>%)</w:t>
            </w:r>
          </w:p>
        </w:tc>
      </w:tr>
      <w:tr w:rsidR="009B061D" w:rsidRPr="00B02637" w:rsidTr="000E40F3">
        <w:trPr>
          <w:tblCellSpacing w:w="15" w:type="dxa"/>
        </w:trPr>
        <w:tc>
          <w:tcPr>
            <w:tcW w:w="3003"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Ik voel mij meer verbonden met het publiek, de </w:t>
            </w:r>
            <w:r w:rsidRPr="0003205A">
              <w:rPr>
                <w:rFonts w:eastAsia="Times New Roman"/>
                <w:lang w:val="nl-NL" w:eastAsia="nl-NL" w:bidi="ar-SA"/>
              </w:rPr>
              <w:lastRenderedPageBreak/>
              <w:t xml:space="preserve">podiumkunstenaar, de podiumkunstorganisatie en/of de podiumkunstinstelling </w:t>
            </w:r>
          </w:p>
        </w:tc>
        <w:tc>
          <w:tcPr>
            <w:tcW w:w="4426" w:type="dxa"/>
            <w:gridSpan w:val="5"/>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25  </w:t>
            </w:r>
            <w:r w:rsidRPr="0003205A">
              <w:rPr>
                <w:rFonts w:eastAsia="Times New Roman"/>
                <w:lang w:val="nl-NL" w:eastAsia="nl-NL" w:bidi="ar-SA"/>
              </w:rPr>
              <w:t>(</w:t>
            </w:r>
            <w:r>
              <w:rPr>
                <w:rFonts w:eastAsia="Times New Roman"/>
                <w:lang w:val="nl-NL" w:eastAsia="nl-NL" w:bidi="ar-SA"/>
              </w:rPr>
              <w:t>20.3</w:t>
            </w:r>
            <w:r w:rsidRPr="0003205A">
              <w:rPr>
                <w:rFonts w:eastAsia="Times New Roman"/>
                <w:lang w:val="nl-NL" w:eastAsia="nl-NL" w:bidi="ar-SA"/>
              </w:rPr>
              <w:t>%)</w:t>
            </w:r>
          </w:p>
        </w:tc>
      </w:tr>
      <w:tr w:rsidR="009B061D" w:rsidRPr="00B02637" w:rsidTr="000E40F3">
        <w:trPr>
          <w:tblCellSpacing w:w="15" w:type="dxa"/>
        </w:trPr>
        <w:tc>
          <w:tcPr>
            <w:tcW w:w="3003"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lastRenderedPageBreak/>
              <w:t>Sociale media verminderen het elitaire karakter van hoge kunstvormen</w:t>
            </w:r>
          </w:p>
        </w:tc>
        <w:tc>
          <w:tcPr>
            <w:tcW w:w="4426" w:type="dxa"/>
            <w:gridSpan w:val="5"/>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25  </w:t>
            </w:r>
            <w:r w:rsidRPr="0003205A">
              <w:rPr>
                <w:rFonts w:eastAsia="Times New Roman"/>
                <w:lang w:val="nl-NL" w:eastAsia="nl-NL" w:bidi="ar-SA"/>
              </w:rPr>
              <w:t>(</w:t>
            </w:r>
            <w:r>
              <w:rPr>
                <w:rFonts w:eastAsia="Times New Roman"/>
                <w:lang w:val="nl-NL" w:eastAsia="nl-NL" w:bidi="ar-SA"/>
              </w:rPr>
              <w:t>20.3</w:t>
            </w:r>
            <w:r w:rsidRPr="0003205A">
              <w:rPr>
                <w:rFonts w:eastAsia="Times New Roman"/>
                <w:lang w:val="nl-NL" w:eastAsia="nl-NL" w:bidi="ar-SA"/>
              </w:rPr>
              <w:t>%)</w:t>
            </w:r>
          </w:p>
        </w:tc>
      </w:tr>
      <w:tr w:rsidR="009B061D" w:rsidRPr="009B5A72" w:rsidTr="000E40F3">
        <w:trPr>
          <w:tblCellSpacing w:w="15" w:type="dxa"/>
        </w:trPr>
        <w:tc>
          <w:tcPr>
            <w:tcW w:w="3003"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Door sociale media heb ik andere bezoekers leren kennen </w:t>
            </w:r>
          </w:p>
        </w:tc>
        <w:tc>
          <w:tcPr>
            <w:tcW w:w="4426" w:type="dxa"/>
            <w:gridSpan w:val="5"/>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8    (6.5</w:t>
            </w:r>
            <w:r w:rsidRPr="0003205A">
              <w:rPr>
                <w:rFonts w:eastAsia="Times New Roman"/>
                <w:lang w:val="nl-NL" w:eastAsia="nl-NL" w:bidi="ar-SA"/>
              </w:rPr>
              <w:t>%)</w:t>
            </w:r>
          </w:p>
        </w:tc>
      </w:tr>
      <w:tr w:rsidR="009B061D" w:rsidRPr="009B5A72" w:rsidTr="000E40F3">
        <w:trPr>
          <w:tblCellSpacing w:w="15" w:type="dxa"/>
        </w:trPr>
        <w:tc>
          <w:tcPr>
            <w:tcW w:w="3003"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Ze verlagen het risico dat de bezochte voorstelling je gewenste zelfbeeld aantast</w:t>
            </w:r>
          </w:p>
        </w:tc>
        <w:tc>
          <w:tcPr>
            <w:tcW w:w="4426" w:type="dxa"/>
            <w:gridSpan w:val="5"/>
            <w:hideMark/>
          </w:tcPr>
          <w:p w:rsidR="009B061D" w:rsidRPr="0003205A"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12065" cy="95250"/>
                  <wp:effectExtent l="19050" t="0" r="6985" b="0"/>
                  <wp:docPr id="43234" name="Afbeelding 42621"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21" descr="http://www.thesistools.com/images/icons/results_bar.jpg"/>
                          <pic:cNvPicPr>
                            <a:picLocks noChangeAspect="1" noChangeArrowheads="1"/>
                          </pic:cNvPicPr>
                        </pic:nvPicPr>
                        <pic:blipFill>
                          <a:blip r:embed="rId50"/>
                          <a:srcRect/>
                          <a:stretch>
                            <a:fillRect/>
                          </a:stretch>
                        </pic:blipFill>
                        <pic:spPr bwMode="auto">
                          <a:xfrm>
                            <a:off x="0" y="0"/>
                            <a:ext cx="12065" cy="95250"/>
                          </a:xfrm>
                          <a:prstGeom prst="rect">
                            <a:avLst/>
                          </a:prstGeom>
                          <a:noFill/>
                          <a:ln w="9525">
                            <a:noFill/>
                            <a:miter lim="800000"/>
                            <a:headEnd/>
                            <a:tailEnd/>
                          </a:ln>
                        </pic:spPr>
                      </pic:pic>
                    </a:graphicData>
                  </a:graphic>
                </wp:inline>
              </w:drawing>
            </w: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3    </w:t>
            </w:r>
            <w:r w:rsidRPr="0003205A">
              <w:rPr>
                <w:rFonts w:eastAsia="Times New Roman"/>
                <w:lang w:val="nl-NL" w:eastAsia="nl-NL" w:bidi="ar-SA"/>
              </w:rPr>
              <w:t>(</w:t>
            </w:r>
            <w:r>
              <w:rPr>
                <w:rFonts w:eastAsia="Times New Roman"/>
                <w:lang w:val="nl-NL" w:eastAsia="nl-NL" w:bidi="ar-SA"/>
              </w:rPr>
              <w:t>2.4</w:t>
            </w:r>
            <w:r w:rsidRPr="0003205A">
              <w:rPr>
                <w:rFonts w:eastAsia="Times New Roman"/>
                <w:lang w:val="nl-NL" w:eastAsia="nl-NL" w:bidi="ar-SA"/>
              </w:rPr>
              <w:t>%)</w:t>
            </w:r>
          </w:p>
        </w:tc>
      </w:tr>
      <w:tr w:rsidR="009B061D" w:rsidRPr="009B5A72" w:rsidTr="000E40F3">
        <w:trPr>
          <w:tblCellSpacing w:w="15" w:type="dxa"/>
        </w:trPr>
        <w:tc>
          <w:tcPr>
            <w:tcW w:w="3003"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Ze verlagen het risico dat de bezochte voorstelling schadelijk is voor wat andere mensen van je denken</w:t>
            </w:r>
          </w:p>
        </w:tc>
        <w:tc>
          <w:tcPr>
            <w:tcW w:w="4426" w:type="dxa"/>
            <w:gridSpan w:val="5"/>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4    </w:t>
            </w:r>
            <w:r w:rsidRPr="0003205A">
              <w:rPr>
                <w:rFonts w:eastAsia="Times New Roman"/>
                <w:lang w:val="nl-NL" w:eastAsia="nl-NL" w:bidi="ar-SA"/>
              </w:rPr>
              <w:t>(</w:t>
            </w:r>
            <w:r>
              <w:rPr>
                <w:rFonts w:eastAsia="Times New Roman"/>
                <w:lang w:val="nl-NL" w:eastAsia="nl-NL" w:bidi="ar-SA"/>
              </w:rPr>
              <w:t>3.3</w:t>
            </w:r>
            <w:r w:rsidRPr="0003205A">
              <w:rPr>
                <w:rFonts w:eastAsia="Times New Roman"/>
                <w:lang w:val="nl-NL" w:eastAsia="nl-NL" w:bidi="ar-SA"/>
              </w:rPr>
              <w:t>%)</w:t>
            </w:r>
          </w:p>
        </w:tc>
      </w:tr>
      <w:tr w:rsidR="009B061D" w:rsidRPr="009B5A72" w:rsidTr="000E40F3">
        <w:trPr>
          <w:tblCellSpacing w:w="15" w:type="dxa"/>
        </w:trPr>
        <w:tc>
          <w:tcPr>
            <w:tcW w:w="3003"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Geen rol</w:t>
            </w:r>
          </w:p>
        </w:tc>
        <w:tc>
          <w:tcPr>
            <w:tcW w:w="4426" w:type="dxa"/>
            <w:gridSpan w:val="5"/>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58   </w:t>
            </w:r>
            <w:r w:rsidRPr="0003205A">
              <w:rPr>
                <w:rFonts w:eastAsia="Times New Roman"/>
                <w:lang w:val="nl-NL" w:eastAsia="nl-NL" w:bidi="ar-SA"/>
              </w:rPr>
              <w:t>(</w:t>
            </w:r>
            <w:r>
              <w:rPr>
                <w:rFonts w:eastAsia="Times New Roman"/>
                <w:lang w:val="nl-NL" w:eastAsia="nl-NL" w:bidi="ar-SA"/>
              </w:rPr>
              <w:t>47.2</w:t>
            </w:r>
            <w:r w:rsidRPr="0003205A">
              <w:rPr>
                <w:rFonts w:eastAsia="Times New Roman"/>
                <w:lang w:val="nl-NL" w:eastAsia="nl-NL" w:bidi="ar-SA"/>
              </w:rPr>
              <w:t>%)</w:t>
            </w:r>
          </w:p>
        </w:tc>
      </w:tr>
      <w:tr w:rsidR="009B061D" w:rsidRPr="009B5A72" w:rsidTr="000E40F3">
        <w:trPr>
          <w:tblCellSpacing w:w="15" w:type="dxa"/>
        </w:trPr>
        <w:tc>
          <w:tcPr>
            <w:tcW w:w="3003" w:type="dxa"/>
            <w:gridSpan w:val="5"/>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Anders</w:t>
            </w:r>
          </w:p>
        </w:tc>
        <w:tc>
          <w:tcPr>
            <w:tcW w:w="4426" w:type="dxa"/>
            <w:gridSpan w:val="5"/>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Pr>
                <w:rFonts w:eastAsia="Times New Roman"/>
                <w:lang w:val="nl-NL" w:eastAsia="nl-NL" w:bidi="ar-SA"/>
              </w:rPr>
              <w:t>2      (1.6</w:t>
            </w:r>
            <w:r w:rsidRPr="0003205A">
              <w:rPr>
                <w:rFonts w:eastAsia="Times New Roman"/>
                <w:lang w:val="nl-NL" w:eastAsia="nl-NL" w:bidi="ar-SA"/>
              </w:rPr>
              <w:t>%)</w:t>
            </w:r>
          </w:p>
        </w:tc>
      </w:tr>
      <w:tr w:rsidR="009B061D" w:rsidRPr="009B5A72" w:rsidTr="000E40F3">
        <w:trPr>
          <w:tblCellSpacing w:w="15" w:type="dxa"/>
        </w:trPr>
        <w:tc>
          <w:tcPr>
            <w:tcW w:w="0" w:type="auto"/>
            <w:gridSpan w:val="12"/>
            <w:vAlign w:val="center"/>
            <w:hideMark/>
          </w:tcPr>
          <w:p w:rsidR="009B061D" w:rsidRDefault="009B061D" w:rsidP="000E40F3">
            <w:pPr>
              <w:jc w:val="right"/>
              <w:rPr>
                <w:rFonts w:eastAsia="Times New Roman"/>
                <w:lang w:val="nl-NL" w:eastAsia="nl-NL" w:bidi="ar-SA"/>
              </w:rPr>
            </w:pPr>
            <w:r>
              <w:rPr>
                <w:rFonts w:eastAsia="Times New Roman"/>
                <w:lang w:val="nl-NL" w:eastAsia="nl-NL" w:bidi="ar-SA"/>
              </w:rPr>
              <w:t xml:space="preserve">n =123 </w:t>
            </w:r>
          </w:p>
          <w:p w:rsidR="009B061D" w:rsidRDefault="009B061D" w:rsidP="000E40F3">
            <w:pPr>
              <w:jc w:val="right"/>
              <w:rPr>
                <w:rFonts w:eastAsia="Times New Roman"/>
                <w:lang w:val="nl-NL" w:eastAsia="nl-NL" w:bidi="ar-SA"/>
              </w:rPr>
            </w:pPr>
          </w:p>
        </w:tc>
      </w:tr>
      <w:tr w:rsidR="009B061D" w:rsidRPr="00273D24" w:rsidTr="000E40F3">
        <w:trPr>
          <w:tblCellSpacing w:w="15" w:type="dxa"/>
        </w:trPr>
        <w:tc>
          <w:tcPr>
            <w:tcW w:w="0" w:type="auto"/>
            <w:gridSpan w:val="12"/>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 xml:space="preserve">Welke rol kan sociale media spelen of speelt sociale media voor u na een </w:t>
            </w:r>
            <w:proofErr w:type="spellStart"/>
            <w:r w:rsidRPr="0003205A">
              <w:rPr>
                <w:rFonts w:eastAsia="Times New Roman"/>
                <w:b/>
                <w:bCs/>
                <w:lang w:val="nl-NL" w:eastAsia="nl-NL" w:bidi="ar-SA"/>
              </w:rPr>
              <w:t>vo</w:t>
            </w:r>
            <w:proofErr w:type="spellEnd"/>
            <w:r w:rsidRPr="0003205A">
              <w:rPr>
                <w:rFonts w:eastAsia="Times New Roman"/>
                <w:b/>
                <w:bCs/>
                <w:lang w:val="nl-NL" w:eastAsia="nl-NL" w:bidi="ar-SA"/>
              </w:rPr>
              <w:t>...</w:t>
            </w:r>
          </w:p>
        </w:tc>
      </w:tr>
      <w:tr w:rsidR="009B061D" w:rsidRPr="00BF0B4C" w:rsidTr="000E40F3">
        <w:trPr>
          <w:tblCellSpacing w:w="15" w:type="dxa"/>
        </w:trPr>
        <w:tc>
          <w:tcPr>
            <w:tcW w:w="297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Ik kan napraten over de voorstelling met andere bezoekers of </w:t>
            </w:r>
            <w:proofErr w:type="spellStart"/>
            <w:r w:rsidRPr="0003205A">
              <w:rPr>
                <w:rFonts w:eastAsia="Times New Roman"/>
                <w:lang w:val="nl-NL" w:eastAsia="nl-NL" w:bidi="ar-SA"/>
              </w:rPr>
              <w:t>gelijk-geïnteresseerden</w:t>
            </w:r>
            <w:proofErr w:type="spellEnd"/>
          </w:p>
        </w:tc>
        <w:tc>
          <w:tcPr>
            <w:tcW w:w="4456" w:type="dxa"/>
            <w:gridSpan w:val="6"/>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45  </w:t>
            </w:r>
            <w:r w:rsidRPr="0003205A">
              <w:rPr>
                <w:rFonts w:eastAsia="Times New Roman"/>
                <w:lang w:val="nl-NL" w:eastAsia="nl-NL" w:bidi="ar-SA"/>
              </w:rPr>
              <w:t>(3</w:t>
            </w:r>
            <w:r>
              <w:rPr>
                <w:rFonts w:eastAsia="Times New Roman"/>
                <w:lang w:val="nl-NL" w:eastAsia="nl-NL" w:bidi="ar-SA"/>
              </w:rPr>
              <w:t>6.6</w:t>
            </w:r>
            <w:r w:rsidRPr="0003205A">
              <w:rPr>
                <w:rFonts w:eastAsia="Times New Roman"/>
                <w:lang w:val="nl-NL" w:eastAsia="nl-NL" w:bidi="ar-SA"/>
              </w:rPr>
              <w:t>%)</w:t>
            </w:r>
          </w:p>
        </w:tc>
      </w:tr>
      <w:tr w:rsidR="009B061D" w:rsidRPr="00B02637" w:rsidTr="000E40F3">
        <w:trPr>
          <w:tblCellSpacing w:w="15" w:type="dxa"/>
        </w:trPr>
        <w:tc>
          <w:tcPr>
            <w:tcW w:w="297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Ik kan napraten over de voorstelling met de kunstenaar, het gezelschap of de podiumkunstinstelling</w:t>
            </w:r>
          </w:p>
        </w:tc>
        <w:tc>
          <w:tcPr>
            <w:tcW w:w="4456" w:type="dxa"/>
            <w:gridSpan w:val="6"/>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33  </w:t>
            </w:r>
            <w:r w:rsidRPr="0003205A">
              <w:rPr>
                <w:rFonts w:eastAsia="Times New Roman"/>
                <w:lang w:val="nl-NL" w:eastAsia="nl-NL" w:bidi="ar-SA"/>
              </w:rPr>
              <w:t>(</w:t>
            </w:r>
            <w:r>
              <w:rPr>
                <w:rFonts w:eastAsia="Times New Roman"/>
                <w:lang w:val="nl-NL" w:eastAsia="nl-NL" w:bidi="ar-SA"/>
              </w:rPr>
              <w:t>26.8</w:t>
            </w:r>
            <w:r w:rsidRPr="0003205A">
              <w:rPr>
                <w:rFonts w:eastAsia="Times New Roman"/>
                <w:lang w:val="nl-NL" w:eastAsia="nl-NL" w:bidi="ar-SA"/>
              </w:rPr>
              <w:t xml:space="preserve"> %)</w:t>
            </w:r>
          </w:p>
        </w:tc>
      </w:tr>
      <w:tr w:rsidR="009B061D" w:rsidRPr="00B02637" w:rsidTr="000E40F3">
        <w:trPr>
          <w:tblCellSpacing w:w="15" w:type="dxa"/>
        </w:trPr>
        <w:tc>
          <w:tcPr>
            <w:tcW w:w="297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Ik kan vriend of volger worden van de </w:t>
            </w:r>
            <w:r w:rsidRPr="0003205A">
              <w:rPr>
                <w:rFonts w:eastAsia="Times New Roman"/>
                <w:lang w:val="nl-NL" w:eastAsia="nl-NL" w:bidi="ar-SA"/>
              </w:rPr>
              <w:lastRenderedPageBreak/>
              <w:t>podiumkunstenaar, podiumkunstorganisatie of podiumkunstinstelling</w:t>
            </w:r>
          </w:p>
        </w:tc>
        <w:tc>
          <w:tcPr>
            <w:tcW w:w="4456" w:type="dxa"/>
            <w:gridSpan w:val="6"/>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56  </w:t>
            </w:r>
            <w:r w:rsidRPr="0003205A">
              <w:rPr>
                <w:rFonts w:eastAsia="Times New Roman"/>
                <w:lang w:val="nl-NL" w:eastAsia="nl-NL" w:bidi="ar-SA"/>
              </w:rPr>
              <w:t xml:space="preserve"> (</w:t>
            </w:r>
            <w:r>
              <w:rPr>
                <w:rFonts w:eastAsia="Times New Roman"/>
                <w:lang w:val="nl-NL" w:eastAsia="nl-NL" w:bidi="ar-SA"/>
              </w:rPr>
              <w:t>45.5</w:t>
            </w:r>
            <w:r w:rsidRPr="0003205A">
              <w:rPr>
                <w:rFonts w:eastAsia="Times New Roman"/>
                <w:lang w:val="nl-NL" w:eastAsia="nl-NL" w:bidi="ar-SA"/>
              </w:rPr>
              <w:t>%)</w:t>
            </w:r>
          </w:p>
        </w:tc>
      </w:tr>
      <w:tr w:rsidR="009B061D" w:rsidRPr="00B02637" w:rsidTr="000E40F3">
        <w:trPr>
          <w:tblCellSpacing w:w="15" w:type="dxa"/>
        </w:trPr>
        <w:tc>
          <w:tcPr>
            <w:tcW w:w="297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lastRenderedPageBreak/>
              <w:t>Ik kan vriend of volger worden van andere bezoekers</w:t>
            </w:r>
          </w:p>
        </w:tc>
        <w:tc>
          <w:tcPr>
            <w:tcW w:w="4456" w:type="dxa"/>
            <w:gridSpan w:val="6"/>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14  </w:t>
            </w:r>
            <w:r w:rsidRPr="0003205A">
              <w:rPr>
                <w:rFonts w:eastAsia="Times New Roman"/>
                <w:lang w:val="nl-NL" w:eastAsia="nl-NL" w:bidi="ar-SA"/>
              </w:rPr>
              <w:t xml:space="preserve"> (</w:t>
            </w:r>
            <w:r>
              <w:rPr>
                <w:rFonts w:eastAsia="Times New Roman"/>
                <w:lang w:val="nl-NL" w:eastAsia="nl-NL" w:bidi="ar-SA"/>
              </w:rPr>
              <w:t>11.4</w:t>
            </w:r>
            <w:r w:rsidRPr="0003205A">
              <w:rPr>
                <w:rFonts w:eastAsia="Times New Roman"/>
                <w:lang w:val="nl-NL" w:eastAsia="nl-NL" w:bidi="ar-SA"/>
              </w:rPr>
              <w:t>%)</w:t>
            </w:r>
          </w:p>
        </w:tc>
      </w:tr>
      <w:tr w:rsidR="009B061D" w:rsidRPr="00B02637" w:rsidTr="000E40F3">
        <w:trPr>
          <w:tblCellSpacing w:w="15" w:type="dxa"/>
        </w:trPr>
        <w:tc>
          <w:tcPr>
            <w:tcW w:w="297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Ik kan mijn mening plaatsen middels een </w:t>
            </w:r>
            <w:proofErr w:type="spellStart"/>
            <w:r w:rsidRPr="0003205A">
              <w:rPr>
                <w:rFonts w:eastAsia="Times New Roman"/>
                <w:lang w:val="nl-NL" w:eastAsia="nl-NL" w:bidi="ar-SA"/>
              </w:rPr>
              <w:t>review</w:t>
            </w:r>
            <w:proofErr w:type="spellEnd"/>
          </w:p>
        </w:tc>
        <w:tc>
          <w:tcPr>
            <w:tcW w:w="4456" w:type="dxa"/>
            <w:gridSpan w:val="6"/>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49  </w:t>
            </w:r>
            <w:r w:rsidRPr="0003205A">
              <w:rPr>
                <w:rFonts w:eastAsia="Times New Roman"/>
                <w:lang w:val="nl-NL" w:eastAsia="nl-NL" w:bidi="ar-SA"/>
              </w:rPr>
              <w:t>(</w:t>
            </w:r>
            <w:r>
              <w:rPr>
                <w:rFonts w:eastAsia="Times New Roman"/>
                <w:lang w:val="nl-NL" w:eastAsia="nl-NL" w:bidi="ar-SA"/>
              </w:rPr>
              <w:t>39.8</w:t>
            </w:r>
            <w:r w:rsidRPr="0003205A">
              <w:rPr>
                <w:rFonts w:eastAsia="Times New Roman"/>
                <w:lang w:val="nl-NL" w:eastAsia="nl-NL" w:bidi="ar-SA"/>
              </w:rPr>
              <w:t>%)</w:t>
            </w:r>
          </w:p>
        </w:tc>
      </w:tr>
      <w:tr w:rsidR="009B061D" w:rsidRPr="00B02637" w:rsidTr="000E40F3">
        <w:trPr>
          <w:tblCellSpacing w:w="15" w:type="dxa"/>
        </w:trPr>
        <w:tc>
          <w:tcPr>
            <w:tcW w:w="297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Ik kan mijn vrienden laten weten dat ik ben geweest</w:t>
            </w:r>
          </w:p>
        </w:tc>
        <w:tc>
          <w:tcPr>
            <w:tcW w:w="4456" w:type="dxa"/>
            <w:gridSpan w:val="6"/>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63  </w:t>
            </w:r>
            <w:r w:rsidRPr="0003205A">
              <w:rPr>
                <w:rFonts w:eastAsia="Times New Roman"/>
                <w:lang w:val="nl-NL" w:eastAsia="nl-NL" w:bidi="ar-SA"/>
              </w:rPr>
              <w:t>(</w:t>
            </w:r>
            <w:r>
              <w:rPr>
                <w:rFonts w:eastAsia="Times New Roman"/>
                <w:lang w:val="nl-NL" w:eastAsia="nl-NL" w:bidi="ar-SA"/>
              </w:rPr>
              <w:t>51.2</w:t>
            </w:r>
            <w:r w:rsidRPr="0003205A">
              <w:rPr>
                <w:rFonts w:eastAsia="Times New Roman"/>
                <w:lang w:val="nl-NL" w:eastAsia="nl-NL" w:bidi="ar-SA"/>
              </w:rPr>
              <w:t>%)</w:t>
            </w:r>
          </w:p>
        </w:tc>
      </w:tr>
      <w:tr w:rsidR="009B061D" w:rsidRPr="009B5A72" w:rsidTr="000E40F3">
        <w:trPr>
          <w:tblCellSpacing w:w="15" w:type="dxa"/>
        </w:trPr>
        <w:tc>
          <w:tcPr>
            <w:tcW w:w="297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Sociale media geven mij een mogelijkheid om mijn kennis over de podiumkunstenaar, podiumkunstorganisatie of podiumkunstinstelling te vergroten.</w:t>
            </w:r>
          </w:p>
        </w:tc>
        <w:tc>
          <w:tcPr>
            <w:tcW w:w="4456" w:type="dxa"/>
            <w:gridSpan w:val="6"/>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49  </w:t>
            </w:r>
            <w:r w:rsidRPr="0003205A">
              <w:rPr>
                <w:rFonts w:eastAsia="Times New Roman"/>
                <w:lang w:val="nl-NL" w:eastAsia="nl-NL" w:bidi="ar-SA"/>
              </w:rPr>
              <w:t>(</w:t>
            </w:r>
            <w:r>
              <w:rPr>
                <w:rFonts w:eastAsia="Times New Roman"/>
                <w:lang w:val="nl-NL" w:eastAsia="nl-NL" w:bidi="ar-SA"/>
              </w:rPr>
              <w:t>39.8</w:t>
            </w:r>
            <w:r w:rsidRPr="0003205A">
              <w:rPr>
                <w:rFonts w:eastAsia="Times New Roman"/>
                <w:lang w:val="nl-NL" w:eastAsia="nl-NL" w:bidi="ar-SA"/>
              </w:rPr>
              <w:t>%)</w:t>
            </w:r>
          </w:p>
        </w:tc>
      </w:tr>
      <w:tr w:rsidR="009B061D" w:rsidRPr="00B02637" w:rsidTr="000E40F3">
        <w:trPr>
          <w:tblCellSpacing w:w="15" w:type="dxa"/>
        </w:trPr>
        <w:tc>
          <w:tcPr>
            <w:tcW w:w="297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Sociale media geven mij een mogelijkheid een relatie op te bouwen met andere bezoekers of </w:t>
            </w:r>
            <w:proofErr w:type="spellStart"/>
            <w:r w:rsidRPr="0003205A">
              <w:rPr>
                <w:rFonts w:eastAsia="Times New Roman"/>
                <w:lang w:val="nl-NL" w:eastAsia="nl-NL" w:bidi="ar-SA"/>
              </w:rPr>
              <w:t>gelijk-geïnteresseerden</w:t>
            </w:r>
            <w:proofErr w:type="spellEnd"/>
          </w:p>
        </w:tc>
        <w:tc>
          <w:tcPr>
            <w:tcW w:w="4456" w:type="dxa"/>
            <w:gridSpan w:val="6"/>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15  </w:t>
            </w:r>
            <w:r w:rsidRPr="0003205A">
              <w:rPr>
                <w:rFonts w:eastAsia="Times New Roman"/>
                <w:lang w:val="nl-NL" w:eastAsia="nl-NL" w:bidi="ar-SA"/>
              </w:rPr>
              <w:t>(</w:t>
            </w:r>
            <w:r>
              <w:rPr>
                <w:rFonts w:eastAsia="Times New Roman"/>
                <w:lang w:val="nl-NL" w:eastAsia="nl-NL" w:bidi="ar-SA"/>
              </w:rPr>
              <w:t>12.2</w:t>
            </w:r>
            <w:r w:rsidRPr="0003205A">
              <w:rPr>
                <w:rFonts w:eastAsia="Times New Roman"/>
                <w:lang w:val="nl-NL" w:eastAsia="nl-NL" w:bidi="ar-SA"/>
              </w:rPr>
              <w:t>%)</w:t>
            </w:r>
          </w:p>
        </w:tc>
      </w:tr>
      <w:tr w:rsidR="009B061D" w:rsidRPr="00B02637" w:rsidTr="000E40F3">
        <w:trPr>
          <w:tblCellSpacing w:w="15" w:type="dxa"/>
        </w:trPr>
        <w:tc>
          <w:tcPr>
            <w:tcW w:w="297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Sociale media geven mij een mogelijkheid een relatie op te bouwen met de podiumkunstenaar, podiumkunstorganisatie of podiumkunstinstelling</w:t>
            </w:r>
          </w:p>
        </w:tc>
        <w:tc>
          <w:tcPr>
            <w:tcW w:w="4456" w:type="dxa"/>
            <w:gridSpan w:val="6"/>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18  </w:t>
            </w:r>
            <w:r w:rsidRPr="0003205A">
              <w:rPr>
                <w:rFonts w:eastAsia="Times New Roman"/>
                <w:lang w:val="nl-NL" w:eastAsia="nl-NL" w:bidi="ar-SA"/>
              </w:rPr>
              <w:t>(</w:t>
            </w:r>
            <w:r>
              <w:rPr>
                <w:rFonts w:eastAsia="Times New Roman"/>
                <w:lang w:val="nl-NL" w:eastAsia="nl-NL" w:bidi="ar-SA"/>
              </w:rPr>
              <w:t>14.6</w:t>
            </w:r>
            <w:r w:rsidRPr="0003205A">
              <w:rPr>
                <w:rFonts w:eastAsia="Times New Roman"/>
                <w:lang w:val="nl-NL" w:eastAsia="nl-NL" w:bidi="ar-SA"/>
              </w:rPr>
              <w:t>%)</w:t>
            </w:r>
          </w:p>
        </w:tc>
      </w:tr>
      <w:tr w:rsidR="009B061D" w:rsidRPr="00B02637" w:rsidTr="000E40F3">
        <w:trPr>
          <w:tblCellSpacing w:w="15" w:type="dxa"/>
        </w:trPr>
        <w:tc>
          <w:tcPr>
            <w:tcW w:w="297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Sociale media geven mij een mogelijkheid om bij een groep te horen</w:t>
            </w:r>
          </w:p>
        </w:tc>
        <w:tc>
          <w:tcPr>
            <w:tcW w:w="4456" w:type="dxa"/>
            <w:gridSpan w:val="6"/>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10  </w:t>
            </w:r>
            <w:r w:rsidRPr="0003205A">
              <w:rPr>
                <w:rFonts w:eastAsia="Times New Roman"/>
                <w:lang w:val="nl-NL" w:eastAsia="nl-NL" w:bidi="ar-SA"/>
              </w:rPr>
              <w:t xml:space="preserve"> (</w:t>
            </w:r>
            <w:r>
              <w:rPr>
                <w:rFonts w:eastAsia="Times New Roman"/>
                <w:lang w:val="nl-NL" w:eastAsia="nl-NL" w:bidi="ar-SA"/>
              </w:rPr>
              <w:t>8.1</w:t>
            </w:r>
            <w:r w:rsidRPr="0003205A">
              <w:rPr>
                <w:rFonts w:eastAsia="Times New Roman"/>
                <w:lang w:val="nl-NL" w:eastAsia="nl-NL" w:bidi="ar-SA"/>
              </w:rPr>
              <w:t>%)</w:t>
            </w:r>
          </w:p>
        </w:tc>
      </w:tr>
      <w:tr w:rsidR="009B061D" w:rsidRPr="00BF0B4C" w:rsidTr="000E40F3">
        <w:trPr>
          <w:tblCellSpacing w:w="15" w:type="dxa"/>
        </w:trPr>
        <w:tc>
          <w:tcPr>
            <w:tcW w:w="297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Sociale media geven mij de mogelijkheid om op een </w:t>
            </w:r>
            <w:r w:rsidRPr="0003205A">
              <w:rPr>
                <w:rFonts w:eastAsia="Times New Roman"/>
                <w:lang w:val="nl-NL" w:eastAsia="nl-NL" w:bidi="ar-SA"/>
              </w:rPr>
              <w:lastRenderedPageBreak/>
              <w:t>informele manier te communiceren met een podiumkunstenaar, podiumkunst organisatie of podiumkunst instelling</w:t>
            </w:r>
          </w:p>
        </w:tc>
        <w:tc>
          <w:tcPr>
            <w:tcW w:w="4456" w:type="dxa"/>
            <w:gridSpan w:val="6"/>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22   </w:t>
            </w:r>
            <w:r w:rsidRPr="0003205A">
              <w:rPr>
                <w:rFonts w:eastAsia="Times New Roman"/>
                <w:lang w:val="nl-NL" w:eastAsia="nl-NL" w:bidi="ar-SA"/>
              </w:rPr>
              <w:t>(</w:t>
            </w:r>
            <w:r>
              <w:rPr>
                <w:rFonts w:eastAsia="Times New Roman"/>
                <w:lang w:val="nl-NL" w:eastAsia="nl-NL" w:bidi="ar-SA"/>
              </w:rPr>
              <w:t>17.9</w:t>
            </w:r>
            <w:r w:rsidRPr="0003205A">
              <w:rPr>
                <w:rFonts w:eastAsia="Times New Roman"/>
                <w:lang w:val="nl-NL" w:eastAsia="nl-NL" w:bidi="ar-SA"/>
              </w:rPr>
              <w:t>%)</w:t>
            </w:r>
          </w:p>
        </w:tc>
      </w:tr>
      <w:tr w:rsidR="009B061D" w:rsidRPr="00B02637" w:rsidTr="000E40F3">
        <w:trPr>
          <w:tblCellSpacing w:w="15" w:type="dxa"/>
        </w:trPr>
        <w:tc>
          <w:tcPr>
            <w:tcW w:w="297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lastRenderedPageBreak/>
              <w:t>Geen rol</w:t>
            </w:r>
          </w:p>
        </w:tc>
        <w:tc>
          <w:tcPr>
            <w:tcW w:w="4456" w:type="dxa"/>
            <w:gridSpan w:val="6"/>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26  </w:t>
            </w:r>
            <w:r w:rsidRPr="0003205A">
              <w:rPr>
                <w:rFonts w:eastAsia="Times New Roman"/>
                <w:lang w:val="nl-NL" w:eastAsia="nl-NL" w:bidi="ar-SA"/>
              </w:rPr>
              <w:t>(</w:t>
            </w:r>
            <w:r>
              <w:rPr>
                <w:rFonts w:eastAsia="Times New Roman"/>
                <w:lang w:val="nl-NL" w:eastAsia="nl-NL" w:bidi="ar-SA"/>
              </w:rPr>
              <w:t>21.1</w:t>
            </w:r>
            <w:r w:rsidRPr="0003205A">
              <w:rPr>
                <w:rFonts w:eastAsia="Times New Roman"/>
                <w:lang w:val="nl-NL" w:eastAsia="nl-NL" w:bidi="ar-SA"/>
              </w:rPr>
              <w:t>%)</w:t>
            </w:r>
          </w:p>
        </w:tc>
      </w:tr>
      <w:tr w:rsidR="009B061D" w:rsidRPr="00B02637" w:rsidTr="000E40F3">
        <w:trPr>
          <w:tblCellSpacing w:w="15" w:type="dxa"/>
        </w:trPr>
        <w:tc>
          <w:tcPr>
            <w:tcW w:w="297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Anders</w:t>
            </w:r>
          </w:p>
        </w:tc>
        <w:tc>
          <w:tcPr>
            <w:tcW w:w="4456" w:type="dxa"/>
            <w:gridSpan w:val="6"/>
            <w:hideMark/>
          </w:tcPr>
          <w:p w:rsidR="009B061D" w:rsidRPr="0003205A" w:rsidRDefault="009B061D" w:rsidP="000E40F3">
            <w:pPr>
              <w:rPr>
                <w:rFonts w:eastAsia="Times New Roman"/>
                <w:lang w:val="nl-NL" w:eastAsia="nl-NL" w:bidi="ar-SA"/>
              </w:rPr>
            </w:pPr>
          </w:p>
        </w:tc>
        <w:tc>
          <w:tcPr>
            <w:tcW w:w="1451" w:type="dxa"/>
            <w:gridSpan w:val="2"/>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4    </w:t>
            </w:r>
            <w:r w:rsidRPr="0003205A">
              <w:rPr>
                <w:rFonts w:eastAsia="Times New Roman"/>
                <w:lang w:val="nl-NL" w:eastAsia="nl-NL" w:bidi="ar-SA"/>
              </w:rPr>
              <w:t>(</w:t>
            </w:r>
            <w:r>
              <w:rPr>
                <w:rFonts w:eastAsia="Times New Roman"/>
                <w:lang w:val="nl-NL" w:eastAsia="nl-NL" w:bidi="ar-SA"/>
              </w:rPr>
              <w:t>3.3</w:t>
            </w:r>
            <w:r w:rsidRPr="0003205A">
              <w:rPr>
                <w:rFonts w:eastAsia="Times New Roman"/>
                <w:lang w:val="nl-NL" w:eastAsia="nl-NL" w:bidi="ar-SA"/>
              </w:rPr>
              <w:t xml:space="preserve"> %)</w:t>
            </w:r>
          </w:p>
        </w:tc>
      </w:tr>
      <w:tr w:rsidR="009B061D" w:rsidRPr="00B02637" w:rsidTr="000E40F3">
        <w:trPr>
          <w:tblCellSpacing w:w="15" w:type="dxa"/>
        </w:trPr>
        <w:tc>
          <w:tcPr>
            <w:tcW w:w="0" w:type="auto"/>
            <w:gridSpan w:val="12"/>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r>
          </w:p>
        </w:tc>
      </w:tr>
      <w:tr w:rsidR="009B061D" w:rsidRPr="00273D24" w:rsidTr="000E40F3">
        <w:trPr>
          <w:tblCellSpacing w:w="15" w:type="dxa"/>
        </w:trPr>
        <w:tc>
          <w:tcPr>
            <w:tcW w:w="0" w:type="auto"/>
            <w:gridSpan w:val="12"/>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Bezoekt u wel eens podiumkunstvoorstellingen op basis van wat u leest, hoor...</w:t>
            </w:r>
          </w:p>
        </w:tc>
      </w:tr>
      <w:tr w:rsidR="009B061D" w:rsidRPr="00894C9E"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456" w:type="dxa"/>
            <w:gridSpan w:val="5"/>
            <w:hideMark/>
          </w:tcPr>
          <w:p w:rsidR="009B061D" w:rsidRPr="0003205A" w:rsidRDefault="009B061D" w:rsidP="000E40F3">
            <w:pPr>
              <w:rPr>
                <w:rFonts w:eastAsia="Times New Roman"/>
                <w:lang w:val="nl-NL" w:eastAsia="nl-NL" w:bidi="ar-SA"/>
              </w:rPr>
            </w:pPr>
          </w:p>
        </w:tc>
        <w:tc>
          <w:tcPr>
            <w:tcW w:w="1481" w:type="dxa"/>
            <w:gridSpan w:val="4"/>
            <w:hideMark/>
          </w:tcPr>
          <w:p w:rsidR="009B061D" w:rsidRDefault="009B061D" w:rsidP="000E40F3">
            <w:pPr>
              <w:rPr>
                <w:rFonts w:eastAsia="Times New Roman"/>
                <w:lang w:val="nl-NL" w:eastAsia="nl-NL" w:bidi="ar-SA"/>
              </w:rPr>
            </w:pPr>
            <w:r>
              <w:rPr>
                <w:rFonts w:eastAsia="Times New Roman"/>
                <w:lang w:val="nl-NL" w:eastAsia="nl-NL" w:bidi="ar-SA"/>
              </w:rPr>
              <w:t xml:space="preserve">20  </w:t>
            </w:r>
            <w:r w:rsidRPr="0003205A">
              <w:rPr>
                <w:rFonts w:eastAsia="Times New Roman"/>
                <w:lang w:val="nl-NL" w:eastAsia="nl-NL" w:bidi="ar-SA"/>
              </w:rPr>
              <w:t>(</w:t>
            </w:r>
            <w:r>
              <w:rPr>
                <w:rFonts w:eastAsia="Times New Roman"/>
                <w:lang w:val="nl-NL" w:eastAsia="nl-NL" w:bidi="ar-SA"/>
              </w:rPr>
              <w:t>16.3</w:t>
            </w:r>
            <w:r w:rsidRPr="0003205A">
              <w:rPr>
                <w:rFonts w:eastAsia="Times New Roman"/>
                <w:lang w:val="nl-NL" w:eastAsia="nl-NL" w:bidi="ar-SA"/>
              </w:rPr>
              <w:t>%)</w:t>
            </w:r>
          </w:p>
        </w:tc>
      </w:tr>
      <w:tr w:rsidR="009B061D" w:rsidRPr="00C603A8"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Minder dan één keer per jaar</w:t>
            </w:r>
          </w:p>
        </w:tc>
        <w:tc>
          <w:tcPr>
            <w:tcW w:w="4456" w:type="dxa"/>
            <w:gridSpan w:val="5"/>
            <w:hideMark/>
          </w:tcPr>
          <w:p w:rsidR="009B061D" w:rsidRPr="0003205A" w:rsidRDefault="009B061D" w:rsidP="000E40F3">
            <w:pPr>
              <w:rPr>
                <w:rFonts w:eastAsia="Times New Roman"/>
                <w:lang w:val="nl-NL" w:eastAsia="nl-NL" w:bidi="ar-SA"/>
              </w:rPr>
            </w:pPr>
          </w:p>
        </w:tc>
        <w:tc>
          <w:tcPr>
            <w:tcW w:w="1481" w:type="dxa"/>
            <w:gridSpan w:val="4"/>
            <w:hideMark/>
          </w:tcPr>
          <w:p w:rsidR="009B061D" w:rsidRDefault="009B061D" w:rsidP="000E40F3">
            <w:pPr>
              <w:rPr>
                <w:rFonts w:eastAsia="Times New Roman"/>
                <w:lang w:val="nl-NL" w:eastAsia="nl-NL" w:bidi="ar-SA"/>
              </w:rPr>
            </w:pPr>
            <w:r>
              <w:rPr>
                <w:rFonts w:eastAsia="Times New Roman"/>
                <w:lang w:val="nl-NL" w:eastAsia="nl-NL" w:bidi="ar-SA"/>
              </w:rPr>
              <w:t xml:space="preserve">24  </w:t>
            </w:r>
            <w:r w:rsidRPr="0003205A">
              <w:rPr>
                <w:rFonts w:eastAsia="Times New Roman"/>
                <w:lang w:val="nl-NL" w:eastAsia="nl-NL" w:bidi="ar-SA"/>
              </w:rPr>
              <w:t xml:space="preserve"> (</w:t>
            </w:r>
            <w:r>
              <w:rPr>
                <w:rFonts w:eastAsia="Times New Roman"/>
                <w:lang w:val="nl-NL" w:eastAsia="nl-NL" w:bidi="ar-SA"/>
              </w:rPr>
              <w:t>19.5</w:t>
            </w:r>
            <w:r w:rsidRPr="0003205A">
              <w:rPr>
                <w:rFonts w:eastAsia="Times New Roman"/>
                <w:lang w:val="nl-NL" w:eastAsia="nl-NL" w:bidi="ar-SA"/>
              </w:rPr>
              <w:t xml:space="preserve"> %)</w:t>
            </w:r>
          </w:p>
        </w:tc>
      </w:tr>
      <w:tr w:rsidR="009B061D" w:rsidRPr="00C603A8"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456" w:type="dxa"/>
            <w:gridSpan w:val="5"/>
            <w:hideMark/>
          </w:tcPr>
          <w:p w:rsidR="009B061D" w:rsidRPr="0003205A" w:rsidRDefault="009B061D" w:rsidP="000E40F3">
            <w:pPr>
              <w:rPr>
                <w:rFonts w:eastAsia="Times New Roman"/>
                <w:lang w:val="nl-NL" w:eastAsia="nl-NL" w:bidi="ar-SA"/>
              </w:rPr>
            </w:pPr>
          </w:p>
        </w:tc>
        <w:tc>
          <w:tcPr>
            <w:tcW w:w="1481" w:type="dxa"/>
            <w:gridSpan w:val="4"/>
            <w:hideMark/>
          </w:tcPr>
          <w:p w:rsidR="009B061D" w:rsidRDefault="009B061D" w:rsidP="000E40F3">
            <w:pPr>
              <w:rPr>
                <w:rFonts w:eastAsia="Times New Roman"/>
                <w:lang w:val="nl-NL" w:eastAsia="nl-NL" w:bidi="ar-SA"/>
              </w:rPr>
            </w:pPr>
            <w:r>
              <w:rPr>
                <w:rFonts w:eastAsia="Times New Roman"/>
                <w:lang w:val="nl-NL" w:eastAsia="nl-NL" w:bidi="ar-SA"/>
              </w:rPr>
              <w:t xml:space="preserve">74  </w:t>
            </w:r>
            <w:r w:rsidRPr="0003205A">
              <w:rPr>
                <w:rFonts w:eastAsia="Times New Roman"/>
                <w:lang w:val="nl-NL" w:eastAsia="nl-NL" w:bidi="ar-SA"/>
              </w:rPr>
              <w:t xml:space="preserve"> (</w:t>
            </w:r>
            <w:r>
              <w:rPr>
                <w:rFonts w:eastAsia="Times New Roman"/>
                <w:lang w:val="nl-NL" w:eastAsia="nl-NL" w:bidi="ar-SA"/>
              </w:rPr>
              <w:t>60.2</w:t>
            </w:r>
            <w:r w:rsidRPr="0003205A">
              <w:rPr>
                <w:rFonts w:eastAsia="Times New Roman"/>
                <w:lang w:val="nl-NL" w:eastAsia="nl-NL" w:bidi="ar-SA"/>
              </w:rPr>
              <w:t>%)</w:t>
            </w:r>
          </w:p>
        </w:tc>
      </w:tr>
      <w:tr w:rsidR="009B061D" w:rsidRPr="00C603A8"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456" w:type="dxa"/>
            <w:gridSpan w:val="5"/>
            <w:hideMark/>
          </w:tcPr>
          <w:p w:rsidR="009B061D" w:rsidRPr="0003205A" w:rsidRDefault="009B061D" w:rsidP="000E40F3">
            <w:pPr>
              <w:rPr>
                <w:rFonts w:eastAsia="Times New Roman"/>
                <w:lang w:val="nl-NL" w:eastAsia="nl-NL" w:bidi="ar-SA"/>
              </w:rPr>
            </w:pPr>
          </w:p>
        </w:tc>
        <w:tc>
          <w:tcPr>
            <w:tcW w:w="1481" w:type="dxa"/>
            <w:gridSpan w:val="4"/>
            <w:hideMark/>
          </w:tcPr>
          <w:p w:rsidR="009B061D" w:rsidRDefault="009B061D" w:rsidP="000E40F3">
            <w:pPr>
              <w:rPr>
                <w:rFonts w:eastAsia="Times New Roman"/>
                <w:lang w:val="nl-NL" w:eastAsia="nl-NL" w:bidi="ar-SA"/>
              </w:rPr>
            </w:pPr>
            <w:r>
              <w:rPr>
                <w:rFonts w:eastAsia="Times New Roman"/>
                <w:lang w:val="nl-NL" w:eastAsia="nl-NL" w:bidi="ar-SA"/>
              </w:rPr>
              <w:t xml:space="preserve">4    </w:t>
            </w:r>
            <w:r w:rsidRPr="0003205A">
              <w:rPr>
                <w:rFonts w:eastAsia="Times New Roman"/>
                <w:lang w:val="nl-NL" w:eastAsia="nl-NL" w:bidi="ar-SA"/>
              </w:rPr>
              <w:t xml:space="preserve"> (</w:t>
            </w:r>
            <w:r>
              <w:rPr>
                <w:rFonts w:eastAsia="Times New Roman"/>
                <w:lang w:val="nl-NL" w:eastAsia="nl-NL" w:bidi="ar-SA"/>
              </w:rPr>
              <w:t>3.3</w:t>
            </w:r>
            <w:r w:rsidRPr="0003205A">
              <w:rPr>
                <w:rFonts w:eastAsia="Times New Roman"/>
                <w:lang w:val="nl-NL" w:eastAsia="nl-NL" w:bidi="ar-SA"/>
              </w:rPr>
              <w:t xml:space="preserve"> %)</w:t>
            </w:r>
          </w:p>
        </w:tc>
      </w:tr>
      <w:tr w:rsidR="009B061D" w:rsidRPr="00C603A8"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456" w:type="dxa"/>
            <w:gridSpan w:val="5"/>
            <w:hideMark/>
          </w:tcPr>
          <w:p w:rsidR="009B061D" w:rsidRPr="0003205A" w:rsidRDefault="009B061D" w:rsidP="000E40F3">
            <w:pPr>
              <w:rPr>
                <w:rFonts w:eastAsia="Times New Roman"/>
                <w:lang w:val="nl-NL" w:eastAsia="nl-NL" w:bidi="ar-SA"/>
              </w:rPr>
            </w:pPr>
          </w:p>
        </w:tc>
        <w:tc>
          <w:tcPr>
            <w:tcW w:w="1481" w:type="dxa"/>
            <w:gridSpan w:val="4"/>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0 </w:t>
            </w:r>
            <w:r>
              <w:rPr>
                <w:rFonts w:eastAsia="Times New Roman"/>
                <w:lang w:val="nl-NL" w:eastAsia="nl-NL" w:bidi="ar-SA"/>
              </w:rPr>
              <w:t xml:space="preserve">    </w:t>
            </w:r>
            <w:r w:rsidRPr="0003205A">
              <w:rPr>
                <w:rFonts w:eastAsia="Times New Roman"/>
                <w:lang w:val="nl-NL" w:eastAsia="nl-NL" w:bidi="ar-SA"/>
              </w:rPr>
              <w:t>(0 %)</w:t>
            </w:r>
          </w:p>
        </w:tc>
      </w:tr>
      <w:tr w:rsidR="009B061D" w:rsidRPr="00894C9E"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456" w:type="dxa"/>
            <w:gridSpan w:val="5"/>
            <w:hideMark/>
          </w:tcPr>
          <w:p w:rsidR="009B061D" w:rsidRPr="0003205A" w:rsidRDefault="009B061D" w:rsidP="000E40F3">
            <w:pPr>
              <w:rPr>
                <w:rFonts w:eastAsia="Times New Roman"/>
                <w:lang w:val="nl-NL" w:eastAsia="nl-NL" w:bidi="ar-SA"/>
              </w:rPr>
            </w:pPr>
          </w:p>
        </w:tc>
        <w:tc>
          <w:tcPr>
            <w:tcW w:w="1481" w:type="dxa"/>
            <w:gridSpan w:val="4"/>
            <w:hideMark/>
          </w:tcPr>
          <w:p w:rsidR="009B061D" w:rsidRDefault="009B061D" w:rsidP="000E40F3">
            <w:pPr>
              <w:rPr>
                <w:rFonts w:eastAsia="Times New Roman"/>
                <w:lang w:val="nl-NL" w:eastAsia="nl-NL" w:bidi="ar-SA"/>
              </w:rPr>
            </w:pPr>
            <w:r>
              <w:rPr>
                <w:rFonts w:eastAsia="Times New Roman"/>
                <w:lang w:val="nl-NL" w:eastAsia="nl-NL" w:bidi="ar-SA"/>
              </w:rPr>
              <w:t>1     (0.8</w:t>
            </w:r>
            <w:r w:rsidRPr="0003205A">
              <w:rPr>
                <w:rFonts w:eastAsia="Times New Roman"/>
                <w:lang w:val="nl-NL" w:eastAsia="nl-NL" w:bidi="ar-SA"/>
              </w:rPr>
              <w:t xml:space="preserve"> %)</w:t>
            </w:r>
          </w:p>
        </w:tc>
      </w:tr>
      <w:tr w:rsidR="009B061D" w:rsidRPr="00894C9E" w:rsidTr="000E40F3">
        <w:trPr>
          <w:tblCellSpacing w:w="15" w:type="dxa"/>
        </w:trPr>
        <w:tc>
          <w:tcPr>
            <w:tcW w:w="0" w:type="auto"/>
            <w:gridSpan w:val="12"/>
            <w:vAlign w:val="center"/>
            <w:hideMark/>
          </w:tcPr>
          <w:p w:rsidR="009B061D" w:rsidRDefault="009B061D" w:rsidP="000E40F3">
            <w:pPr>
              <w:jc w:val="right"/>
              <w:rPr>
                <w:rFonts w:eastAsia="Times New Roman"/>
                <w:lang w:val="nl-NL" w:eastAsia="nl-NL" w:bidi="ar-SA"/>
              </w:rPr>
            </w:pPr>
            <w:r>
              <w:rPr>
                <w:rFonts w:eastAsia="Times New Roman"/>
                <w:lang w:val="nl-NL" w:eastAsia="nl-NL" w:bidi="ar-SA"/>
              </w:rPr>
              <w:t>n = 123</w:t>
            </w:r>
            <w:r w:rsidRPr="0003205A">
              <w:rPr>
                <w:rFonts w:eastAsia="Times New Roman"/>
                <w:lang w:val="nl-NL" w:eastAsia="nl-NL" w:bidi="ar-SA"/>
              </w:rPr>
              <w:br/>
            </w:r>
          </w:p>
        </w:tc>
      </w:tr>
      <w:tr w:rsidR="009B061D" w:rsidRPr="00C31F18" w:rsidTr="000E40F3">
        <w:trPr>
          <w:tblCellSpacing w:w="15" w:type="dxa"/>
        </w:trPr>
        <w:tc>
          <w:tcPr>
            <w:tcW w:w="0" w:type="auto"/>
            <w:gridSpan w:val="12"/>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Ik blog</w:t>
            </w:r>
          </w:p>
        </w:tc>
      </w:tr>
      <w:tr w:rsidR="009B061D" w:rsidRPr="00C603A8"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456" w:type="dxa"/>
            <w:gridSpan w:val="5"/>
            <w:hideMark/>
          </w:tcPr>
          <w:p w:rsidR="009B061D" w:rsidRPr="0003205A" w:rsidRDefault="009B061D" w:rsidP="000E40F3">
            <w:pPr>
              <w:rPr>
                <w:rFonts w:eastAsia="Times New Roman"/>
                <w:lang w:val="nl-NL" w:eastAsia="nl-NL" w:bidi="ar-SA"/>
              </w:rPr>
            </w:pPr>
          </w:p>
        </w:tc>
        <w:tc>
          <w:tcPr>
            <w:tcW w:w="1481" w:type="dxa"/>
            <w:gridSpan w:val="4"/>
            <w:hideMark/>
          </w:tcPr>
          <w:p w:rsidR="009B061D" w:rsidRDefault="009B061D" w:rsidP="000E40F3">
            <w:pPr>
              <w:rPr>
                <w:rFonts w:eastAsia="Times New Roman"/>
                <w:lang w:val="nl-NL" w:eastAsia="nl-NL" w:bidi="ar-SA"/>
              </w:rPr>
            </w:pPr>
            <w:r>
              <w:rPr>
                <w:rFonts w:eastAsia="Times New Roman"/>
                <w:lang w:val="nl-NL" w:eastAsia="nl-NL" w:bidi="ar-SA"/>
              </w:rPr>
              <w:t xml:space="preserve">74  </w:t>
            </w:r>
            <w:r w:rsidRPr="0003205A">
              <w:rPr>
                <w:rFonts w:eastAsia="Times New Roman"/>
                <w:lang w:val="nl-NL" w:eastAsia="nl-NL" w:bidi="ar-SA"/>
              </w:rPr>
              <w:t xml:space="preserve"> (</w:t>
            </w:r>
            <w:r>
              <w:rPr>
                <w:rFonts w:eastAsia="Times New Roman"/>
                <w:lang w:val="nl-NL" w:eastAsia="nl-NL" w:bidi="ar-SA"/>
              </w:rPr>
              <w:t>60.2</w:t>
            </w:r>
            <w:r w:rsidRPr="0003205A">
              <w:rPr>
                <w:rFonts w:eastAsia="Times New Roman"/>
                <w:lang w:val="nl-NL" w:eastAsia="nl-NL" w:bidi="ar-SA"/>
              </w:rPr>
              <w:t xml:space="preserve"> %)</w:t>
            </w:r>
          </w:p>
        </w:tc>
      </w:tr>
      <w:tr w:rsidR="009B061D" w:rsidRPr="00C603A8"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Pr>
                <w:rFonts w:eastAsia="Times New Roman"/>
                <w:lang w:val="nl-NL" w:eastAsia="nl-NL" w:bidi="ar-SA"/>
              </w:rPr>
              <w:t>Minder dan één</w:t>
            </w:r>
            <w:r w:rsidRPr="0003205A">
              <w:rPr>
                <w:rFonts w:eastAsia="Times New Roman"/>
                <w:lang w:val="nl-NL" w:eastAsia="nl-NL" w:bidi="ar-SA"/>
              </w:rPr>
              <w:t xml:space="preserve"> keer per jaar</w:t>
            </w:r>
          </w:p>
        </w:tc>
        <w:tc>
          <w:tcPr>
            <w:tcW w:w="4456" w:type="dxa"/>
            <w:gridSpan w:val="5"/>
            <w:hideMark/>
          </w:tcPr>
          <w:p w:rsidR="009B061D" w:rsidRPr="0003205A" w:rsidRDefault="009B061D" w:rsidP="000E40F3">
            <w:pPr>
              <w:rPr>
                <w:rFonts w:eastAsia="Times New Roman"/>
                <w:lang w:val="nl-NL" w:eastAsia="nl-NL" w:bidi="ar-SA"/>
              </w:rPr>
            </w:pPr>
          </w:p>
        </w:tc>
        <w:tc>
          <w:tcPr>
            <w:tcW w:w="1481" w:type="dxa"/>
            <w:gridSpan w:val="4"/>
            <w:hideMark/>
          </w:tcPr>
          <w:p w:rsidR="009B061D" w:rsidRDefault="009B061D" w:rsidP="000E40F3">
            <w:pPr>
              <w:rPr>
                <w:rFonts w:eastAsia="Times New Roman"/>
                <w:lang w:val="nl-NL" w:eastAsia="nl-NL" w:bidi="ar-SA"/>
              </w:rPr>
            </w:pPr>
            <w:r>
              <w:rPr>
                <w:rFonts w:eastAsia="Times New Roman"/>
                <w:lang w:val="nl-NL" w:eastAsia="nl-NL" w:bidi="ar-SA"/>
              </w:rPr>
              <w:t>14   (11.4</w:t>
            </w:r>
            <w:r w:rsidRPr="0003205A">
              <w:rPr>
                <w:rFonts w:eastAsia="Times New Roman"/>
                <w:lang w:val="nl-NL" w:eastAsia="nl-NL" w:bidi="ar-SA"/>
              </w:rPr>
              <w:t>%)</w:t>
            </w:r>
          </w:p>
        </w:tc>
      </w:tr>
      <w:tr w:rsidR="009B061D" w:rsidRPr="00C603A8"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456" w:type="dxa"/>
            <w:gridSpan w:val="5"/>
            <w:hideMark/>
          </w:tcPr>
          <w:p w:rsidR="009B061D" w:rsidRPr="0003205A" w:rsidRDefault="009B061D" w:rsidP="000E40F3">
            <w:pPr>
              <w:rPr>
                <w:rFonts w:eastAsia="Times New Roman"/>
                <w:lang w:val="nl-NL" w:eastAsia="nl-NL" w:bidi="ar-SA"/>
              </w:rPr>
            </w:pPr>
          </w:p>
        </w:tc>
        <w:tc>
          <w:tcPr>
            <w:tcW w:w="1481" w:type="dxa"/>
            <w:gridSpan w:val="4"/>
            <w:hideMark/>
          </w:tcPr>
          <w:p w:rsidR="009B061D" w:rsidRDefault="009B061D" w:rsidP="000E40F3">
            <w:pPr>
              <w:rPr>
                <w:rFonts w:eastAsia="Times New Roman"/>
                <w:lang w:val="nl-NL" w:eastAsia="nl-NL" w:bidi="ar-SA"/>
              </w:rPr>
            </w:pPr>
            <w:r>
              <w:rPr>
                <w:rFonts w:eastAsia="Times New Roman"/>
                <w:lang w:val="nl-NL" w:eastAsia="nl-NL" w:bidi="ar-SA"/>
              </w:rPr>
              <w:t xml:space="preserve">18   </w:t>
            </w:r>
            <w:r w:rsidRPr="0003205A">
              <w:rPr>
                <w:rFonts w:eastAsia="Times New Roman"/>
                <w:lang w:val="nl-NL" w:eastAsia="nl-NL" w:bidi="ar-SA"/>
              </w:rPr>
              <w:t>(</w:t>
            </w:r>
            <w:r>
              <w:rPr>
                <w:rFonts w:eastAsia="Times New Roman"/>
                <w:lang w:val="nl-NL" w:eastAsia="nl-NL" w:bidi="ar-SA"/>
              </w:rPr>
              <w:t>14.6</w:t>
            </w:r>
            <w:r w:rsidRPr="0003205A">
              <w:rPr>
                <w:rFonts w:eastAsia="Times New Roman"/>
                <w:lang w:val="nl-NL" w:eastAsia="nl-NL" w:bidi="ar-SA"/>
              </w:rPr>
              <w:t xml:space="preserve"> %)</w:t>
            </w:r>
          </w:p>
        </w:tc>
      </w:tr>
      <w:tr w:rsidR="009B061D" w:rsidRPr="00C603A8"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456" w:type="dxa"/>
            <w:gridSpan w:val="5"/>
            <w:hideMark/>
          </w:tcPr>
          <w:p w:rsidR="009B061D" w:rsidRPr="0003205A" w:rsidRDefault="009B061D" w:rsidP="000E40F3">
            <w:pPr>
              <w:rPr>
                <w:rFonts w:eastAsia="Times New Roman"/>
                <w:lang w:val="nl-NL" w:eastAsia="nl-NL" w:bidi="ar-SA"/>
              </w:rPr>
            </w:pPr>
          </w:p>
        </w:tc>
        <w:tc>
          <w:tcPr>
            <w:tcW w:w="1481" w:type="dxa"/>
            <w:gridSpan w:val="4"/>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10   </w:t>
            </w:r>
            <w:r w:rsidRPr="0003205A">
              <w:rPr>
                <w:rFonts w:eastAsia="Times New Roman"/>
                <w:lang w:val="nl-NL" w:eastAsia="nl-NL" w:bidi="ar-SA"/>
              </w:rPr>
              <w:t>(</w:t>
            </w:r>
            <w:r>
              <w:rPr>
                <w:rFonts w:eastAsia="Times New Roman"/>
                <w:lang w:val="nl-NL" w:eastAsia="nl-NL" w:bidi="ar-SA"/>
              </w:rPr>
              <w:t>8.1</w:t>
            </w:r>
            <w:r w:rsidRPr="0003205A">
              <w:rPr>
                <w:rFonts w:eastAsia="Times New Roman"/>
                <w:lang w:val="nl-NL" w:eastAsia="nl-NL" w:bidi="ar-SA"/>
              </w:rPr>
              <w:t xml:space="preserve"> %)</w:t>
            </w:r>
          </w:p>
        </w:tc>
      </w:tr>
      <w:tr w:rsidR="009B061D" w:rsidRPr="00C603A8"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456" w:type="dxa"/>
            <w:gridSpan w:val="5"/>
            <w:hideMark/>
          </w:tcPr>
          <w:p w:rsidR="009B061D" w:rsidRPr="0003205A"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12065" cy="95250"/>
                  <wp:effectExtent l="19050" t="0" r="6985" b="0"/>
                  <wp:docPr id="43235" name="Afbeelding 42648"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48" descr="http://www.thesistools.com/images/icons/results_bar.jpg"/>
                          <pic:cNvPicPr>
                            <a:picLocks noChangeAspect="1" noChangeArrowheads="1"/>
                          </pic:cNvPicPr>
                        </pic:nvPicPr>
                        <pic:blipFill>
                          <a:blip r:embed="rId50"/>
                          <a:srcRect/>
                          <a:stretch>
                            <a:fillRect/>
                          </a:stretch>
                        </pic:blipFill>
                        <pic:spPr bwMode="auto">
                          <a:xfrm>
                            <a:off x="0" y="0"/>
                            <a:ext cx="12065" cy="95250"/>
                          </a:xfrm>
                          <a:prstGeom prst="rect">
                            <a:avLst/>
                          </a:prstGeom>
                          <a:noFill/>
                          <a:ln w="9525">
                            <a:noFill/>
                            <a:miter lim="800000"/>
                            <a:headEnd/>
                            <a:tailEnd/>
                          </a:ln>
                        </pic:spPr>
                      </pic:pic>
                    </a:graphicData>
                  </a:graphic>
                </wp:inline>
              </w:drawing>
            </w:r>
          </w:p>
        </w:tc>
        <w:tc>
          <w:tcPr>
            <w:tcW w:w="1481" w:type="dxa"/>
            <w:gridSpan w:val="4"/>
            <w:hideMark/>
          </w:tcPr>
          <w:p w:rsidR="009B061D" w:rsidRPr="0003205A" w:rsidRDefault="009B061D" w:rsidP="000E40F3">
            <w:pPr>
              <w:rPr>
                <w:rFonts w:eastAsia="Times New Roman"/>
                <w:lang w:val="nl-NL" w:eastAsia="nl-NL" w:bidi="ar-SA"/>
              </w:rPr>
            </w:pPr>
            <w:r>
              <w:rPr>
                <w:rFonts w:eastAsia="Times New Roman"/>
                <w:lang w:val="nl-NL" w:eastAsia="nl-NL" w:bidi="ar-SA"/>
              </w:rPr>
              <w:t xml:space="preserve">1       </w:t>
            </w:r>
            <w:r w:rsidRPr="0003205A">
              <w:rPr>
                <w:rFonts w:eastAsia="Times New Roman"/>
                <w:lang w:val="nl-NL" w:eastAsia="nl-NL" w:bidi="ar-SA"/>
              </w:rPr>
              <w:t>(0</w:t>
            </w:r>
            <w:r>
              <w:rPr>
                <w:rFonts w:eastAsia="Times New Roman"/>
                <w:lang w:val="nl-NL" w:eastAsia="nl-NL" w:bidi="ar-SA"/>
              </w:rPr>
              <w:t>.8</w:t>
            </w:r>
            <w:r w:rsidRPr="0003205A">
              <w:rPr>
                <w:rFonts w:eastAsia="Times New Roman"/>
                <w:lang w:val="nl-NL" w:eastAsia="nl-NL" w:bidi="ar-SA"/>
              </w:rPr>
              <w:t xml:space="preserve"> %)</w:t>
            </w:r>
          </w:p>
        </w:tc>
      </w:tr>
      <w:tr w:rsidR="009B061D" w:rsidRPr="00C603A8" w:rsidTr="000E40F3">
        <w:trPr>
          <w:tblCellSpacing w:w="15" w:type="dxa"/>
        </w:trPr>
        <w:tc>
          <w:tcPr>
            <w:tcW w:w="294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456" w:type="dxa"/>
            <w:gridSpan w:val="5"/>
            <w:hideMark/>
          </w:tcPr>
          <w:p w:rsidR="009B061D" w:rsidRPr="0003205A" w:rsidRDefault="009B061D" w:rsidP="000E40F3">
            <w:pPr>
              <w:rPr>
                <w:rFonts w:eastAsia="Times New Roman"/>
                <w:lang w:val="nl-NL" w:eastAsia="nl-NL" w:bidi="ar-SA"/>
              </w:rPr>
            </w:pPr>
          </w:p>
        </w:tc>
        <w:tc>
          <w:tcPr>
            <w:tcW w:w="1481" w:type="dxa"/>
            <w:gridSpan w:val="4"/>
            <w:hideMark/>
          </w:tcPr>
          <w:p w:rsidR="009B061D" w:rsidRDefault="009B061D" w:rsidP="000E40F3">
            <w:pPr>
              <w:rPr>
                <w:rFonts w:eastAsia="Times New Roman"/>
                <w:lang w:val="nl-NL" w:eastAsia="nl-NL" w:bidi="ar-SA"/>
              </w:rPr>
            </w:pPr>
            <w:r>
              <w:rPr>
                <w:rFonts w:eastAsia="Times New Roman"/>
                <w:lang w:val="nl-NL" w:eastAsia="nl-NL" w:bidi="ar-SA"/>
              </w:rPr>
              <w:t xml:space="preserve">2     </w:t>
            </w:r>
            <w:r w:rsidRPr="0003205A">
              <w:rPr>
                <w:rFonts w:eastAsia="Times New Roman"/>
                <w:lang w:val="nl-NL" w:eastAsia="nl-NL" w:bidi="ar-SA"/>
              </w:rPr>
              <w:t xml:space="preserve"> (</w:t>
            </w:r>
            <w:r>
              <w:rPr>
                <w:rFonts w:eastAsia="Times New Roman"/>
                <w:lang w:val="nl-NL" w:eastAsia="nl-NL" w:bidi="ar-SA"/>
              </w:rPr>
              <w:t>1.6</w:t>
            </w:r>
            <w:r w:rsidRPr="0003205A">
              <w:rPr>
                <w:rFonts w:eastAsia="Times New Roman"/>
                <w:lang w:val="nl-NL" w:eastAsia="nl-NL" w:bidi="ar-SA"/>
              </w:rPr>
              <w:t xml:space="preserve"> %)</w:t>
            </w:r>
          </w:p>
        </w:tc>
      </w:tr>
      <w:tr w:rsidR="009B061D" w:rsidRPr="00C603A8" w:rsidTr="000E40F3">
        <w:trPr>
          <w:tblCellSpacing w:w="15" w:type="dxa"/>
        </w:trPr>
        <w:tc>
          <w:tcPr>
            <w:tcW w:w="0" w:type="auto"/>
            <w:gridSpan w:val="12"/>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119</w:t>
            </w:r>
          </w:p>
        </w:tc>
      </w:tr>
      <w:tr w:rsidR="009B061D" w:rsidRPr="00C603A8" w:rsidTr="000E40F3">
        <w:trPr>
          <w:tblCellSpacing w:w="15" w:type="dxa"/>
        </w:trPr>
        <w:tc>
          <w:tcPr>
            <w:tcW w:w="0" w:type="auto"/>
            <w:gridSpan w:val="12"/>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Ik publiceer webpagina's</w:t>
            </w:r>
          </w:p>
        </w:tc>
      </w:tr>
      <w:tr w:rsidR="009B061D" w:rsidRPr="00F76C1D" w:rsidTr="000E40F3">
        <w:trPr>
          <w:tblCellSpacing w:w="15" w:type="dxa"/>
        </w:trPr>
        <w:tc>
          <w:tcPr>
            <w:tcW w:w="2935"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lastRenderedPageBreak/>
              <w:t>Nooit</w:t>
            </w:r>
          </w:p>
        </w:tc>
        <w:tc>
          <w:tcPr>
            <w:tcW w:w="4470" w:type="dxa"/>
            <w:gridSpan w:val="7"/>
            <w:hideMark/>
          </w:tcPr>
          <w:p w:rsidR="009B061D" w:rsidRPr="0003205A" w:rsidRDefault="009B061D" w:rsidP="000E40F3">
            <w:pPr>
              <w:rPr>
                <w:rFonts w:eastAsia="Times New Roman"/>
                <w:lang w:val="nl-NL" w:eastAsia="nl-NL" w:bidi="ar-SA"/>
              </w:rPr>
            </w:pPr>
          </w:p>
        </w:tc>
        <w:tc>
          <w:tcPr>
            <w:tcW w:w="1475" w:type="dxa"/>
            <w:gridSpan w:val="3"/>
            <w:hideMark/>
          </w:tcPr>
          <w:p w:rsidR="009B061D" w:rsidRDefault="009B061D" w:rsidP="000E40F3">
            <w:pPr>
              <w:rPr>
                <w:rFonts w:eastAsia="Times New Roman"/>
                <w:lang w:val="nl-NL" w:eastAsia="nl-NL" w:bidi="ar-SA"/>
              </w:rPr>
            </w:pPr>
            <w:r>
              <w:rPr>
                <w:rFonts w:eastAsia="Times New Roman"/>
                <w:lang w:val="nl-NL" w:eastAsia="nl-NL" w:bidi="ar-SA"/>
              </w:rPr>
              <w:t xml:space="preserve">75  </w:t>
            </w:r>
            <w:r w:rsidRPr="0003205A">
              <w:rPr>
                <w:rFonts w:eastAsia="Times New Roman"/>
                <w:lang w:val="nl-NL" w:eastAsia="nl-NL" w:bidi="ar-SA"/>
              </w:rPr>
              <w:t xml:space="preserve"> (</w:t>
            </w:r>
            <w:r>
              <w:rPr>
                <w:rFonts w:eastAsia="Times New Roman"/>
                <w:lang w:val="nl-NL" w:eastAsia="nl-NL" w:bidi="ar-SA"/>
              </w:rPr>
              <w:t>61</w:t>
            </w:r>
            <w:r w:rsidRPr="0003205A">
              <w:rPr>
                <w:rFonts w:eastAsia="Times New Roman"/>
                <w:lang w:val="nl-NL" w:eastAsia="nl-NL" w:bidi="ar-SA"/>
              </w:rPr>
              <w:t>%)</w:t>
            </w:r>
          </w:p>
        </w:tc>
      </w:tr>
      <w:tr w:rsidR="009B061D" w:rsidRPr="00F76C1D" w:rsidTr="000E40F3">
        <w:trPr>
          <w:tblCellSpacing w:w="15" w:type="dxa"/>
        </w:trPr>
        <w:tc>
          <w:tcPr>
            <w:tcW w:w="2935"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Minder dan</w:t>
            </w:r>
            <w:r>
              <w:rPr>
                <w:rFonts w:eastAsia="Times New Roman"/>
                <w:lang w:val="nl-NL" w:eastAsia="nl-NL" w:bidi="ar-SA"/>
              </w:rPr>
              <w:t xml:space="preserve"> éé</w:t>
            </w:r>
            <w:r w:rsidRPr="0003205A">
              <w:rPr>
                <w:rFonts w:eastAsia="Times New Roman"/>
                <w:lang w:val="nl-NL" w:eastAsia="nl-NL" w:bidi="ar-SA"/>
              </w:rPr>
              <w:t>n keer per jaar</w:t>
            </w:r>
          </w:p>
        </w:tc>
        <w:tc>
          <w:tcPr>
            <w:tcW w:w="4470" w:type="dxa"/>
            <w:gridSpan w:val="7"/>
            <w:hideMark/>
          </w:tcPr>
          <w:p w:rsidR="009B061D" w:rsidRPr="0003205A" w:rsidRDefault="009B061D" w:rsidP="000E40F3">
            <w:pPr>
              <w:rPr>
                <w:rFonts w:eastAsia="Times New Roman"/>
                <w:lang w:val="nl-NL" w:eastAsia="nl-NL" w:bidi="ar-SA"/>
              </w:rPr>
            </w:pPr>
          </w:p>
        </w:tc>
        <w:tc>
          <w:tcPr>
            <w:tcW w:w="1475" w:type="dxa"/>
            <w:gridSpan w:val="3"/>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9    </w:t>
            </w:r>
            <w:r w:rsidRPr="0003205A">
              <w:rPr>
                <w:rFonts w:eastAsia="Times New Roman"/>
                <w:lang w:val="nl-NL" w:eastAsia="nl-NL" w:bidi="ar-SA"/>
              </w:rPr>
              <w:t>(</w:t>
            </w:r>
            <w:r>
              <w:rPr>
                <w:rFonts w:eastAsia="Times New Roman"/>
                <w:lang w:val="nl-NL" w:eastAsia="nl-NL" w:bidi="ar-SA"/>
              </w:rPr>
              <w:t>7.3</w:t>
            </w:r>
            <w:r w:rsidRPr="0003205A">
              <w:rPr>
                <w:rFonts w:eastAsia="Times New Roman"/>
                <w:lang w:val="nl-NL" w:eastAsia="nl-NL" w:bidi="ar-SA"/>
              </w:rPr>
              <w:t>%)</w:t>
            </w:r>
          </w:p>
        </w:tc>
      </w:tr>
      <w:tr w:rsidR="009B061D" w:rsidRPr="00043A10" w:rsidTr="000E40F3">
        <w:trPr>
          <w:tblCellSpacing w:w="15" w:type="dxa"/>
        </w:trPr>
        <w:tc>
          <w:tcPr>
            <w:tcW w:w="2935"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470" w:type="dxa"/>
            <w:gridSpan w:val="7"/>
            <w:hideMark/>
          </w:tcPr>
          <w:p w:rsidR="009B061D" w:rsidRPr="0003205A" w:rsidRDefault="009B061D" w:rsidP="000E40F3">
            <w:pPr>
              <w:rPr>
                <w:rFonts w:eastAsia="Times New Roman"/>
                <w:lang w:val="nl-NL" w:eastAsia="nl-NL" w:bidi="ar-SA"/>
              </w:rPr>
            </w:pPr>
          </w:p>
        </w:tc>
        <w:tc>
          <w:tcPr>
            <w:tcW w:w="1475" w:type="dxa"/>
            <w:gridSpan w:val="3"/>
            <w:hideMark/>
          </w:tcPr>
          <w:p w:rsidR="009B061D" w:rsidRDefault="009B061D" w:rsidP="000E40F3">
            <w:pPr>
              <w:rPr>
                <w:rFonts w:eastAsia="Times New Roman"/>
                <w:lang w:val="nl-NL" w:eastAsia="nl-NL" w:bidi="ar-SA"/>
              </w:rPr>
            </w:pPr>
            <w:r>
              <w:rPr>
                <w:rFonts w:eastAsia="Times New Roman"/>
                <w:lang w:val="nl-NL" w:eastAsia="nl-NL" w:bidi="ar-SA"/>
              </w:rPr>
              <w:t xml:space="preserve">16   </w:t>
            </w:r>
            <w:r w:rsidRPr="0003205A">
              <w:rPr>
                <w:rFonts w:eastAsia="Times New Roman"/>
                <w:lang w:val="nl-NL" w:eastAsia="nl-NL" w:bidi="ar-SA"/>
              </w:rPr>
              <w:t xml:space="preserve"> (</w:t>
            </w:r>
            <w:r>
              <w:rPr>
                <w:rFonts w:eastAsia="Times New Roman"/>
                <w:lang w:val="nl-NL" w:eastAsia="nl-NL" w:bidi="ar-SA"/>
              </w:rPr>
              <w:t>13%</w:t>
            </w:r>
            <w:r w:rsidRPr="0003205A">
              <w:rPr>
                <w:rFonts w:eastAsia="Times New Roman"/>
                <w:lang w:val="nl-NL" w:eastAsia="nl-NL" w:bidi="ar-SA"/>
              </w:rPr>
              <w:t>)</w:t>
            </w:r>
          </w:p>
        </w:tc>
      </w:tr>
      <w:tr w:rsidR="009B061D" w:rsidRPr="00043A10" w:rsidTr="000E40F3">
        <w:trPr>
          <w:tblCellSpacing w:w="15" w:type="dxa"/>
        </w:trPr>
        <w:tc>
          <w:tcPr>
            <w:tcW w:w="2935"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470" w:type="dxa"/>
            <w:gridSpan w:val="7"/>
            <w:hideMark/>
          </w:tcPr>
          <w:p w:rsidR="009B061D" w:rsidRPr="0003205A" w:rsidRDefault="009B061D" w:rsidP="000E40F3">
            <w:pPr>
              <w:rPr>
                <w:rFonts w:eastAsia="Times New Roman"/>
                <w:lang w:val="nl-NL" w:eastAsia="nl-NL" w:bidi="ar-SA"/>
              </w:rPr>
            </w:pPr>
          </w:p>
        </w:tc>
        <w:tc>
          <w:tcPr>
            <w:tcW w:w="1475" w:type="dxa"/>
            <w:gridSpan w:val="3"/>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9     </w:t>
            </w:r>
            <w:r w:rsidRPr="0003205A">
              <w:rPr>
                <w:rFonts w:eastAsia="Times New Roman"/>
                <w:lang w:val="nl-NL" w:eastAsia="nl-NL" w:bidi="ar-SA"/>
              </w:rPr>
              <w:t>(</w:t>
            </w:r>
            <w:r>
              <w:rPr>
                <w:rFonts w:eastAsia="Times New Roman"/>
                <w:lang w:val="nl-NL" w:eastAsia="nl-NL" w:bidi="ar-SA"/>
              </w:rPr>
              <w:t>7.3</w:t>
            </w:r>
            <w:r w:rsidRPr="0003205A">
              <w:rPr>
                <w:rFonts w:eastAsia="Times New Roman"/>
                <w:lang w:val="nl-NL" w:eastAsia="nl-NL" w:bidi="ar-SA"/>
              </w:rPr>
              <w:t>%)</w:t>
            </w:r>
          </w:p>
        </w:tc>
      </w:tr>
      <w:tr w:rsidR="009B061D" w:rsidRPr="007A4C66" w:rsidTr="000E40F3">
        <w:trPr>
          <w:tblCellSpacing w:w="15" w:type="dxa"/>
        </w:trPr>
        <w:tc>
          <w:tcPr>
            <w:tcW w:w="2935"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470" w:type="dxa"/>
            <w:gridSpan w:val="7"/>
            <w:hideMark/>
          </w:tcPr>
          <w:p w:rsidR="009B061D" w:rsidRPr="0003205A" w:rsidRDefault="009B061D" w:rsidP="000E40F3">
            <w:pPr>
              <w:rPr>
                <w:rFonts w:eastAsia="Times New Roman"/>
                <w:lang w:val="nl-NL" w:eastAsia="nl-NL" w:bidi="ar-SA"/>
              </w:rPr>
            </w:pPr>
          </w:p>
        </w:tc>
        <w:tc>
          <w:tcPr>
            <w:tcW w:w="1475" w:type="dxa"/>
            <w:gridSpan w:val="3"/>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7     </w:t>
            </w:r>
            <w:r w:rsidRPr="0003205A">
              <w:rPr>
                <w:rFonts w:eastAsia="Times New Roman"/>
                <w:lang w:val="nl-NL" w:eastAsia="nl-NL" w:bidi="ar-SA"/>
              </w:rPr>
              <w:t>(</w:t>
            </w:r>
            <w:r>
              <w:rPr>
                <w:rFonts w:eastAsia="Times New Roman"/>
                <w:lang w:val="nl-NL" w:eastAsia="nl-NL" w:bidi="ar-SA"/>
              </w:rPr>
              <w:t>5.7</w:t>
            </w:r>
            <w:r w:rsidRPr="0003205A">
              <w:rPr>
                <w:rFonts w:eastAsia="Times New Roman"/>
                <w:lang w:val="nl-NL" w:eastAsia="nl-NL" w:bidi="ar-SA"/>
              </w:rPr>
              <w:t>%)</w:t>
            </w:r>
          </w:p>
        </w:tc>
      </w:tr>
      <w:tr w:rsidR="009B061D" w:rsidRPr="007A4C66" w:rsidTr="000E40F3">
        <w:trPr>
          <w:tblCellSpacing w:w="15" w:type="dxa"/>
        </w:trPr>
        <w:tc>
          <w:tcPr>
            <w:tcW w:w="2935"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470" w:type="dxa"/>
            <w:gridSpan w:val="7"/>
            <w:hideMark/>
          </w:tcPr>
          <w:p w:rsidR="009B061D" w:rsidRPr="0003205A" w:rsidRDefault="009B061D" w:rsidP="000E40F3">
            <w:pPr>
              <w:rPr>
                <w:rFonts w:eastAsia="Times New Roman"/>
                <w:lang w:val="nl-NL" w:eastAsia="nl-NL" w:bidi="ar-SA"/>
              </w:rPr>
            </w:pPr>
          </w:p>
        </w:tc>
        <w:tc>
          <w:tcPr>
            <w:tcW w:w="1475" w:type="dxa"/>
            <w:gridSpan w:val="3"/>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4     </w:t>
            </w:r>
            <w:r w:rsidRPr="0003205A">
              <w:rPr>
                <w:rFonts w:eastAsia="Times New Roman"/>
                <w:lang w:val="nl-NL" w:eastAsia="nl-NL" w:bidi="ar-SA"/>
              </w:rPr>
              <w:t>(</w:t>
            </w:r>
            <w:r>
              <w:rPr>
                <w:rFonts w:eastAsia="Times New Roman"/>
                <w:lang w:val="nl-NL" w:eastAsia="nl-NL" w:bidi="ar-SA"/>
              </w:rPr>
              <w:t>3.3</w:t>
            </w:r>
            <w:r w:rsidRPr="0003205A">
              <w:rPr>
                <w:rFonts w:eastAsia="Times New Roman"/>
                <w:lang w:val="nl-NL" w:eastAsia="nl-NL" w:bidi="ar-SA"/>
              </w:rPr>
              <w:t>%)</w:t>
            </w:r>
          </w:p>
        </w:tc>
      </w:tr>
      <w:tr w:rsidR="009B061D" w:rsidRPr="007A4C66" w:rsidTr="000E40F3">
        <w:trPr>
          <w:tblCellSpacing w:w="15" w:type="dxa"/>
        </w:trPr>
        <w:tc>
          <w:tcPr>
            <w:tcW w:w="0" w:type="auto"/>
            <w:gridSpan w:val="12"/>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120</w:t>
            </w:r>
          </w:p>
        </w:tc>
      </w:tr>
    </w:tbl>
    <w:p w:rsidR="009B061D" w:rsidRPr="0003205A" w:rsidRDefault="009B061D" w:rsidP="009B061D">
      <w:pPr>
        <w:rPr>
          <w:rFonts w:eastAsia="Times New Roman"/>
          <w:lang w:val="nl-NL" w:eastAsia="nl-NL" w:bidi="ar-SA"/>
        </w:rPr>
      </w:pPr>
    </w:p>
    <w:tbl>
      <w:tblPr>
        <w:tblW w:w="9000" w:type="dxa"/>
        <w:tblCellSpacing w:w="15" w:type="dxa"/>
        <w:tblCellMar>
          <w:top w:w="15" w:type="dxa"/>
          <w:left w:w="15" w:type="dxa"/>
          <w:bottom w:w="15" w:type="dxa"/>
          <w:right w:w="15" w:type="dxa"/>
        </w:tblCellMar>
        <w:tblLook w:val="04A0"/>
      </w:tblPr>
      <w:tblGrid>
        <w:gridCol w:w="3009"/>
        <w:gridCol w:w="4458"/>
        <w:gridCol w:w="1533"/>
      </w:tblGrid>
      <w:tr w:rsidR="009B061D" w:rsidRPr="00043A10" w:rsidTr="000E40F3">
        <w:trPr>
          <w:tblCellSpacing w:w="15" w:type="dxa"/>
        </w:trPr>
        <w:tc>
          <w:tcPr>
            <w:tcW w:w="0" w:type="auto"/>
            <w:gridSpan w:val="3"/>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 xml:space="preserve">Ik </w:t>
            </w:r>
            <w:proofErr w:type="spellStart"/>
            <w:r w:rsidRPr="0003205A">
              <w:rPr>
                <w:rFonts w:eastAsia="Times New Roman"/>
                <w:b/>
                <w:bCs/>
                <w:lang w:val="nl-NL" w:eastAsia="nl-NL" w:bidi="ar-SA"/>
              </w:rPr>
              <w:t>upload</w:t>
            </w:r>
            <w:proofErr w:type="spellEnd"/>
            <w:r w:rsidRPr="0003205A">
              <w:rPr>
                <w:rFonts w:eastAsia="Times New Roman"/>
                <w:b/>
                <w:bCs/>
                <w:lang w:val="nl-NL" w:eastAsia="nl-NL" w:bidi="ar-SA"/>
              </w:rPr>
              <w:t xml:space="preserve"> video's </w:t>
            </w:r>
          </w:p>
        </w:tc>
      </w:tr>
      <w:tr w:rsidR="009B061D" w:rsidRPr="007A4C66"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57    </w:t>
            </w:r>
            <w:r w:rsidRPr="0003205A">
              <w:rPr>
                <w:rFonts w:eastAsia="Times New Roman"/>
                <w:lang w:val="nl-NL" w:eastAsia="nl-NL" w:bidi="ar-SA"/>
              </w:rPr>
              <w:t>(</w:t>
            </w:r>
            <w:r>
              <w:rPr>
                <w:rFonts w:eastAsia="Times New Roman"/>
                <w:lang w:val="nl-NL" w:eastAsia="nl-NL" w:bidi="ar-SA"/>
              </w:rPr>
              <w:t>46.3</w:t>
            </w:r>
            <w:r w:rsidRPr="0003205A">
              <w:rPr>
                <w:rFonts w:eastAsia="Times New Roman"/>
                <w:lang w:val="nl-NL" w:eastAsia="nl-NL" w:bidi="ar-SA"/>
              </w:rPr>
              <w:t>%)</w:t>
            </w:r>
          </w:p>
        </w:tc>
      </w:tr>
      <w:tr w:rsidR="009B061D" w:rsidRPr="007A4C66"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Minder dan </w:t>
            </w:r>
            <w:r>
              <w:rPr>
                <w:rFonts w:eastAsia="Times New Roman"/>
                <w:lang w:val="nl-NL" w:eastAsia="nl-NL" w:bidi="ar-SA"/>
              </w:rPr>
              <w:t>één</w:t>
            </w:r>
            <w:r w:rsidRPr="0003205A">
              <w:rPr>
                <w:rFonts w:eastAsia="Times New Roman"/>
                <w:lang w:val="nl-NL" w:eastAsia="nl-NL" w:bidi="ar-SA"/>
              </w:rPr>
              <w:t xml:space="preserve"> keer per jaar</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12     </w:t>
            </w:r>
            <w:r w:rsidRPr="0003205A">
              <w:rPr>
                <w:rFonts w:eastAsia="Times New Roman"/>
                <w:lang w:val="nl-NL" w:eastAsia="nl-NL" w:bidi="ar-SA"/>
              </w:rPr>
              <w:t>(</w:t>
            </w:r>
            <w:r>
              <w:rPr>
                <w:rFonts w:eastAsia="Times New Roman"/>
                <w:lang w:val="nl-NL" w:eastAsia="nl-NL" w:bidi="ar-SA"/>
              </w:rPr>
              <w:t>9.8</w:t>
            </w:r>
            <w:r w:rsidRPr="0003205A">
              <w:rPr>
                <w:rFonts w:eastAsia="Times New Roman"/>
                <w:lang w:val="nl-NL" w:eastAsia="nl-NL" w:bidi="ar-SA"/>
              </w:rPr>
              <w:t>%)</w:t>
            </w:r>
          </w:p>
        </w:tc>
      </w:tr>
      <w:tr w:rsidR="009B061D" w:rsidRPr="007A4C66"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36     </w:t>
            </w:r>
            <w:r w:rsidRPr="0003205A">
              <w:rPr>
                <w:rFonts w:eastAsia="Times New Roman"/>
                <w:lang w:val="nl-NL" w:eastAsia="nl-NL" w:bidi="ar-SA"/>
              </w:rPr>
              <w:t>(</w:t>
            </w:r>
            <w:r>
              <w:rPr>
                <w:rFonts w:eastAsia="Times New Roman"/>
                <w:lang w:val="nl-NL" w:eastAsia="nl-NL" w:bidi="ar-SA"/>
              </w:rPr>
              <w:t>29.3%</w:t>
            </w:r>
            <w:r w:rsidRPr="0003205A">
              <w:rPr>
                <w:rFonts w:eastAsia="Times New Roman"/>
                <w:lang w:val="nl-NL" w:eastAsia="nl-NL" w:bidi="ar-SA"/>
              </w:rPr>
              <w:t>)</w:t>
            </w:r>
          </w:p>
        </w:tc>
      </w:tr>
      <w:tr w:rsidR="009B061D" w:rsidRPr="007A4C66"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11     </w:t>
            </w:r>
            <w:r w:rsidRPr="0003205A">
              <w:rPr>
                <w:rFonts w:eastAsia="Times New Roman"/>
                <w:lang w:val="nl-NL" w:eastAsia="nl-NL" w:bidi="ar-SA"/>
              </w:rPr>
              <w:t>(</w:t>
            </w:r>
            <w:r>
              <w:rPr>
                <w:rFonts w:eastAsia="Times New Roman"/>
                <w:lang w:val="nl-NL" w:eastAsia="nl-NL" w:bidi="ar-SA"/>
              </w:rPr>
              <w:t>8.9</w:t>
            </w:r>
            <w:r w:rsidRPr="0003205A">
              <w:rPr>
                <w:rFonts w:eastAsia="Times New Roman"/>
                <w:lang w:val="nl-NL" w:eastAsia="nl-NL" w:bidi="ar-SA"/>
              </w:rPr>
              <w:t>%)</w:t>
            </w:r>
          </w:p>
        </w:tc>
      </w:tr>
      <w:tr w:rsidR="009B061D" w:rsidRPr="007A4C66"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1       </w:t>
            </w:r>
            <w:r w:rsidRPr="0003205A">
              <w:rPr>
                <w:rFonts w:eastAsia="Times New Roman"/>
                <w:lang w:val="nl-NL" w:eastAsia="nl-NL" w:bidi="ar-SA"/>
              </w:rPr>
              <w:t>(</w:t>
            </w:r>
            <w:r>
              <w:rPr>
                <w:rFonts w:eastAsia="Times New Roman"/>
                <w:lang w:val="nl-NL" w:eastAsia="nl-NL" w:bidi="ar-SA"/>
              </w:rPr>
              <w:t>0.8</w:t>
            </w:r>
            <w:r w:rsidRPr="0003205A">
              <w:rPr>
                <w:rFonts w:eastAsia="Times New Roman"/>
                <w:lang w:val="nl-NL" w:eastAsia="nl-NL" w:bidi="ar-SA"/>
              </w:rPr>
              <w:t>%)</w:t>
            </w:r>
          </w:p>
        </w:tc>
      </w:tr>
      <w:tr w:rsidR="009B061D" w:rsidRPr="007A4C66"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0        </w:t>
            </w:r>
            <w:r w:rsidRPr="0003205A">
              <w:rPr>
                <w:rFonts w:eastAsia="Times New Roman"/>
                <w:lang w:val="nl-NL" w:eastAsia="nl-NL" w:bidi="ar-SA"/>
              </w:rPr>
              <w:t>(0 %)</w:t>
            </w:r>
          </w:p>
        </w:tc>
      </w:tr>
      <w:tr w:rsidR="009B061D" w:rsidRPr="007A4C66" w:rsidTr="000E40F3">
        <w:trPr>
          <w:tblCellSpacing w:w="15" w:type="dxa"/>
        </w:trPr>
        <w:tc>
          <w:tcPr>
            <w:tcW w:w="0" w:type="auto"/>
            <w:gridSpan w:val="3"/>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117</w:t>
            </w:r>
          </w:p>
        </w:tc>
      </w:tr>
    </w:tbl>
    <w:p w:rsidR="009B061D" w:rsidRPr="0003205A" w:rsidRDefault="009B061D" w:rsidP="009B061D">
      <w:pPr>
        <w:rPr>
          <w:rFonts w:eastAsia="Times New Roman"/>
          <w:lang w:val="nl-NL" w:eastAsia="nl-NL" w:bidi="ar-SA"/>
        </w:rPr>
      </w:pPr>
    </w:p>
    <w:tbl>
      <w:tblPr>
        <w:tblW w:w="9000" w:type="dxa"/>
        <w:tblCellSpacing w:w="15" w:type="dxa"/>
        <w:tblCellMar>
          <w:top w:w="15" w:type="dxa"/>
          <w:left w:w="15" w:type="dxa"/>
          <w:bottom w:w="15" w:type="dxa"/>
          <w:right w:w="15" w:type="dxa"/>
        </w:tblCellMar>
        <w:tblLook w:val="04A0"/>
      </w:tblPr>
      <w:tblGrid>
        <w:gridCol w:w="3009"/>
        <w:gridCol w:w="4458"/>
        <w:gridCol w:w="1533"/>
      </w:tblGrid>
      <w:tr w:rsidR="009B061D" w:rsidRPr="0003205A" w:rsidTr="000E40F3">
        <w:trPr>
          <w:tblCellSpacing w:w="15" w:type="dxa"/>
        </w:trPr>
        <w:tc>
          <w:tcPr>
            <w:tcW w:w="0" w:type="auto"/>
            <w:gridSpan w:val="3"/>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 xml:space="preserve">Ik </w:t>
            </w:r>
            <w:proofErr w:type="spellStart"/>
            <w:r w:rsidRPr="0003205A">
              <w:rPr>
                <w:rFonts w:eastAsia="Times New Roman"/>
                <w:b/>
                <w:bCs/>
                <w:lang w:val="nl-NL" w:eastAsia="nl-NL" w:bidi="ar-SA"/>
              </w:rPr>
              <w:t>upload</w:t>
            </w:r>
            <w:proofErr w:type="spellEnd"/>
            <w:r w:rsidRPr="0003205A">
              <w:rPr>
                <w:rFonts w:eastAsia="Times New Roman"/>
                <w:b/>
                <w:bCs/>
                <w:lang w:val="nl-NL" w:eastAsia="nl-NL" w:bidi="ar-SA"/>
              </w:rPr>
              <w:t xml:space="preserve"> muziek</w:t>
            </w:r>
          </w:p>
        </w:tc>
      </w:tr>
      <w:tr w:rsidR="009B061D" w:rsidRPr="0003205A"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82       </w:t>
            </w:r>
            <w:r w:rsidRPr="0003205A">
              <w:rPr>
                <w:rFonts w:eastAsia="Times New Roman"/>
                <w:lang w:val="nl-NL" w:eastAsia="nl-NL" w:bidi="ar-SA"/>
              </w:rPr>
              <w:t>(</w:t>
            </w:r>
            <w:r>
              <w:rPr>
                <w:rFonts w:eastAsia="Times New Roman"/>
                <w:lang w:val="nl-NL" w:eastAsia="nl-NL" w:bidi="ar-SA"/>
              </w:rPr>
              <w:t>66.7</w:t>
            </w:r>
            <w:r w:rsidRPr="0003205A">
              <w:rPr>
                <w:rFonts w:eastAsia="Times New Roman"/>
                <w:lang w:val="nl-NL" w:eastAsia="nl-NL" w:bidi="ar-SA"/>
              </w:rPr>
              <w:t>%)</w:t>
            </w:r>
          </w:p>
        </w:tc>
      </w:tr>
      <w:tr w:rsidR="009B061D" w:rsidRPr="007A4C66"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Pr>
                <w:rFonts w:eastAsia="Times New Roman"/>
                <w:lang w:val="nl-NL" w:eastAsia="nl-NL" w:bidi="ar-SA"/>
              </w:rPr>
              <w:t>Minder dan éé</w:t>
            </w:r>
            <w:r w:rsidRPr="0003205A">
              <w:rPr>
                <w:rFonts w:eastAsia="Times New Roman"/>
                <w:lang w:val="nl-NL" w:eastAsia="nl-NL" w:bidi="ar-SA"/>
              </w:rPr>
              <w:t>n keer per jaar</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11       </w:t>
            </w:r>
            <w:r w:rsidRPr="0003205A">
              <w:rPr>
                <w:rFonts w:eastAsia="Times New Roman"/>
                <w:lang w:val="nl-NL" w:eastAsia="nl-NL" w:bidi="ar-SA"/>
              </w:rPr>
              <w:t>(</w:t>
            </w:r>
            <w:r>
              <w:rPr>
                <w:rFonts w:eastAsia="Times New Roman"/>
                <w:lang w:val="nl-NL" w:eastAsia="nl-NL" w:bidi="ar-SA"/>
              </w:rPr>
              <w:t>8.9</w:t>
            </w:r>
            <w:r w:rsidRPr="0003205A">
              <w:rPr>
                <w:rFonts w:eastAsia="Times New Roman"/>
                <w:lang w:val="nl-NL" w:eastAsia="nl-NL" w:bidi="ar-SA"/>
              </w:rPr>
              <w:t>%)</w:t>
            </w:r>
          </w:p>
        </w:tc>
      </w:tr>
      <w:tr w:rsidR="009B061D" w:rsidRPr="007A4C66"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19       </w:t>
            </w:r>
            <w:r w:rsidRPr="0003205A">
              <w:rPr>
                <w:rFonts w:eastAsia="Times New Roman"/>
                <w:lang w:val="nl-NL" w:eastAsia="nl-NL" w:bidi="ar-SA"/>
              </w:rPr>
              <w:t>(</w:t>
            </w:r>
            <w:r>
              <w:rPr>
                <w:rFonts w:eastAsia="Times New Roman"/>
                <w:lang w:val="nl-NL" w:eastAsia="nl-NL" w:bidi="ar-SA"/>
              </w:rPr>
              <w:t>15.4</w:t>
            </w:r>
            <w:r w:rsidRPr="0003205A">
              <w:rPr>
                <w:rFonts w:eastAsia="Times New Roman"/>
                <w:lang w:val="nl-NL" w:eastAsia="nl-NL" w:bidi="ar-SA"/>
              </w:rPr>
              <w:t>%)</w:t>
            </w:r>
          </w:p>
        </w:tc>
      </w:tr>
      <w:tr w:rsidR="009B061D" w:rsidRPr="007A4C66"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4         (3.3</w:t>
            </w:r>
            <w:r w:rsidRPr="0003205A">
              <w:rPr>
                <w:rFonts w:eastAsia="Times New Roman"/>
                <w:lang w:val="nl-NL" w:eastAsia="nl-NL" w:bidi="ar-SA"/>
              </w:rPr>
              <w:t>%)</w:t>
            </w:r>
          </w:p>
        </w:tc>
      </w:tr>
      <w:tr w:rsidR="009B061D" w:rsidRPr="007A4C66"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3         (2.4</w:t>
            </w:r>
            <w:r w:rsidRPr="0003205A">
              <w:rPr>
                <w:rFonts w:eastAsia="Times New Roman"/>
                <w:lang w:val="nl-NL" w:eastAsia="nl-NL" w:bidi="ar-SA"/>
              </w:rPr>
              <w:t>%)</w:t>
            </w:r>
          </w:p>
        </w:tc>
      </w:tr>
      <w:tr w:rsidR="009B061D" w:rsidRPr="007A4C66"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500" w:type="dxa"/>
            <w:hideMark/>
          </w:tcPr>
          <w:p w:rsidR="009B061D" w:rsidRPr="0003205A"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12065" cy="95250"/>
                  <wp:effectExtent l="19050" t="0" r="6985" b="0"/>
                  <wp:docPr id="43236" name="Afbeelding 42667"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67" descr="http://www.thesistools.com/images/icons/results_bar.jpg"/>
                          <pic:cNvPicPr>
                            <a:picLocks noChangeAspect="1" noChangeArrowheads="1"/>
                          </pic:cNvPicPr>
                        </pic:nvPicPr>
                        <pic:blipFill>
                          <a:blip r:embed="rId50"/>
                          <a:srcRect/>
                          <a:stretch>
                            <a:fillRect/>
                          </a:stretch>
                        </pic:blipFill>
                        <pic:spPr bwMode="auto">
                          <a:xfrm>
                            <a:off x="0" y="0"/>
                            <a:ext cx="12065" cy="95250"/>
                          </a:xfrm>
                          <a:prstGeom prst="rect">
                            <a:avLst/>
                          </a:prstGeom>
                          <a:noFill/>
                          <a:ln w="9525">
                            <a:noFill/>
                            <a:miter lim="800000"/>
                            <a:headEnd/>
                            <a:tailEnd/>
                          </a:ln>
                        </pic:spPr>
                      </pic:pic>
                    </a:graphicData>
                  </a:graphic>
                </wp:inline>
              </w:drawing>
            </w:r>
          </w:p>
        </w:tc>
        <w:tc>
          <w:tcPr>
            <w:tcW w:w="1500" w:type="dxa"/>
            <w:hideMark/>
          </w:tcPr>
          <w:p w:rsidR="009B061D" w:rsidRPr="0003205A" w:rsidRDefault="009B061D" w:rsidP="000E40F3">
            <w:pPr>
              <w:rPr>
                <w:rFonts w:eastAsia="Times New Roman"/>
                <w:lang w:val="nl-NL" w:eastAsia="nl-NL" w:bidi="ar-SA"/>
              </w:rPr>
            </w:pPr>
            <w:r>
              <w:rPr>
                <w:rFonts w:eastAsia="Times New Roman"/>
                <w:lang w:val="nl-NL" w:eastAsia="nl-NL" w:bidi="ar-SA"/>
              </w:rPr>
              <w:t xml:space="preserve">0  </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0</w:t>
            </w:r>
            <w:r w:rsidRPr="0003205A">
              <w:rPr>
                <w:rFonts w:eastAsia="Times New Roman"/>
                <w:lang w:val="nl-NL" w:eastAsia="nl-NL" w:bidi="ar-SA"/>
              </w:rPr>
              <w:t xml:space="preserve"> %)</w:t>
            </w:r>
          </w:p>
        </w:tc>
      </w:tr>
      <w:tr w:rsidR="009B061D" w:rsidRPr="007A4C66" w:rsidTr="000E40F3">
        <w:trPr>
          <w:tblCellSpacing w:w="15" w:type="dxa"/>
        </w:trPr>
        <w:tc>
          <w:tcPr>
            <w:tcW w:w="0" w:type="auto"/>
            <w:gridSpan w:val="3"/>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r>
            <w:r w:rsidRPr="0003205A">
              <w:rPr>
                <w:rFonts w:eastAsia="Times New Roman"/>
                <w:lang w:val="nl-NL" w:eastAsia="nl-NL" w:bidi="ar-SA"/>
              </w:rPr>
              <w:lastRenderedPageBreak/>
              <w:t xml:space="preserve"># </w:t>
            </w:r>
            <w:r>
              <w:rPr>
                <w:rFonts w:eastAsia="Times New Roman"/>
                <w:lang w:val="nl-NL" w:eastAsia="nl-NL" w:bidi="ar-SA"/>
              </w:rPr>
              <w:t>119</w:t>
            </w:r>
          </w:p>
        </w:tc>
      </w:tr>
    </w:tbl>
    <w:p w:rsidR="009B061D" w:rsidRPr="0003205A" w:rsidRDefault="009B061D" w:rsidP="009B061D">
      <w:pPr>
        <w:rPr>
          <w:rFonts w:eastAsia="Times New Roman"/>
          <w:lang w:val="nl-NL" w:eastAsia="nl-NL" w:bidi="ar-SA"/>
        </w:rPr>
      </w:pPr>
    </w:p>
    <w:tbl>
      <w:tblPr>
        <w:tblW w:w="9000" w:type="dxa"/>
        <w:tblCellSpacing w:w="15" w:type="dxa"/>
        <w:tblCellMar>
          <w:top w:w="15" w:type="dxa"/>
          <w:left w:w="15" w:type="dxa"/>
          <w:bottom w:w="15" w:type="dxa"/>
          <w:right w:w="15" w:type="dxa"/>
        </w:tblCellMar>
        <w:tblLook w:val="04A0"/>
      </w:tblPr>
      <w:tblGrid>
        <w:gridCol w:w="3009"/>
        <w:gridCol w:w="4458"/>
        <w:gridCol w:w="1533"/>
      </w:tblGrid>
      <w:tr w:rsidR="009B061D" w:rsidRPr="00B43D7B" w:rsidTr="000E40F3">
        <w:trPr>
          <w:tblCellSpacing w:w="15" w:type="dxa"/>
        </w:trPr>
        <w:tc>
          <w:tcPr>
            <w:tcW w:w="0" w:type="auto"/>
            <w:gridSpan w:val="3"/>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 xml:space="preserve">Ik </w:t>
            </w:r>
            <w:proofErr w:type="spellStart"/>
            <w:r w:rsidRPr="0003205A">
              <w:rPr>
                <w:rFonts w:eastAsia="Times New Roman"/>
                <w:b/>
                <w:bCs/>
                <w:lang w:val="nl-NL" w:eastAsia="nl-NL" w:bidi="ar-SA"/>
              </w:rPr>
              <w:t>twitter</w:t>
            </w:r>
            <w:proofErr w:type="spellEnd"/>
          </w:p>
        </w:tc>
      </w:tr>
      <w:tr w:rsidR="009B061D" w:rsidRPr="0003205A"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58     </w:t>
            </w:r>
            <w:r w:rsidRPr="0003205A">
              <w:rPr>
                <w:rFonts w:eastAsia="Times New Roman"/>
                <w:lang w:val="nl-NL" w:eastAsia="nl-NL" w:bidi="ar-SA"/>
              </w:rPr>
              <w:t xml:space="preserve"> (</w:t>
            </w:r>
            <w:r>
              <w:rPr>
                <w:rFonts w:eastAsia="Times New Roman"/>
                <w:lang w:val="nl-NL" w:eastAsia="nl-NL" w:bidi="ar-SA"/>
              </w:rPr>
              <w:t>47.2</w:t>
            </w:r>
            <w:r w:rsidRPr="0003205A">
              <w:rPr>
                <w:rFonts w:eastAsia="Times New Roman"/>
                <w:lang w:val="nl-NL" w:eastAsia="nl-NL" w:bidi="ar-SA"/>
              </w:rPr>
              <w:t>%)</w:t>
            </w:r>
          </w:p>
        </w:tc>
      </w:tr>
      <w:tr w:rsidR="009B061D" w:rsidRPr="00421EBF"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Pr>
                <w:rFonts w:eastAsia="Times New Roman"/>
                <w:lang w:val="nl-NL" w:eastAsia="nl-NL" w:bidi="ar-SA"/>
              </w:rPr>
              <w:t>Minder dan één</w:t>
            </w:r>
            <w:r w:rsidRPr="0003205A">
              <w:rPr>
                <w:rFonts w:eastAsia="Times New Roman"/>
                <w:lang w:val="nl-NL" w:eastAsia="nl-NL" w:bidi="ar-SA"/>
              </w:rPr>
              <w:t xml:space="preserve"> keer per jaar</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2      </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1.6</w:t>
            </w:r>
            <w:r w:rsidRPr="0003205A">
              <w:rPr>
                <w:rFonts w:eastAsia="Times New Roman"/>
                <w:lang w:val="nl-NL" w:eastAsia="nl-NL" w:bidi="ar-SA"/>
              </w:rPr>
              <w:t>%)</w:t>
            </w:r>
          </w:p>
        </w:tc>
      </w:tr>
      <w:tr w:rsidR="009B061D" w:rsidRPr="00421EBF"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2         </w:t>
            </w:r>
            <w:r w:rsidRPr="0003205A">
              <w:rPr>
                <w:rFonts w:eastAsia="Times New Roman"/>
                <w:lang w:val="nl-NL" w:eastAsia="nl-NL" w:bidi="ar-SA"/>
              </w:rPr>
              <w:t>(</w:t>
            </w:r>
            <w:r>
              <w:rPr>
                <w:rFonts w:eastAsia="Times New Roman"/>
                <w:lang w:val="nl-NL" w:eastAsia="nl-NL" w:bidi="ar-SA"/>
              </w:rPr>
              <w:t>1.6</w:t>
            </w:r>
            <w:r w:rsidRPr="0003205A">
              <w:rPr>
                <w:rFonts w:eastAsia="Times New Roman"/>
                <w:lang w:val="nl-NL" w:eastAsia="nl-NL" w:bidi="ar-SA"/>
              </w:rPr>
              <w:t>%)</w:t>
            </w:r>
          </w:p>
        </w:tc>
      </w:tr>
      <w:tr w:rsidR="009B061D" w:rsidRPr="00421EBF"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11       </w:t>
            </w:r>
            <w:r w:rsidRPr="0003205A">
              <w:rPr>
                <w:rFonts w:eastAsia="Times New Roman"/>
                <w:lang w:val="nl-NL" w:eastAsia="nl-NL" w:bidi="ar-SA"/>
              </w:rPr>
              <w:t>(</w:t>
            </w:r>
            <w:r>
              <w:rPr>
                <w:rFonts w:eastAsia="Times New Roman"/>
                <w:lang w:val="nl-NL" w:eastAsia="nl-NL" w:bidi="ar-SA"/>
              </w:rPr>
              <w:t>8.9</w:t>
            </w:r>
            <w:r w:rsidRPr="0003205A">
              <w:rPr>
                <w:rFonts w:eastAsia="Times New Roman"/>
                <w:lang w:val="nl-NL" w:eastAsia="nl-NL" w:bidi="ar-SA"/>
              </w:rPr>
              <w:t xml:space="preserve"> %)</w:t>
            </w:r>
          </w:p>
        </w:tc>
      </w:tr>
      <w:tr w:rsidR="009B061D" w:rsidRPr="001E4BA9"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20      </w:t>
            </w:r>
            <w:r w:rsidRPr="0003205A">
              <w:rPr>
                <w:rFonts w:eastAsia="Times New Roman"/>
                <w:lang w:val="nl-NL" w:eastAsia="nl-NL" w:bidi="ar-SA"/>
              </w:rPr>
              <w:t>(</w:t>
            </w:r>
            <w:r>
              <w:rPr>
                <w:rFonts w:eastAsia="Times New Roman"/>
                <w:lang w:val="nl-NL" w:eastAsia="nl-NL" w:bidi="ar-SA"/>
              </w:rPr>
              <w:t>16.3</w:t>
            </w:r>
            <w:r w:rsidRPr="0003205A">
              <w:rPr>
                <w:rFonts w:eastAsia="Times New Roman"/>
                <w:lang w:val="nl-NL" w:eastAsia="nl-NL" w:bidi="ar-SA"/>
              </w:rPr>
              <w:t>%)</w:t>
            </w:r>
          </w:p>
        </w:tc>
      </w:tr>
      <w:tr w:rsidR="009B061D" w:rsidRPr="001E4BA9"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23      </w:t>
            </w:r>
            <w:r w:rsidRPr="0003205A">
              <w:rPr>
                <w:rFonts w:eastAsia="Times New Roman"/>
                <w:lang w:val="nl-NL" w:eastAsia="nl-NL" w:bidi="ar-SA"/>
              </w:rPr>
              <w:t>(</w:t>
            </w:r>
            <w:r>
              <w:rPr>
                <w:rFonts w:eastAsia="Times New Roman"/>
                <w:lang w:val="nl-NL" w:eastAsia="nl-NL" w:bidi="ar-SA"/>
              </w:rPr>
              <w:t>18.7</w:t>
            </w:r>
            <w:r w:rsidRPr="0003205A">
              <w:rPr>
                <w:rFonts w:eastAsia="Times New Roman"/>
                <w:lang w:val="nl-NL" w:eastAsia="nl-NL" w:bidi="ar-SA"/>
              </w:rPr>
              <w:t>%)</w:t>
            </w:r>
          </w:p>
        </w:tc>
      </w:tr>
      <w:tr w:rsidR="009B061D" w:rsidRPr="001E4BA9" w:rsidTr="000E40F3">
        <w:trPr>
          <w:tblCellSpacing w:w="15" w:type="dxa"/>
        </w:trPr>
        <w:tc>
          <w:tcPr>
            <w:tcW w:w="0" w:type="auto"/>
            <w:gridSpan w:val="3"/>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n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166</w:t>
            </w:r>
          </w:p>
        </w:tc>
      </w:tr>
    </w:tbl>
    <w:p w:rsidR="009B061D" w:rsidRPr="0003205A" w:rsidRDefault="009B061D" w:rsidP="009B061D">
      <w:pPr>
        <w:rPr>
          <w:rFonts w:eastAsia="Times New Roman"/>
          <w:lang w:val="nl-NL" w:eastAsia="nl-NL" w:bidi="ar-SA"/>
        </w:rPr>
      </w:pPr>
    </w:p>
    <w:tbl>
      <w:tblPr>
        <w:tblW w:w="9000" w:type="dxa"/>
        <w:tblCellSpacing w:w="15" w:type="dxa"/>
        <w:tblCellMar>
          <w:top w:w="15" w:type="dxa"/>
          <w:left w:w="15" w:type="dxa"/>
          <w:bottom w:w="15" w:type="dxa"/>
          <w:right w:w="15" w:type="dxa"/>
        </w:tblCellMar>
        <w:tblLook w:val="04A0"/>
      </w:tblPr>
      <w:tblGrid>
        <w:gridCol w:w="3009"/>
        <w:gridCol w:w="4458"/>
        <w:gridCol w:w="1533"/>
      </w:tblGrid>
      <w:tr w:rsidR="009B061D" w:rsidRPr="00273D24" w:rsidTr="000E40F3">
        <w:trPr>
          <w:tblCellSpacing w:w="15" w:type="dxa"/>
        </w:trPr>
        <w:tc>
          <w:tcPr>
            <w:tcW w:w="0" w:type="auto"/>
            <w:gridSpan w:val="3"/>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 xml:space="preserve">Ik plaats nieuwe berichten op mijn sociale netwerksite, zoals Hyves, Facebook of </w:t>
            </w:r>
            <w:proofErr w:type="spellStart"/>
            <w:r w:rsidRPr="0003205A">
              <w:rPr>
                <w:rFonts w:eastAsia="Times New Roman"/>
                <w:b/>
                <w:bCs/>
                <w:lang w:val="nl-NL" w:eastAsia="nl-NL" w:bidi="ar-SA"/>
              </w:rPr>
              <w:t>Netlog</w:t>
            </w:r>
            <w:proofErr w:type="spellEnd"/>
          </w:p>
        </w:tc>
      </w:tr>
      <w:tr w:rsidR="009B061D" w:rsidRPr="00C47501"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13    (10.6</w:t>
            </w:r>
            <w:r w:rsidRPr="00C47501">
              <w:rPr>
                <w:rFonts w:eastAsia="Times New Roman"/>
                <w:lang w:val="nl-NL" w:eastAsia="nl-NL" w:bidi="ar-SA"/>
              </w:rPr>
              <w:t>%)</w:t>
            </w:r>
          </w:p>
        </w:tc>
      </w:tr>
      <w:tr w:rsidR="009B061D" w:rsidRPr="00C47501"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Pr>
                <w:rFonts w:eastAsia="Times New Roman"/>
                <w:lang w:val="nl-NL" w:eastAsia="nl-NL" w:bidi="ar-SA"/>
              </w:rPr>
              <w:t xml:space="preserve">Minder dan één </w:t>
            </w:r>
            <w:r w:rsidRPr="0003205A">
              <w:rPr>
                <w:rFonts w:eastAsia="Times New Roman"/>
                <w:lang w:val="nl-NL" w:eastAsia="nl-NL" w:bidi="ar-SA"/>
              </w:rPr>
              <w:t>keer per jaar</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6      </w:t>
            </w:r>
            <w:r w:rsidRPr="0003205A">
              <w:rPr>
                <w:rFonts w:eastAsia="Times New Roman"/>
                <w:lang w:val="nl-NL" w:eastAsia="nl-NL" w:bidi="ar-SA"/>
              </w:rPr>
              <w:t xml:space="preserve"> (</w:t>
            </w:r>
            <w:r>
              <w:rPr>
                <w:rFonts w:eastAsia="Times New Roman"/>
                <w:lang w:val="nl-NL" w:eastAsia="nl-NL" w:bidi="ar-SA"/>
              </w:rPr>
              <w:t>4.9</w:t>
            </w:r>
            <w:r w:rsidRPr="0003205A">
              <w:rPr>
                <w:rFonts w:eastAsia="Times New Roman"/>
                <w:lang w:val="nl-NL" w:eastAsia="nl-NL" w:bidi="ar-SA"/>
              </w:rPr>
              <w:t>%)</w:t>
            </w:r>
          </w:p>
        </w:tc>
      </w:tr>
      <w:tr w:rsidR="009B061D" w:rsidRPr="007B14AC"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14     (11.4</w:t>
            </w:r>
            <w:r w:rsidRPr="0003205A">
              <w:rPr>
                <w:rFonts w:eastAsia="Times New Roman"/>
                <w:lang w:val="nl-NL" w:eastAsia="nl-NL" w:bidi="ar-SA"/>
              </w:rPr>
              <w:t>%)</w:t>
            </w:r>
          </w:p>
        </w:tc>
      </w:tr>
      <w:tr w:rsidR="009B061D" w:rsidRPr="007B14AC"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25     (20.3</w:t>
            </w:r>
            <w:r w:rsidRPr="0003205A">
              <w:rPr>
                <w:rFonts w:eastAsia="Times New Roman"/>
                <w:lang w:val="nl-NL" w:eastAsia="nl-NL" w:bidi="ar-SA"/>
              </w:rPr>
              <w:t>%)</w:t>
            </w:r>
          </w:p>
        </w:tc>
      </w:tr>
      <w:tr w:rsidR="009B061D" w:rsidRPr="007B14AC"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37     (30.1</w:t>
            </w:r>
            <w:r w:rsidRPr="0003205A">
              <w:rPr>
                <w:rFonts w:eastAsia="Times New Roman"/>
                <w:lang w:val="nl-NL" w:eastAsia="nl-NL" w:bidi="ar-SA"/>
              </w:rPr>
              <w:t>%)</w:t>
            </w:r>
          </w:p>
        </w:tc>
      </w:tr>
      <w:tr w:rsidR="009B061D" w:rsidRPr="007B14AC"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25    </w:t>
            </w:r>
            <w:r w:rsidRPr="0003205A">
              <w:rPr>
                <w:rFonts w:eastAsia="Times New Roman"/>
                <w:lang w:val="nl-NL" w:eastAsia="nl-NL" w:bidi="ar-SA"/>
              </w:rPr>
              <w:t xml:space="preserve"> (</w:t>
            </w:r>
            <w:r>
              <w:rPr>
                <w:rFonts w:eastAsia="Times New Roman"/>
                <w:lang w:val="nl-NL" w:eastAsia="nl-NL" w:bidi="ar-SA"/>
              </w:rPr>
              <w:t>20.3</w:t>
            </w:r>
            <w:r w:rsidRPr="0003205A">
              <w:rPr>
                <w:rFonts w:eastAsia="Times New Roman"/>
                <w:lang w:val="nl-NL" w:eastAsia="nl-NL" w:bidi="ar-SA"/>
              </w:rPr>
              <w:t>%)</w:t>
            </w:r>
          </w:p>
        </w:tc>
      </w:tr>
      <w:tr w:rsidR="009B061D" w:rsidRPr="007B14AC" w:rsidTr="000E40F3">
        <w:trPr>
          <w:tblCellSpacing w:w="15" w:type="dxa"/>
        </w:trPr>
        <w:tc>
          <w:tcPr>
            <w:tcW w:w="0" w:type="auto"/>
            <w:gridSpan w:val="3"/>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120</w:t>
            </w:r>
          </w:p>
        </w:tc>
      </w:tr>
    </w:tbl>
    <w:p w:rsidR="009B061D" w:rsidRDefault="009B061D" w:rsidP="009B061D">
      <w:pPr>
        <w:rPr>
          <w:rFonts w:eastAsia="Times New Roman"/>
          <w:lang w:val="nl-NL" w:eastAsia="nl-NL" w:bidi="ar-SA"/>
        </w:rPr>
      </w:pPr>
    </w:p>
    <w:p w:rsidR="009B061D" w:rsidRDefault="009B061D" w:rsidP="009B061D">
      <w:pPr>
        <w:spacing w:after="200" w:line="276" w:lineRule="auto"/>
        <w:rPr>
          <w:rFonts w:eastAsia="Times New Roman"/>
          <w:lang w:val="nl-NL" w:eastAsia="nl-NL" w:bidi="ar-SA"/>
        </w:rPr>
      </w:pPr>
      <w:r>
        <w:rPr>
          <w:rFonts w:eastAsia="Times New Roman"/>
          <w:lang w:val="nl-NL" w:eastAsia="nl-NL" w:bidi="ar-SA"/>
        </w:rPr>
        <w:br w:type="page"/>
      </w:r>
    </w:p>
    <w:tbl>
      <w:tblPr>
        <w:tblW w:w="9000" w:type="dxa"/>
        <w:tblCellSpacing w:w="15" w:type="dxa"/>
        <w:tblCellMar>
          <w:top w:w="15" w:type="dxa"/>
          <w:left w:w="15" w:type="dxa"/>
          <w:bottom w:w="15" w:type="dxa"/>
          <w:right w:w="15" w:type="dxa"/>
        </w:tblCellMar>
        <w:tblLook w:val="04A0"/>
      </w:tblPr>
      <w:tblGrid>
        <w:gridCol w:w="3002"/>
        <w:gridCol w:w="4470"/>
        <w:gridCol w:w="1528"/>
      </w:tblGrid>
      <w:tr w:rsidR="009B061D" w:rsidRPr="00273D24" w:rsidTr="000E40F3">
        <w:trPr>
          <w:tblCellSpacing w:w="15" w:type="dxa"/>
        </w:trPr>
        <w:tc>
          <w:tcPr>
            <w:tcW w:w="0" w:type="auto"/>
            <w:gridSpan w:val="3"/>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lastRenderedPageBreak/>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 xml:space="preserve">Ik plaats </w:t>
            </w:r>
            <w:proofErr w:type="spellStart"/>
            <w:r w:rsidRPr="0003205A">
              <w:rPr>
                <w:rFonts w:eastAsia="Times New Roman"/>
                <w:b/>
                <w:bCs/>
                <w:lang w:val="nl-NL" w:eastAsia="nl-NL" w:bidi="ar-SA"/>
              </w:rPr>
              <w:t>reviews</w:t>
            </w:r>
            <w:proofErr w:type="spellEnd"/>
            <w:r w:rsidRPr="0003205A">
              <w:rPr>
                <w:rFonts w:eastAsia="Times New Roman"/>
                <w:b/>
                <w:bCs/>
                <w:lang w:val="nl-NL" w:eastAsia="nl-NL" w:bidi="ar-SA"/>
              </w:rPr>
              <w:t xml:space="preserve"> van producten en/of diensten op websites</w:t>
            </w:r>
          </w:p>
        </w:tc>
      </w:tr>
      <w:tr w:rsidR="009B061D" w:rsidRPr="007B14AC"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Pr>
                <w:rFonts w:eastAsia="Times New Roman"/>
                <w:lang w:val="nl-NL" w:eastAsia="nl-NL" w:bidi="ar-SA"/>
              </w:rPr>
              <w:t xml:space="preserve">65   </w:t>
            </w:r>
            <w:r w:rsidRPr="0003205A">
              <w:rPr>
                <w:rFonts w:eastAsia="Times New Roman"/>
                <w:lang w:val="nl-NL" w:eastAsia="nl-NL" w:bidi="ar-SA"/>
              </w:rPr>
              <w:t xml:space="preserve"> (</w:t>
            </w:r>
            <w:r>
              <w:rPr>
                <w:rFonts w:eastAsia="Times New Roman"/>
                <w:lang w:val="nl-NL" w:eastAsia="nl-NL" w:bidi="ar-SA"/>
              </w:rPr>
              <w:t>52.8</w:t>
            </w:r>
            <w:r w:rsidRPr="0003205A">
              <w:rPr>
                <w:rFonts w:eastAsia="Times New Roman"/>
                <w:lang w:val="nl-NL" w:eastAsia="nl-NL" w:bidi="ar-SA"/>
              </w:rPr>
              <w:t>%)</w:t>
            </w:r>
          </w:p>
        </w:tc>
      </w:tr>
      <w:tr w:rsidR="009B061D" w:rsidRPr="007B14AC"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Minder dan </w:t>
            </w:r>
            <w:r>
              <w:rPr>
                <w:rFonts w:eastAsia="Times New Roman"/>
                <w:lang w:val="nl-NL" w:eastAsia="nl-NL" w:bidi="ar-SA"/>
              </w:rPr>
              <w:t>éé</w:t>
            </w:r>
            <w:r w:rsidRPr="0003205A">
              <w:rPr>
                <w:rFonts w:eastAsia="Times New Roman"/>
                <w:lang w:val="nl-NL" w:eastAsia="nl-NL" w:bidi="ar-SA"/>
              </w:rPr>
              <w:t>n keer per jaar</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Pr>
                <w:rFonts w:eastAsia="Times New Roman"/>
                <w:lang w:val="nl-NL" w:eastAsia="nl-NL" w:bidi="ar-SA"/>
              </w:rPr>
              <w:t xml:space="preserve">14    </w:t>
            </w:r>
            <w:r w:rsidRPr="0003205A">
              <w:rPr>
                <w:rFonts w:eastAsia="Times New Roman"/>
                <w:lang w:val="nl-NL" w:eastAsia="nl-NL" w:bidi="ar-SA"/>
              </w:rPr>
              <w:t>(</w:t>
            </w:r>
            <w:r>
              <w:rPr>
                <w:rFonts w:eastAsia="Times New Roman"/>
                <w:lang w:val="nl-NL" w:eastAsia="nl-NL" w:bidi="ar-SA"/>
              </w:rPr>
              <w:t>11.4</w:t>
            </w:r>
            <w:r w:rsidRPr="0003205A">
              <w:rPr>
                <w:rFonts w:eastAsia="Times New Roman"/>
                <w:lang w:val="nl-NL" w:eastAsia="nl-NL" w:bidi="ar-SA"/>
              </w:rPr>
              <w:t>%)</w:t>
            </w:r>
          </w:p>
        </w:tc>
      </w:tr>
      <w:tr w:rsidR="009B061D" w:rsidRPr="007B14AC"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Pr>
                <w:rFonts w:eastAsia="Times New Roman"/>
                <w:lang w:val="nl-NL" w:eastAsia="nl-NL" w:bidi="ar-SA"/>
              </w:rPr>
              <w:t xml:space="preserve">30   </w:t>
            </w:r>
            <w:r w:rsidRPr="0003205A">
              <w:rPr>
                <w:rFonts w:eastAsia="Times New Roman"/>
                <w:lang w:val="nl-NL" w:eastAsia="nl-NL" w:bidi="ar-SA"/>
              </w:rPr>
              <w:t xml:space="preserve"> (</w:t>
            </w:r>
            <w:r>
              <w:rPr>
                <w:rFonts w:eastAsia="Times New Roman"/>
                <w:lang w:val="nl-NL" w:eastAsia="nl-NL" w:bidi="ar-SA"/>
              </w:rPr>
              <w:t>24.4</w:t>
            </w:r>
            <w:r w:rsidRPr="0003205A">
              <w:rPr>
                <w:rFonts w:eastAsia="Times New Roman"/>
                <w:lang w:val="nl-NL" w:eastAsia="nl-NL" w:bidi="ar-SA"/>
              </w:rPr>
              <w:t>%)</w:t>
            </w:r>
          </w:p>
        </w:tc>
      </w:tr>
      <w:tr w:rsidR="009B061D" w:rsidRPr="007B14AC"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Pr>
                <w:rFonts w:eastAsia="Times New Roman"/>
                <w:lang w:val="nl-NL" w:eastAsia="nl-NL" w:bidi="ar-SA"/>
              </w:rPr>
              <w:t xml:space="preserve">8      </w:t>
            </w:r>
            <w:r w:rsidRPr="0003205A">
              <w:rPr>
                <w:rFonts w:eastAsia="Times New Roman"/>
                <w:lang w:val="nl-NL" w:eastAsia="nl-NL" w:bidi="ar-SA"/>
              </w:rPr>
              <w:t>(</w:t>
            </w:r>
            <w:r>
              <w:rPr>
                <w:rFonts w:eastAsia="Times New Roman"/>
                <w:lang w:val="nl-NL" w:eastAsia="nl-NL" w:bidi="ar-SA"/>
              </w:rPr>
              <w:t>6.5</w:t>
            </w:r>
            <w:r w:rsidRPr="0003205A">
              <w:rPr>
                <w:rFonts w:eastAsia="Times New Roman"/>
                <w:lang w:val="nl-NL" w:eastAsia="nl-NL" w:bidi="ar-SA"/>
              </w:rPr>
              <w:t>%)</w:t>
            </w:r>
          </w:p>
        </w:tc>
      </w:tr>
      <w:tr w:rsidR="009B061D" w:rsidRPr="007B14AC"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Pr>
                <w:rFonts w:eastAsia="Times New Roman"/>
                <w:lang w:val="nl-NL" w:eastAsia="nl-NL" w:bidi="ar-SA"/>
              </w:rPr>
              <w:t xml:space="preserve">3     </w:t>
            </w:r>
            <w:r w:rsidRPr="0003205A">
              <w:rPr>
                <w:rFonts w:eastAsia="Times New Roman"/>
                <w:lang w:val="nl-NL" w:eastAsia="nl-NL" w:bidi="ar-SA"/>
              </w:rPr>
              <w:t xml:space="preserve"> (</w:t>
            </w:r>
            <w:r>
              <w:rPr>
                <w:rFonts w:eastAsia="Times New Roman"/>
                <w:lang w:val="nl-NL" w:eastAsia="nl-NL" w:bidi="ar-SA"/>
              </w:rPr>
              <w:t>2.4</w:t>
            </w:r>
            <w:r w:rsidRPr="0003205A">
              <w:rPr>
                <w:rFonts w:eastAsia="Times New Roman"/>
                <w:lang w:val="nl-NL" w:eastAsia="nl-NL" w:bidi="ar-SA"/>
              </w:rPr>
              <w:t>%)</w:t>
            </w:r>
          </w:p>
        </w:tc>
      </w:tr>
      <w:tr w:rsidR="009B061D" w:rsidRPr="007B14AC"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1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0.8</w:t>
            </w:r>
            <w:r w:rsidRPr="0003205A">
              <w:rPr>
                <w:rFonts w:eastAsia="Times New Roman"/>
                <w:lang w:val="nl-NL" w:eastAsia="nl-NL" w:bidi="ar-SA"/>
              </w:rPr>
              <w:t>%)</w:t>
            </w:r>
          </w:p>
        </w:tc>
      </w:tr>
      <w:tr w:rsidR="009B061D" w:rsidRPr="007B14AC" w:rsidTr="000E40F3">
        <w:trPr>
          <w:tblCellSpacing w:w="15" w:type="dxa"/>
        </w:trPr>
        <w:tc>
          <w:tcPr>
            <w:tcW w:w="0" w:type="auto"/>
            <w:gridSpan w:val="3"/>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121</w:t>
            </w:r>
          </w:p>
        </w:tc>
      </w:tr>
    </w:tbl>
    <w:p w:rsidR="009B061D" w:rsidRPr="0003205A" w:rsidRDefault="009B061D" w:rsidP="009B061D">
      <w:pPr>
        <w:rPr>
          <w:rFonts w:eastAsia="Times New Roman"/>
          <w:lang w:val="nl-NL" w:eastAsia="nl-NL" w:bidi="ar-SA"/>
        </w:rPr>
      </w:pPr>
    </w:p>
    <w:tbl>
      <w:tblPr>
        <w:tblW w:w="9000" w:type="dxa"/>
        <w:tblCellSpacing w:w="15" w:type="dxa"/>
        <w:tblCellMar>
          <w:top w:w="15" w:type="dxa"/>
          <w:left w:w="15" w:type="dxa"/>
          <w:bottom w:w="15" w:type="dxa"/>
          <w:right w:w="15" w:type="dxa"/>
        </w:tblCellMar>
        <w:tblLook w:val="04A0"/>
      </w:tblPr>
      <w:tblGrid>
        <w:gridCol w:w="3009"/>
        <w:gridCol w:w="4458"/>
        <w:gridCol w:w="1533"/>
      </w:tblGrid>
      <w:tr w:rsidR="009B061D" w:rsidRPr="00273D24" w:rsidTr="000E40F3">
        <w:trPr>
          <w:tblCellSpacing w:w="15" w:type="dxa"/>
        </w:trPr>
        <w:tc>
          <w:tcPr>
            <w:tcW w:w="0" w:type="auto"/>
            <w:gridSpan w:val="3"/>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 xml:space="preserve">Ik plaats reacties op </w:t>
            </w:r>
            <w:proofErr w:type="spellStart"/>
            <w:r w:rsidRPr="0003205A">
              <w:rPr>
                <w:rFonts w:eastAsia="Times New Roman"/>
                <w:b/>
                <w:bCs/>
                <w:lang w:val="nl-NL" w:eastAsia="nl-NL" w:bidi="ar-SA"/>
              </w:rPr>
              <w:t>blogs</w:t>
            </w:r>
            <w:proofErr w:type="spellEnd"/>
            <w:r w:rsidRPr="0003205A">
              <w:rPr>
                <w:rFonts w:eastAsia="Times New Roman"/>
                <w:b/>
                <w:bCs/>
                <w:lang w:val="nl-NL" w:eastAsia="nl-NL" w:bidi="ar-SA"/>
              </w:rPr>
              <w:t xml:space="preserve"> van anderen</w:t>
            </w:r>
          </w:p>
        </w:tc>
      </w:tr>
      <w:tr w:rsidR="009B061D" w:rsidRPr="007B14AC"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49   </w:t>
            </w:r>
            <w:r w:rsidRPr="0003205A">
              <w:rPr>
                <w:rFonts w:eastAsia="Times New Roman"/>
                <w:lang w:val="nl-NL" w:eastAsia="nl-NL" w:bidi="ar-SA"/>
              </w:rPr>
              <w:t>(</w:t>
            </w:r>
            <w:r>
              <w:rPr>
                <w:rFonts w:eastAsia="Times New Roman"/>
                <w:lang w:val="nl-NL" w:eastAsia="nl-NL" w:bidi="ar-SA"/>
              </w:rPr>
              <w:t>39.8</w:t>
            </w:r>
            <w:r w:rsidRPr="0003205A">
              <w:rPr>
                <w:rFonts w:eastAsia="Times New Roman"/>
                <w:lang w:val="nl-NL" w:eastAsia="nl-NL" w:bidi="ar-SA"/>
              </w:rPr>
              <w:t>%)</w:t>
            </w:r>
          </w:p>
        </w:tc>
      </w:tr>
      <w:tr w:rsidR="009B061D" w:rsidRPr="007B14AC"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Minder dan </w:t>
            </w:r>
            <w:r>
              <w:rPr>
                <w:rFonts w:eastAsia="Times New Roman"/>
                <w:lang w:val="nl-NL" w:eastAsia="nl-NL" w:bidi="ar-SA"/>
              </w:rPr>
              <w:t>éé</w:t>
            </w:r>
            <w:r w:rsidRPr="0003205A">
              <w:rPr>
                <w:rFonts w:eastAsia="Times New Roman"/>
                <w:lang w:val="nl-NL" w:eastAsia="nl-NL" w:bidi="ar-SA"/>
              </w:rPr>
              <w:t>n keer per jaar</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13    </w:t>
            </w:r>
            <w:r w:rsidRPr="0003205A">
              <w:rPr>
                <w:rFonts w:eastAsia="Times New Roman"/>
                <w:lang w:val="nl-NL" w:eastAsia="nl-NL" w:bidi="ar-SA"/>
              </w:rPr>
              <w:t>(</w:t>
            </w:r>
            <w:r>
              <w:rPr>
                <w:rFonts w:eastAsia="Times New Roman"/>
                <w:lang w:val="nl-NL" w:eastAsia="nl-NL" w:bidi="ar-SA"/>
              </w:rPr>
              <w:t>10.6</w:t>
            </w:r>
            <w:r w:rsidRPr="0003205A">
              <w:rPr>
                <w:rFonts w:eastAsia="Times New Roman"/>
                <w:lang w:val="nl-NL" w:eastAsia="nl-NL" w:bidi="ar-SA"/>
              </w:rPr>
              <w:t>%)</w:t>
            </w:r>
          </w:p>
        </w:tc>
      </w:tr>
      <w:tr w:rsidR="009B061D" w:rsidRPr="007B14AC"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28   </w:t>
            </w:r>
            <w:r w:rsidRPr="0003205A">
              <w:rPr>
                <w:rFonts w:eastAsia="Times New Roman"/>
                <w:lang w:val="nl-NL" w:eastAsia="nl-NL" w:bidi="ar-SA"/>
              </w:rPr>
              <w:t xml:space="preserve"> (</w:t>
            </w:r>
            <w:r>
              <w:rPr>
                <w:rFonts w:eastAsia="Times New Roman"/>
                <w:lang w:val="nl-NL" w:eastAsia="nl-NL" w:bidi="ar-SA"/>
              </w:rPr>
              <w:t>22.8</w:t>
            </w:r>
            <w:r w:rsidRPr="0003205A">
              <w:rPr>
                <w:rFonts w:eastAsia="Times New Roman"/>
                <w:lang w:val="nl-NL" w:eastAsia="nl-NL" w:bidi="ar-SA"/>
              </w:rPr>
              <w:t>%)</w:t>
            </w:r>
          </w:p>
        </w:tc>
      </w:tr>
      <w:tr w:rsidR="009B061D" w:rsidRPr="007B14AC"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25    </w:t>
            </w:r>
            <w:r w:rsidRPr="0003205A">
              <w:rPr>
                <w:rFonts w:eastAsia="Times New Roman"/>
                <w:lang w:val="nl-NL" w:eastAsia="nl-NL" w:bidi="ar-SA"/>
              </w:rPr>
              <w:t>(</w:t>
            </w:r>
            <w:r>
              <w:rPr>
                <w:rFonts w:eastAsia="Times New Roman"/>
                <w:lang w:val="nl-NL" w:eastAsia="nl-NL" w:bidi="ar-SA"/>
              </w:rPr>
              <w:t>20.3</w:t>
            </w:r>
            <w:r w:rsidRPr="0003205A">
              <w:rPr>
                <w:rFonts w:eastAsia="Times New Roman"/>
                <w:lang w:val="nl-NL" w:eastAsia="nl-NL" w:bidi="ar-SA"/>
              </w:rPr>
              <w:t>%)</w:t>
            </w:r>
          </w:p>
        </w:tc>
      </w:tr>
      <w:tr w:rsidR="009B061D" w:rsidRPr="007B14AC"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5     </w:t>
            </w:r>
            <w:r w:rsidRPr="0003205A">
              <w:rPr>
                <w:rFonts w:eastAsia="Times New Roman"/>
                <w:lang w:val="nl-NL" w:eastAsia="nl-NL" w:bidi="ar-SA"/>
              </w:rPr>
              <w:t xml:space="preserve"> (</w:t>
            </w:r>
            <w:r>
              <w:rPr>
                <w:rFonts w:eastAsia="Times New Roman"/>
                <w:lang w:val="nl-NL" w:eastAsia="nl-NL" w:bidi="ar-SA"/>
              </w:rPr>
              <w:t>4.1</w:t>
            </w:r>
            <w:r w:rsidRPr="0003205A">
              <w:rPr>
                <w:rFonts w:eastAsia="Times New Roman"/>
                <w:lang w:val="nl-NL" w:eastAsia="nl-NL" w:bidi="ar-SA"/>
              </w:rPr>
              <w:t>%)</w:t>
            </w:r>
          </w:p>
        </w:tc>
      </w:tr>
      <w:tr w:rsidR="009B061D" w:rsidRPr="007B14AC"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1      (0.8</w:t>
            </w:r>
            <w:r w:rsidRPr="0003205A">
              <w:rPr>
                <w:rFonts w:eastAsia="Times New Roman"/>
                <w:lang w:val="nl-NL" w:eastAsia="nl-NL" w:bidi="ar-SA"/>
              </w:rPr>
              <w:t>%)</w:t>
            </w:r>
          </w:p>
        </w:tc>
      </w:tr>
      <w:tr w:rsidR="009B061D" w:rsidRPr="007B14AC" w:rsidTr="000E40F3">
        <w:trPr>
          <w:tblCellSpacing w:w="15" w:type="dxa"/>
        </w:trPr>
        <w:tc>
          <w:tcPr>
            <w:tcW w:w="0" w:type="auto"/>
            <w:gridSpan w:val="3"/>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121</w:t>
            </w:r>
          </w:p>
        </w:tc>
      </w:tr>
    </w:tbl>
    <w:p w:rsidR="009B061D" w:rsidRPr="0003205A" w:rsidRDefault="009B061D" w:rsidP="009B061D">
      <w:pPr>
        <w:rPr>
          <w:rFonts w:eastAsia="Times New Roman"/>
          <w:lang w:val="nl-NL" w:eastAsia="nl-NL" w:bidi="ar-SA"/>
        </w:rPr>
      </w:pPr>
    </w:p>
    <w:tbl>
      <w:tblPr>
        <w:tblW w:w="9000" w:type="dxa"/>
        <w:tblCellSpacing w:w="15" w:type="dxa"/>
        <w:tblCellMar>
          <w:top w:w="15" w:type="dxa"/>
          <w:left w:w="15" w:type="dxa"/>
          <w:bottom w:w="15" w:type="dxa"/>
          <w:right w:w="15" w:type="dxa"/>
        </w:tblCellMar>
        <w:tblLook w:val="04A0"/>
      </w:tblPr>
      <w:tblGrid>
        <w:gridCol w:w="3009"/>
        <w:gridCol w:w="4457"/>
        <w:gridCol w:w="1534"/>
      </w:tblGrid>
      <w:tr w:rsidR="009B061D" w:rsidRPr="00273D24" w:rsidTr="000E40F3">
        <w:trPr>
          <w:tblCellSpacing w:w="15" w:type="dxa"/>
        </w:trPr>
        <w:tc>
          <w:tcPr>
            <w:tcW w:w="0" w:type="auto"/>
            <w:gridSpan w:val="3"/>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 xml:space="preserve">Ik neem deel aan fora, </w:t>
            </w:r>
            <w:proofErr w:type="spellStart"/>
            <w:r w:rsidRPr="0003205A">
              <w:rPr>
                <w:rFonts w:eastAsia="Times New Roman"/>
                <w:b/>
                <w:bCs/>
                <w:lang w:val="nl-NL" w:eastAsia="nl-NL" w:bidi="ar-SA"/>
              </w:rPr>
              <w:t>chatrooms</w:t>
            </w:r>
            <w:proofErr w:type="spellEnd"/>
            <w:r w:rsidRPr="0003205A">
              <w:rPr>
                <w:rFonts w:eastAsia="Times New Roman"/>
                <w:b/>
                <w:bCs/>
                <w:lang w:val="nl-NL" w:eastAsia="nl-NL" w:bidi="ar-SA"/>
              </w:rPr>
              <w:t xml:space="preserve"> of discussieplatforms</w:t>
            </w:r>
          </w:p>
        </w:tc>
      </w:tr>
      <w:tr w:rsidR="009B061D" w:rsidRPr="007A691D"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65    </w:t>
            </w:r>
            <w:r w:rsidRPr="0003205A">
              <w:rPr>
                <w:rFonts w:eastAsia="Times New Roman"/>
                <w:lang w:val="nl-NL" w:eastAsia="nl-NL" w:bidi="ar-SA"/>
              </w:rPr>
              <w:t>(</w:t>
            </w:r>
            <w:r>
              <w:rPr>
                <w:rFonts w:eastAsia="Times New Roman"/>
                <w:lang w:val="nl-NL" w:eastAsia="nl-NL" w:bidi="ar-SA"/>
              </w:rPr>
              <w:t>52.8</w:t>
            </w:r>
            <w:r w:rsidRPr="0003205A">
              <w:rPr>
                <w:rFonts w:eastAsia="Times New Roman"/>
                <w:lang w:val="nl-NL" w:eastAsia="nl-NL" w:bidi="ar-SA"/>
              </w:rPr>
              <w:t>%)</w:t>
            </w:r>
          </w:p>
        </w:tc>
      </w:tr>
      <w:tr w:rsidR="009B061D" w:rsidRPr="007A691D"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Minder dan </w:t>
            </w:r>
            <w:r>
              <w:rPr>
                <w:rFonts w:eastAsia="Times New Roman"/>
                <w:lang w:val="nl-NL" w:eastAsia="nl-NL" w:bidi="ar-SA"/>
              </w:rPr>
              <w:t>éé</w:t>
            </w:r>
            <w:r w:rsidRPr="0003205A">
              <w:rPr>
                <w:rFonts w:eastAsia="Times New Roman"/>
                <w:lang w:val="nl-NL" w:eastAsia="nl-NL" w:bidi="ar-SA"/>
              </w:rPr>
              <w:t>n keer per jaar</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17    </w:t>
            </w:r>
            <w:r w:rsidRPr="0003205A">
              <w:rPr>
                <w:rFonts w:eastAsia="Times New Roman"/>
                <w:lang w:val="nl-NL" w:eastAsia="nl-NL" w:bidi="ar-SA"/>
              </w:rPr>
              <w:t xml:space="preserve"> (</w:t>
            </w:r>
            <w:r>
              <w:rPr>
                <w:rFonts w:eastAsia="Times New Roman"/>
                <w:lang w:val="nl-NL" w:eastAsia="nl-NL" w:bidi="ar-SA"/>
              </w:rPr>
              <w:t>13.8</w:t>
            </w:r>
            <w:r w:rsidRPr="0003205A">
              <w:rPr>
                <w:rFonts w:eastAsia="Times New Roman"/>
                <w:lang w:val="nl-NL" w:eastAsia="nl-NL" w:bidi="ar-SA"/>
              </w:rPr>
              <w:t>%)</w:t>
            </w:r>
          </w:p>
        </w:tc>
      </w:tr>
      <w:tr w:rsidR="009B061D" w:rsidRPr="007A691D"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18    </w:t>
            </w:r>
            <w:r w:rsidRPr="0003205A">
              <w:rPr>
                <w:rFonts w:eastAsia="Times New Roman"/>
                <w:lang w:val="nl-NL" w:eastAsia="nl-NL" w:bidi="ar-SA"/>
              </w:rPr>
              <w:t xml:space="preserve"> (</w:t>
            </w:r>
            <w:r>
              <w:rPr>
                <w:rFonts w:eastAsia="Times New Roman"/>
                <w:lang w:val="nl-NL" w:eastAsia="nl-NL" w:bidi="ar-SA"/>
              </w:rPr>
              <w:t>14.6</w:t>
            </w:r>
            <w:r w:rsidRPr="0003205A">
              <w:rPr>
                <w:rFonts w:eastAsia="Times New Roman"/>
                <w:lang w:val="nl-NL" w:eastAsia="nl-NL" w:bidi="ar-SA"/>
              </w:rPr>
              <w:t>%)</w:t>
            </w:r>
          </w:p>
        </w:tc>
      </w:tr>
      <w:tr w:rsidR="009B061D" w:rsidRPr="007A691D"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11     </w:t>
            </w:r>
            <w:r w:rsidRPr="0003205A">
              <w:rPr>
                <w:rFonts w:eastAsia="Times New Roman"/>
                <w:lang w:val="nl-NL" w:eastAsia="nl-NL" w:bidi="ar-SA"/>
              </w:rPr>
              <w:t>(</w:t>
            </w:r>
            <w:r>
              <w:rPr>
                <w:rFonts w:eastAsia="Times New Roman"/>
                <w:lang w:val="nl-NL" w:eastAsia="nl-NL" w:bidi="ar-SA"/>
              </w:rPr>
              <w:t>8.9</w:t>
            </w:r>
            <w:r w:rsidRPr="0003205A">
              <w:rPr>
                <w:rFonts w:eastAsia="Times New Roman"/>
                <w:lang w:val="nl-NL" w:eastAsia="nl-NL" w:bidi="ar-SA"/>
              </w:rPr>
              <w:t>%)</w:t>
            </w:r>
          </w:p>
        </w:tc>
      </w:tr>
      <w:tr w:rsidR="009B061D" w:rsidRPr="007A691D"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4       </w:t>
            </w:r>
            <w:r w:rsidRPr="0003205A">
              <w:rPr>
                <w:rFonts w:eastAsia="Times New Roman"/>
                <w:lang w:val="nl-NL" w:eastAsia="nl-NL" w:bidi="ar-SA"/>
              </w:rPr>
              <w:t>(</w:t>
            </w:r>
            <w:r>
              <w:rPr>
                <w:rFonts w:eastAsia="Times New Roman"/>
                <w:lang w:val="nl-NL" w:eastAsia="nl-NL" w:bidi="ar-SA"/>
              </w:rPr>
              <w:t>3.3</w:t>
            </w:r>
            <w:r w:rsidRPr="0003205A">
              <w:rPr>
                <w:rFonts w:eastAsia="Times New Roman"/>
                <w:lang w:val="nl-NL" w:eastAsia="nl-NL" w:bidi="ar-SA"/>
              </w:rPr>
              <w:t>%)</w:t>
            </w:r>
          </w:p>
        </w:tc>
      </w:tr>
      <w:tr w:rsidR="009B061D" w:rsidRPr="007A691D"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lastRenderedPageBreak/>
              <w:t>Iedere dag</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7    </w:t>
            </w:r>
            <w:r w:rsidRPr="0003205A">
              <w:rPr>
                <w:rFonts w:eastAsia="Times New Roman"/>
                <w:lang w:val="nl-NL" w:eastAsia="nl-NL" w:bidi="ar-SA"/>
              </w:rPr>
              <w:t>(</w:t>
            </w:r>
            <w:r>
              <w:rPr>
                <w:rFonts w:eastAsia="Times New Roman"/>
                <w:lang w:val="nl-NL" w:eastAsia="nl-NL" w:bidi="ar-SA"/>
              </w:rPr>
              <w:t>5.7</w:t>
            </w:r>
            <w:r w:rsidRPr="0003205A">
              <w:rPr>
                <w:rFonts w:eastAsia="Times New Roman"/>
                <w:lang w:val="nl-NL" w:eastAsia="nl-NL" w:bidi="ar-SA"/>
              </w:rPr>
              <w:t xml:space="preserve"> %)</w:t>
            </w:r>
          </w:p>
        </w:tc>
      </w:tr>
      <w:tr w:rsidR="009B061D" w:rsidRPr="00C77007" w:rsidTr="000E40F3">
        <w:trPr>
          <w:tblCellSpacing w:w="15" w:type="dxa"/>
        </w:trPr>
        <w:tc>
          <w:tcPr>
            <w:tcW w:w="0" w:type="auto"/>
            <w:gridSpan w:val="3"/>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122</w:t>
            </w:r>
          </w:p>
        </w:tc>
      </w:tr>
    </w:tbl>
    <w:p w:rsidR="009B061D" w:rsidRPr="0003205A" w:rsidRDefault="009B061D" w:rsidP="009B061D">
      <w:pPr>
        <w:rPr>
          <w:rFonts w:eastAsia="Times New Roman"/>
          <w:lang w:val="nl-NL" w:eastAsia="nl-NL" w:bidi="ar-SA"/>
        </w:rPr>
      </w:pPr>
    </w:p>
    <w:tbl>
      <w:tblPr>
        <w:tblW w:w="9000" w:type="dxa"/>
        <w:tblCellSpacing w:w="15" w:type="dxa"/>
        <w:tblCellMar>
          <w:top w:w="15" w:type="dxa"/>
          <w:left w:w="15" w:type="dxa"/>
          <w:bottom w:w="15" w:type="dxa"/>
          <w:right w:w="15" w:type="dxa"/>
        </w:tblCellMar>
        <w:tblLook w:val="04A0"/>
      </w:tblPr>
      <w:tblGrid>
        <w:gridCol w:w="3009"/>
        <w:gridCol w:w="4458"/>
        <w:gridCol w:w="1533"/>
      </w:tblGrid>
      <w:tr w:rsidR="009B061D" w:rsidRPr="00273D24" w:rsidTr="000E40F3">
        <w:trPr>
          <w:tblCellSpacing w:w="15" w:type="dxa"/>
        </w:trPr>
        <w:tc>
          <w:tcPr>
            <w:tcW w:w="0" w:type="auto"/>
            <w:gridSpan w:val="3"/>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 xml:space="preserve">Ik abonneer mij op de vernieuwingen van websites via RSS </w:t>
            </w:r>
            <w:proofErr w:type="spellStart"/>
            <w:r w:rsidRPr="0003205A">
              <w:rPr>
                <w:rFonts w:eastAsia="Times New Roman"/>
                <w:b/>
                <w:bCs/>
                <w:lang w:val="nl-NL" w:eastAsia="nl-NL" w:bidi="ar-SA"/>
              </w:rPr>
              <w:t>Feeds</w:t>
            </w:r>
            <w:proofErr w:type="spellEnd"/>
          </w:p>
        </w:tc>
      </w:tr>
      <w:tr w:rsidR="009B061D" w:rsidRPr="007A691D"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84  </w:t>
            </w:r>
            <w:r w:rsidRPr="0003205A">
              <w:rPr>
                <w:rFonts w:eastAsia="Times New Roman"/>
                <w:lang w:val="nl-NL" w:eastAsia="nl-NL" w:bidi="ar-SA"/>
              </w:rPr>
              <w:t xml:space="preserve"> (</w:t>
            </w:r>
            <w:r>
              <w:rPr>
                <w:rFonts w:eastAsia="Times New Roman"/>
                <w:lang w:val="nl-NL" w:eastAsia="nl-NL" w:bidi="ar-SA"/>
              </w:rPr>
              <w:t>68.3</w:t>
            </w:r>
            <w:r w:rsidRPr="0003205A">
              <w:rPr>
                <w:rFonts w:eastAsia="Times New Roman"/>
                <w:lang w:val="nl-NL" w:eastAsia="nl-NL" w:bidi="ar-SA"/>
              </w:rPr>
              <w:t>%)</w:t>
            </w:r>
          </w:p>
        </w:tc>
      </w:tr>
      <w:tr w:rsidR="009B061D" w:rsidRPr="007A691D"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Minder dan </w:t>
            </w:r>
            <w:r>
              <w:rPr>
                <w:rFonts w:eastAsia="Times New Roman"/>
                <w:lang w:val="nl-NL" w:eastAsia="nl-NL" w:bidi="ar-SA"/>
              </w:rPr>
              <w:t>éé</w:t>
            </w:r>
            <w:r w:rsidRPr="0003205A">
              <w:rPr>
                <w:rFonts w:eastAsia="Times New Roman"/>
                <w:lang w:val="nl-NL" w:eastAsia="nl-NL" w:bidi="ar-SA"/>
              </w:rPr>
              <w:t>n keer per jaar</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9     (7.3</w:t>
            </w:r>
            <w:r w:rsidRPr="0003205A">
              <w:rPr>
                <w:rFonts w:eastAsia="Times New Roman"/>
                <w:lang w:val="nl-NL" w:eastAsia="nl-NL" w:bidi="ar-SA"/>
              </w:rPr>
              <w:t>%)</w:t>
            </w:r>
          </w:p>
        </w:tc>
      </w:tr>
      <w:tr w:rsidR="009B061D" w:rsidRPr="007A691D"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9    </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7.3</w:t>
            </w:r>
            <w:r w:rsidRPr="0003205A">
              <w:rPr>
                <w:rFonts w:eastAsia="Times New Roman"/>
                <w:lang w:val="nl-NL" w:eastAsia="nl-NL" w:bidi="ar-SA"/>
              </w:rPr>
              <w:t>%)</w:t>
            </w:r>
          </w:p>
        </w:tc>
      </w:tr>
      <w:tr w:rsidR="009B061D" w:rsidRPr="007A691D"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10    </w:t>
            </w:r>
            <w:r w:rsidRPr="0003205A">
              <w:rPr>
                <w:rFonts w:eastAsia="Times New Roman"/>
                <w:lang w:val="nl-NL" w:eastAsia="nl-NL" w:bidi="ar-SA"/>
              </w:rPr>
              <w:t>(</w:t>
            </w:r>
            <w:r>
              <w:rPr>
                <w:rFonts w:eastAsia="Times New Roman"/>
                <w:lang w:val="nl-NL" w:eastAsia="nl-NL" w:bidi="ar-SA"/>
              </w:rPr>
              <w:t>8.1</w:t>
            </w:r>
            <w:r w:rsidRPr="0003205A">
              <w:rPr>
                <w:rFonts w:eastAsia="Times New Roman"/>
                <w:lang w:val="nl-NL" w:eastAsia="nl-NL" w:bidi="ar-SA"/>
              </w:rPr>
              <w:t>%)</w:t>
            </w:r>
          </w:p>
        </w:tc>
      </w:tr>
      <w:tr w:rsidR="009B061D" w:rsidRPr="007A691D"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3      </w:t>
            </w:r>
            <w:r w:rsidRPr="0003205A">
              <w:rPr>
                <w:rFonts w:eastAsia="Times New Roman"/>
                <w:lang w:val="nl-NL" w:eastAsia="nl-NL" w:bidi="ar-SA"/>
              </w:rPr>
              <w:t>(</w:t>
            </w:r>
            <w:r>
              <w:rPr>
                <w:rFonts w:eastAsia="Times New Roman"/>
                <w:lang w:val="nl-NL" w:eastAsia="nl-NL" w:bidi="ar-SA"/>
              </w:rPr>
              <w:t>2.4</w:t>
            </w:r>
            <w:r w:rsidRPr="0003205A">
              <w:rPr>
                <w:rFonts w:eastAsia="Times New Roman"/>
                <w:lang w:val="nl-NL" w:eastAsia="nl-NL" w:bidi="ar-SA"/>
              </w:rPr>
              <w:t>%)</w:t>
            </w:r>
          </w:p>
        </w:tc>
      </w:tr>
      <w:tr w:rsidR="009B061D" w:rsidRPr="007A691D"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5    </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4.1</w:t>
            </w:r>
            <w:r w:rsidRPr="0003205A">
              <w:rPr>
                <w:rFonts w:eastAsia="Times New Roman"/>
                <w:lang w:val="nl-NL" w:eastAsia="nl-NL" w:bidi="ar-SA"/>
              </w:rPr>
              <w:t>%)</w:t>
            </w:r>
          </w:p>
        </w:tc>
      </w:tr>
      <w:tr w:rsidR="009B061D" w:rsidRPr="007A691D" w:rsidTr="000E40F3">
        <w:trPr>
          <w:tblCellSpacing w:w="15" w:type="dxa"/>
        </w:trPr>
        <w:tc>
          <w:tcPr>
            <w:tcW w:w="0" w:type="auto"/>
            <w:gridSpan w:val="3"/>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w:t>
            </w:r>
            <w:r>
              <w:rPr>
                <w:rFonts w:eastAsia="Times New Roman"/>
                <w:lang w:val="nl-NL" w:eastAsia="nl-NL" w:bidi="ar-SA"/>
              </w:rPr>
              <w:t>120</w:t>
            </w:r>
          </w:p>
        </w:tc>
      </w:tr>
    </w:tbl>
    <w:p w:rsidR="009B061D" w:rsidRPr="0003205A" w:rsidRDefault="009B061D" w:rsidP="009B061D">
      <w:pPr>
        <w:rPr>
          <w:rFonts w:eastAsia="Times New Roman"/>
          <w:lang w:val="nl-NL" w:eastAsia="nl-NL" w:bidi="ar-SA"/>
        </w:rPr>
      </w:pPr>
    </w:p>
    <w:tbl>
      <w:tblPr>
        <w:tblW w:w="9000" w:type="dxa"/>
        <w:tblCellSpacing w:w="15" w:type="dxa"/>
        <w:tblCellMar>
          <w:top w:w="15" w:type="dxa"/>
          <w:left w:w="15" w:type="dxa"/>
          <w:bottom w:w="15" w:type="dxa"/>
          <w:right w:w="15" w:type="dxa"/>
        </w:tblCellMar>
        <w:tblLook w:val="04A0"/>
      </w:tblPr>
      <w:tblGrid>
        <w:gridCol w:w="3009"/>
        <w:gridCol w:w="4458"/>
        <w:gridCol w:w="1533"/>
      </w:tblGrid>
      <w:tr w:rsidR="009B061D" w:rsidRPr="00C77007" w:rsidTr="000E40F3">
        <w:trPr>
          <w:tblCellSpacing w:w="15" w:type="dxa"/>
        </w:trPr>
        <w:tc>
          <w:tcPr>
            <w:tcW w:w="0" w:type="auto"/>
            <w:gridSpan w:val="3"/>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 xml:space="preserve">Ik </w:t>
            </w:r>
            <w:proofErr w:type="spellStart"/>
            <w:r w:rsidRPr="0003205A">
              <w:rPr>
                <w:rFonts w:eastAsia="Times New Roman"/>
                <w:b/>
                <w:bCs/>
                <w:lang w:val="nl-NL" w:eastAsia="nl-NL" w:bidi="ar-SA"/>
              </w:rPr>
              <w:t>tag</w:t>
            </w:r>
            <w:proofErr w:type="spellEnd"/>
            <w:r w:rsidRPr="0003205A">
              <w:rPr>
                <w:rFonts w:eastAsia="Times New Roman"/>
                <w:b/>
                <w:bCs/>
                <w:lang w:val="nl-NL" w:eastAsia="nl-NL" w:bidi="ar-SA"/>
              </w:rPr>
              <w:t xml:space="preserve"> webpagina's en/of foto's</w:t>
            </w:r>
          </w:p>
        </w:tc>
      </w:tr>
      <w:tr w:rsidR="009B061D" w:rsidRPr="0003205A"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56   </w:t>
            </w:r>
            <w:r w:rsidRPr="0003205A">
              <w:rPr>
                <w:rFonts w:eastAsia="Times New Roman"/>
                <w:lang w:val="nl-NL" w:eastAsia="nl-NL" w:bidi="ar-SA"/>
              </w:rPr>
              <w:t>(</w:t>
            </w:r>
            <w:r>
              <w:rPr>
                <w:rFonts w:eastAsia="Times New Roman"/>
                <w:lang w:val="nl-NL" w:eastAsia="nl-NL" w:bidi="ar-SA"/>
              </w:rPr>
              <w:t>45.5</w:t>
            </w:r>
            <w:r w:rsidRPr="0003205A">
              <w:rPr>
                <w:rFonts w:eastAsia="Times New Roman"/>
                <w:lang w:val="nl-NL" w:eastAsia="nl-NL" w:bidi="ar-SA"/>
              </w:rPr>
              <w:t>%)</w:t>
            </w:r>
          </w:p>
        </w:tc>
      </w:tr>
      <w:tr w:rsidR="009B061D" w:rsidRPr="007B6DD5"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Minder dan </w:t>
            </w:r>
            <w:r>
              <w:rPr>
                <w:rFonts w:eastAsia="Times New Roman"/>
                <w:lang w:val="nl-NL" w:eastAsia="nl-NL" w:bidi="ar-SA"/>
              </w:rPr>
              <w:t>éé</w:t>
            </w:r>
            <w:r w:rsidRPr="0003205A">
              <w:rPr>
                <w:rFonts w:eastAsia="Times New Roman"/>
                <w:lang w:val="nl-NL" w:eastAsia="nl-NL" w:bidi="ar-SA"/>
              </w:rPr>
              <w:t>n keer per jaar</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9     </w:t>
            </w:r>
            <w:r w:rsidRPr="0003205A">
              <w:rPr>
                <w:rFonts w:eastAsia="Times New Roman"/>
                <w:lang w:val="nl-NL" w:eastAsia="nl-NL" w:bidi="ar-SA"/>
              </w:rPr>
              <w:t>(</w:t>
            </w:r>
            <w:r>
              <w:rPr>
                <w:rFonts w:eastAsia="Times New Roman"/>
                <w:lang w:val="nl-NL" w:eastAsia="nl-NL" w:bidi="ar-SA"/>
              </w:rPr>
              <w:t>7.3</w:t>
            </w:r>
            <w:r w:rsidRPr="0003205A">
              <w:rPr>
                <w:rFonts w:eastAsia="Times New Roman"/>
                <w:lang w:val="nl-NL" w:eastAsia="nl-NL" w:bidi="ar-SA"/>
              </w:rPr>
              <w:t>%)</w:t>
            </w:r>
          </w:p>
        </w:tc>
      </w:tr>
      <w:tr w:rsidR="009B061D" w:rsidRPr="007A691D"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22   </w:t>
            </w:r>
            <w:r w:rsidRPr="0003205A">
              <w:rPr>
                <w:rFonts w:eastAsia="Times New Roman"/>
                <w:lang w:val="nl-NL" w:eastAsia="nl-NL" w:bidi="ar-SA"/>
              </w:rPr>
              <w:t xml:space="preserve"> (</w:t>
            </w:r>
            <w:r>
              <w:rPr>
                <w:rFonts w:eastAsia="Times New Roman"/>
                <w:lang w:val="nl-NL" w:eastAsia="nl-NL" w:bidi="ar-SA"/>
              </w:rPr>
              <w:t>17.9</w:t>
            </w:r>
            <w:r w:rsidRPr="0003205A">
              <w:rPr>
                <w:rFonts w:eastAsia="Times New Roman"/>
                <w:lang w:val="nl-NL" w:eastAsia="nl-NL" w:bidi="ar-SA"/>
              </w:rPr>
              <w:t>%)</w:t>
            </w:r>
          </w:p>
        </w:tc>
      </w:tr>
      <w:tr w:rsidR="009B061D" w:rsidRPr="007A691D"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19    </w:t>
            </w:r>
            <w:r w:rsidRPr="0003205A">
              <w:rPr>
                <w:rFonts w:eastAsia="Times New Roman"/>
                <w:lang w:val="nl-NL" w:eastAsia="nl-NL" w:bidi="ar-SA"/>
              </w:rPr>
              <w:t xml:space="preserve"> (</w:t>
            </w:r>
            <w:r>
              <w:rPr>
                <w:rFonts w:eastAsia="Times New Roman"/>
                <w:lang w:val="nl-NL" w:eastAsia="nl-NL" w:bidi="ar-SA"/>
              </w:rPr>
              <w:t>15.4%</w:t>
            </w:r>
            <w:r w:rsidRPr="0003205A">
              <w:rPr>
                <w:rFonts w:eastAsia="Times New Roman"/>
                <w:lang w:val="nl-NL" w:eastAsia="nl-NL" w:bidi="ar-SA"/>
              </w:rPr>
              <w:t>)</w:t>
            </w:r>
          </w:p>
        </w:tc>
      </w:tr>
      <w:tr w:rsidR="009B061D" w:rsidRPr="007A691D"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500" w:type="dxa"/>
            <w:hideMark/>
          </w:tcPr>
          <w:p w:rsidR="009B061D" w:rsidRPr="0003205A" w:rsidRDefault="009B061D" w:rsidP="000E40F3">
            <w:pPr>
              <w:rPr>
                <w:rFonts w:eastAsia="Times New Roman"/>
                <w:lang w:val="nl-NL" w:eastAsia="nl-NL" w:bidi="ar-SA"/>
              </w:rPr>
            </w:pPr>
          </w:p>
        </w:tc>
        <w:tc>
          <w:tcPr>
            <w:tcW w:w="1500" w:type="dxa"/>
            <w:hideMark/>
          </w:tcPr>
          <w:p w:rsidR="009B061D" w:rsidRDefault="009B061D" w:rsidP="000E40F3">
            <w:pPr>
              <w:rPr>
                <w:rFonts w:eastAsia="Times New Roman"/>
                <w:lang w:val="nl-NL" w:eastAsia="nl-NL" w:bidi="ar-SA"/>
              </w:rPr>
            </w:pPr>
            <w:r>
              <w:rPr>
                <w:rFonts w:eastAsia="Times New Roman"/>
                <w:lang w:val="nl-NL" w:eastAsia="nl-NL" w:bidi="ar-SA"/>
              </w:rPr>
              <w:t xml:space="preserve">14     </w:t>
            </w:r>
            <w:r w:rsidRPr="0003205A">
              <w:rPr>
                <w:rFonts w:eastAsia="Times New Roman"/>
                <w:lang w:val="nl-NL" w:eastAsia="nl-NL" w:bidi="ar-SA"/>
              </w:rPr>
              <w:t>(</w:t>
            </w:r>
            <w:r>
              <w:rPr>
                <w:rFonts w:eastAsia="Times New Roman"/>
                <w:lang w:val="nl-NL" w:eastAsia="nl-NL" w:bidi="ar-SA"/>
              </w:rPr>
              <w:t>11.4</w:t>
            </w:r>
            <w:r w:rsidRPr="0003205A">
              <w:rPr>
                <w:rFonts w:eastAsia="Times New Roman"/>
                <w:lang w:val="nl-NL" w:eastAsia="nl-NL" w:bidi="ar-SA"/>
              </w:rPr>
              <w:t>%)</w:t>
            </w:r>
          </w:p>
        </w:tc>
      </w:tr>
      <w:tr w:rsidR="009B061D" w:rsidRPr="007A691D" w:rsidTr="000E40F3">
        <w:trPr>
          <w:tblCellSpacing w:w="15" w:type="dxa"/>
        </w:trPr>
        <w:tc>
          <w:tcPr>
            <w:tcW w:w="3000"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500" w:type="dxa"/>
            <w:hideMark/>
          </w:tcPr>
          <w:p w:rsidR="009B061D" w:rsidRPr="0003205A" w:rsidRDefault="009B061D" w:rsidP="000E40F3">
            <w:pPr>
              <w:rPr>
                <w:rFonts w:eastAsia="Times New Roman"/>
                <w:lang w:val="nl-NL" w:eastAsia="nl-NL" w:bidi="ar-SA"/>
              </w:rPr>
            </w:pPr>
            <w:r>
              <w:rPr>
                <w:rFonts w:eastAsia="Times New Roman"/>
                <w:noProof/>
                <w:lang w:val="nl-NL" w:eastAsia="nl-NL" w:bidi="ar-SA"/>
              </w:rPr>
              <w:drawing>
                <wp:inline distT="0" distB="0" distL="0" distR="0">
                  <wp:extent cx="12065" cy="95250"/>
                  <wp:effectExtent l="19050" t="0" r="6985" b="0"/>
                  <wp:docPr id="43242" name="Afbeelding 42709" descr="http://www.thesistools.com/images/icons/results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09" descr="http://www.thesistools.com/images/icons/results_bar.jpg"/>
                          <pic:cNvPicPr>
                            <a:picLocks noChangeAspect="1" noChangeArrowheads="1"/>
                          </pic:cNvPicPr>
                        </pic:nvPicPr>
                        <pic:blipFill>
                          <a:blip r:embed="rId50"/>
                          <a:srcRect/>
                          <a:stretch>
                            <a:fillRect/>
                          </a:stretch>
                        </pic:blipFill>
                        <pic:spPr bwMode="auto">
                          <a:xfrm>
                            <a:off x="0" y="0"/>
                            <a:ext cx="12065" cy="95250"/>
                          </a:xfrm>
                          <a:prstGeom prst="rect">
                            <a:avLst/>
                          </a:prstGeom>
                          <a:noFill/>
                          <a:ln w="9525">
                            <a:noFill/>
                            <a:miter lim="800000"/>
                            <a:headEnd/>
                            <a:tailEnd/>
                          </a:ln>
                        </pic:spPr>
                      </pic:pic>
                    </a:graphicData>
                  </a:graphic>
                </wp:inline>
              </w:drawing>
            </w:r>
          </w:p>
        </w:tc>
        <w:tc>
          <w:tcPr>
            <w:tcW w:w="1500" w:type="dxa"/>
            <w:hideMark/>
          </w:tcPr>
          <w:p w:rsidR="009B061D" w:rsidRPr="0003205A" w:rsidRDefault="009B061D" w:rsidP="000E40F3">
            <w:pPr>
              <w:rPr>
                <w:rFonts w:eastAsia="Times New Roman"/>
                <w:lang w:val="nl-NL" w:eastAsia="nl-NL" w:bidi="ar-SA"/>
              </w:rPr>
            </w:pPr>
            <w:r>
              <w:rPr>
                <w:rFonts w:eastAsia="Times New Roman"/>
                <w:lang w:val="nl-NL" w:eastAsia="nl-NL" w:bidi="ar-SA"/>
              </w:rPr>
              <w:t xml:space="preserve">0       </w:t>
            </w:r>
            <w:r w:rsidRPr="0003205A">
              <w:rPr>
                <w:rFonts w:eastAsia="Times New Roman"/>
                <w:lang w:val="nl-NL" w:eastAsia="nl-NL" w:bidi="ar-SA"/>
              </w:rPr>
              <w:t>(0 %)</w:t>
            </w:r>
          </w:p>
        </w:tc>
      </w:tr>
      <w:tr w:rsidR="009B061D" w:rsidRPr="007B6DD5" w:rsidTr="000E40F3">
        <w:trPr>
          <w:tblCellSpacing w:w="15" w:type="dxa"/>
        </w:trPr>
        <w:tc>
          <w:tcPr>
            <w:tcW w:w="0" w:type="auto"/>
            <w:gridSpan w:val="3"/>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120</w:t>
            </w:r>
          </w:p>
        </w:tc>
      </w:tr>
    </w:tbl>
    <w:p w:rsidR="009B061D" w:rsidRDefault="009B061D" w:rsidP="009B061D">
      <w:pPr>
        <w:rPr>
          <w:rFonts w:eastAsia="Times New Roman"/>
          <w:lang w:val="nl-NL" w:eastAsia="nl-NL" w:bidi="ar-SA"/>
        </w:rPr>
      </w:pPr>
    </w:p>
    <w:p w:rsidR="009B061D" w:rsidRDefault="009B061D" w:rsidP="009B061D">
      <w:pPr>
        <w:spacing w:after="200" w:line="276" w:lineRule="auto"/>
        <w:rPr>
          <w:rFonts w:eastAsia="Times New Roman"/>
          <w:lang w:val="nl-NL" w:eastAsia="nl-NL" w:bidi="ar-SA"/>
        </w:rPr>
      </w:pPr>
      <w:r>
        <w:rPr>
          <w:rFonts w:eastAsia="Times New Roman"/>
          <w:lang w:val="nl-NL" w:eastAsia="nl-NL" w:bidi="ar-SA"/>
        </w:rPr>
        <w:br w:type="page"/>
      </w:r>
    </w:p>
    <w:tbl>
      <w:tblPr>
        <w:tblW w:w="9000" w:type="dxa"/>
        <w:tblCellSpacing w:w="15" w:type="dxa"/>
        <w:tblCellMar>
          <w:top w:w="15" w:type="dxa"/>
          <w:left w:w="15" w:type="dxa"/>
          <w:bottom w:w="15" w:type="dxa"/>
          <w:right w:w="15" w:type="dxa"/>
        </w:tblCellMar>
        <w:tblLook w:val="04A0"/>
      </w:tblPr>
      <w:tblGrid>
        <w:gridCol w:w="2958"/>
        <w:gridCol w:w="30"/>
        <w:gridCol w:w="30"/>
        <w:gridCol w:w="30"/>
        <w:gridCol w:w="4430"/>
        <w:gridCol w:w="1522"/>
      </w:tblGrid>
      <w:tr w:rsidR="009B061D" w:rsidRPr="000C6917" w:rsidTr="000E40F3">
        <w:trPr>
          <w:tblCellSpacing w:w="15" w:type="dxa"/>
        </w:trPr>
        <w:tc>
          <w:tcPr>
            <w:tcW w:w="0" w:type="auto"/>
            <w:gridSpan w:val="6"/>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lastRenderedPageBreak/>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 xml:space="preserve">Ik lees </w:t>
            </w:r>
            <w:proofErr w:type="spellStart"/>
            <w:r w:rsidRPr="0003205A">
              <w:rPr>
                <w:rFonts w:eastAsia="Times New Roman"/>
                <w:b/>
                <w:bCs/>
                <w:lang w:val="nl-NL" w:eastAsia="nl-NL" w:bidi="ar-SA"/>
              </w:rPr>
              <w:t>blogs</w:t>
            </w:r>
            <w:proofErr w:type="spellEnd"/>
          </w:p>
        </w:tc>
      </w:tr>
      <w:tr w:rsidR="009B061D" w:rsidRPr="0003205A" w:rsidTr="000E40F3">
        <w:trPr>
          <w:tblCellSpacing w:w="15" w:type="dxa"/>
        </w:trPr>
        <w:tc>
          <w:tcPr>
            <w:tcW w:w="295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449" w:type="dxa"/>
            <w:gridSpan w:val="2"/>
            <w:hideMark/>
          </w:tcPr>
          <w:p w:rsidR="009B061D" w:rsidRPr="0003205A" w:rsidRDefault="009B061D" w:rsidP="000E40F3">
            <w:pPr>
              <w:rPr>
                <w:rFonts w:eastAsia="Times New Roman"/>
                <w:lang w:val="nl-NL" w:eastAsia="nl-NL" w:bidi="ar-SA"/>
              </w:rPr>
            </w:pP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 xml:space="preserve">20   </w:t>
            </w:r>
            <w:r w:rsidRPr="0003205A">
              <w:rPr>
                <w:rFonts w:eastAsia="Times New Roman"/>
                <w:lang w:val="nl-NL" w:eastAsia="nl-NL" w:bidi="ar-SA"/>
              </w:rPr>
              <w:t>(</w:t>
            </w:r>
            <w:r>
              <w:rPr>
                <w:rFonts w:eastAsia="Times New Roman"/>
                <w:lang w:val="nl-NL" w:eastAsia="nl-NL" w:bidi="ar-SA"/>
              </w:rPr>
              <w:t>16.3</w:t>
            </w:r>
            <w:r w:rsidRPr="0003205A">
              <w:rPr>
                <w:rFonts w:eastAsia="Times New Roman"/>
                <w:lang w:val="nl-NL" w:eastAsia="nl-NL" w:bidi="ar-SA"/>
              </w:rPr>
              <w:t>%)</w:t>
            </w:r>
          </w:p>
        </w:tc>
      </w:tr>
      <w:tr w:rsidR="009B061D" w:rsidRPr="00CB141A" w:rsidTr="000E40F3">
        <w:trPr>
          <w:tblCellSpacing w:w="15" w:type="dxa"/>
        </w:trPr>
        <w:tc>
          <w:tcPr>
            <w:tcW w:w="295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Minder dan </w:t>
            </w:r>
            <w:r>
              <w:rPr>
                <w:rFonts w:eastAsia="Times New Roman"/>
                <w:lang w:val="nl-NL" w:eastAsia="nl-NL" w:bidi="ar-SA"/>
              </w:rPr>
              <w:t>éé</w:t>
            </w:r>
            <w:r w:rsidRPr="0003205A">
              <w:rPr>
                <w:rFonts w:eastAsia="Times New Roman"/>
                <w:lang w:val="nl-NL" w:eastAsia="nl-NL" w:bidi="ar-SA"/>
              </w:rPr>
              <w:t>n keer per jaar</w:t>
            </w:r>
          </w:p>
        </w:tc>
        <w:tc>
          <w:tcPr>
            <w:tcW w:w="4449" w:type="dxa"/>
            <w:gridSpan w:val="2"/>
            <w:hideMark/>
          </w:tcPr>
          <w:p w:rsidR="009B061D" w:rsidRPr="0003205A" w:rsidRDefault="009B061D" w:rsidP="000E40F3">
            <w:pPr>
              <w:rPr>
                <w:rFonts w:eastAsia="Times New Roman"/>
                <w:lang w:val="nl-NL" w:eastAsia="nl-NL" w:bidi="ar-SA"/>
              </w:rPr>
            </w:pP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 xml:space="preserve">9      </w:t>
            </w:r>
            <w:r w:rsidRPr="0003205A">
              <w:rPr>
                <w:rFonts w:eastAsia="Times New Roman"/>
                <w:lang w:val="nl-NL" w:eastAsia="nl-NL" w:bidi="ar-SA"/>
              </w:rPr>
              <w:t xml:space="preserve"> (</w:t>
            </w:r>
            <w:r>
              <w:rPr>
                <w:rFonts w:eastAsia="Times New Roman"/>
                <w:lang w:val="nl-NL" w:eastAsia="nl-NL" w:bidi="ar-SA"/>
              </w:rPr>
              <w:t>7.3</w:t>
            </w:r>
            <w:r w:rsidRPr="0003205A">
              <w:rPr>
                <w:rFonts w:eastAsia="Times New Roman"/>
                <w:lang w:val="nl-NL" w:eastAsia="nl-NL" w:bidi="ar-SA"/>
              </w:rPr>
              <w:t>%)</w:t>
            </w:r>
          </w:p>
        </w:tc>
      </w:tr>
      <w:tr w:rsidR="009B061D" w:rsidRPr="007A691D" w:rsidTr="000E40F3">
        <w:trPr>
          <w:tblCellSpacing w:w="15" w:type="dxa"/>
        </w:trPr>
        <w:tc>
          <w:tcPr>
            <w:tcW w:w="295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449" w:type="dxa"/>
            <w:gridSpan w:val="2"/>
            <w:hideMark/>
          </w:tcPr>
          <w:p w:rsidR="009B061D" w:rsidRPr="0003205A" w:rsidRDefault="009B061D" w:rsidP="000E40F3">
            <w:pPr>
              <w:rPr>
                <w:rFonts w:eastAsia="Times New Roman"/>
                <w:lang w:val="nl-NL" w:eastAsia="nl-NL" w:bidi="ar-SA"/>
              </w:rPr>
            </w:pP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 xml:space="preserve">28    </w:t>
            </w:r>
            <w:r w:rsidRPr="0003205A">
              <w:rPr>
                <w:rFonts w:eastAsia="Times New Roman"/>
                <w:lang w:val="nl-NL" w:eastAsia="nl-NL" w:bidi="ar-SA"/>
              </w:rPr>
              <w:t xml:space="preserve"> (</w:t>
            </w:r>
            <w:r>
              <w:rPr>
                <w:rFonts w:eastAsia="Times New Roman"/>
                <w:lang w:val="nl-NL" w:eastAsia="nl-NL" w:bidi="ar-SA"/>
              </w:rPr>
              <w:t>22.8</w:t>
            </w:r>
            <w:r w:rsidRPr="0003205A">
              <w:rPr>
                <w:rFonts w:eastAsia="Times New Roman"/>
                <w:lang w:val="nl-NL" w:eastAsia="nl-NL" w:bidi="ar-SA"/>
              </w:rPr>
              <w:t>%)</w:t>
            </w:r>
          </w:p>
        </w:tc>
      </w:tr>
      <w:tr w:rsidR="009B061D" w:rsidRPr="007A691D" w:rsidTr="000E40F3">
        <w:trPr>
          <w:tblCellSpacing w:w="15" w:type="dxa"/>
        </w:trPr>
        <w:tc>
          <w:tcPr>
            <w:tcW w:w="295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449" w:type="dxa"/>
            <w:gridSpan w:val="2"/>
            <w:hideMark/>
          </w:tcPr>
          <w:p w:rsidR="009B061D" w:rsidRPr="0003205A" w:rsidRDefault="009B061D" w:rsidP="000E40F3">
            <w:pPr>
              <w:rPr>
                <w:rFonts w:eastAsia="Times New Roman"/>
                <w:lang w:val="nl-NL" w:eastAsia="nl-NL" w:bidi="ar-SA"/>
              </w:rPr>
            </w:pP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 xml:space="preserve">38    </w:t>
            </w:r>
            <w:r w:rsidRPr="0003205A">
              <w:rPr>
                <w:rFonts w:eastAsia="Times New Roman"/>
                <w:lang w:val="nl-NL" w:eastAsia="nl-NL" w:bidi="ar-SA"/>
              </w:rPr>
              <w:t xml:space="preserve"> (</w:t>
            </w:r>
            <w:r>
              <w:rPr>
                <w:rFonts w:eastAsia="Times New Roman"/>
                <w:lang w:val="nl-NL" w:eastAsia="nl-NL" w:bidi="ar-SA"/>
              </w:rPr>
              <w:t>30.9</w:t>
            </w:r>
            <w:r w:rsidRPr="0003205A">
              <w:rPr>
                <w:rFonts w:eastAsia="Times New Roman"/>
                <w:lang w:val="nl-NL" w:eastAsia="nl-NL" w:bidi="ar-SA"/>
              </w:rPr>
              <w:t>%)</w:t>
            </w:r>
          </w:p>
        </w:tc>
      </w:tr>
      <w:tr w:rsidR="009B061D" w:rsidRPr="007A691D" w:rsidTr="000E40F3">
        <w:trPr>
          <w:tblCellSpacing w:w="15" w:type="dxa"/>
        </w:trPr>
        <w:tc>
          <w:tcPr>
            <w:tcW w:w="295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449" w:type="dxa"/>
            <w:gridSpan w:val="2"/>
            <w:hideMark/>
          </w:tcPr>
          <w:p w:rsidR="009B061D" w:rsidRPr="0003205A" w:rsidRDefault="009B061D" w:rsidP="000E40F3">
            <w:pPr>
              <w:rPr>
                <w:rFonts w:eastAsia="Times New Roman"/>
                <w:lang w:val="nl-NL" w:eastAsia="nl-NL" w:bidi="ar-SA"/>
              </w:rPr>
            </w:pP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 xml:space="preserve">18    </w:t>
            </w:r>
            <w:r w:rsidRPr="0003205A">
              <w:rPr>
                <w:rFonts w:eastAsia="Times New Roman"/>
                <w:lang w:val="nl-NL" w:eastAsia="nl-NL" w:bidi="ar-SA"/>
              </w:rPr>
              <w:t xml:space="preserve"> (</w:t>
            </w:r>
            <w:r>
              <w:rPr>
                <w:rFonts w:eastAsia="Times New Roman"/>
                <w:lang w:val="nl-NL" w:eastAsia="nl-NL" w:bidi="ar-SA"/>
              </w:rPr>
              <w:t>14.6</w:t>
            </w:r>
            <w:r w:rsidRPr="0003205A">
              <w:rPr>
                <w:rFonts w:eastAsia="Times New Roman"/>
                <w:lang w:val="nl-NL" w:eastAsia="nl-NL" w:bidi="ar-SA"/>
              </w:rPr>
              <w:t>%)</w:t>
            </w:r>
          </w:p>
        </w:tc>
      </w:tr>
      <w:tr w:rsidR="009B061D" w:rsidRPr="007A691D" w:rsidTr="000E40F3">
        <w:trPr>
          <w:tblCellSpacing w:w="15" w:type="dxa"/>
        </w:trPr>
        <w:tc>
          <w:tcPr>
            <w:tcW w:w="2953"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449" w:type="dxa"/>
            <w:gridSpan w:val="2"/>
            <w:hideMark/>
          </w:tcPr>
          <w:p w:rsidR="009B061D" w:rsidRPr="0003205A" w:rsidRDefault="009B061D" w:rsidP="000E40F3">
            <w:pPr>
              <w:rPr>
                <w:rFonts w:eastAsia="Times New Roman"/>
                <w:lang w:val="nl-NL" w:eastAsia="nl-NL" w:bidi="ar-SA"/>
              </w:rPr>
            </w:pPr>
            <w:r>
              <w:rPr>
                <w:rFonts w:eastAsia="Times New Roman"/>
                <w:lang w:val="nl-NL" w:eastAsia="nl-NL" w:bidi="ar-SA"/>
              </w:rPr>
              <w:t xml:space="preserve"> </w:t>
            </w: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10       (8.1</w:t>
            </w:r>
            <w:r w:rsidRPr="0003205A">
              <w:rPr>
                <w:rFonts w:eastAsia="Times New Roman"/>
                <w:lang w:val="nl-NL" w:eastAsia="nl-NL" w:bidi="ar-SA"/>
              </w:rPr>
              <w:t>%)</w:t>
            </w:r>
          </w:p>
        </w:tc>
      </w:tr>
      <w:tr w:rsidR="009B061D" w:rsidRPr="007A691D" w:rsidTr="000E40F3">
        <w:trPr>
          <w:tblCellSpacing w:w="15" w:type="dxa"/>
        </w:trPr>
        <w:tc>
          <w:tcPr>
            <w:tcW w:w="0" w:type="auto"/>
            <w:gridSpan w:val="6"/>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123</w:t>
            </w:r>
          </w:p>
        </w:tc>
      </w:tr>
      <w:tr w:rsidR="009B061D" w:rsidRPr="00273D24" w:rsidTr="000E40F3">
        <w:trPr>
          <w:tblCellSpacing w:w="15" w:type="dxa"/>
        </w:trPr>
        <w:tc>
          <w:tcPr>
            <w:tcW w:w="0" w:type="auto"/>
            <w:gridSpan w:val="6"/>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 xml:space="preserve">Ik bekijk </w:t>
            </w:r>
            <w:proofErr w:type="spellStart"/>
            <w:r w:rsidRPr="0003205A">
              <w:rPr>
                <w:rFonts w:eastAsia="Times New Roman"/>
                <w:b/>
                <w:bCs/>
                <w:lang w:val="nl-NL" w:eastAsia="nl-NL" w:bidi="ar-SA"/>
              </w:rPr>
              <w:t>videos</w:t>
            </w:r>
            <w:proofErr w:type="spellEnd"/>
            <w:r w:rsidRPr="0003205A">
              <w:rPr>
                <w:rFonts w:eastAsia="Times New Roman"/>
                <w:b/>
                <w:bCs/>
                <w:lang w:val="nl-NL" w:eastAsia="nl-NL" w:bidi="ar-SA"/>
              </w:rPr>
              <w:t xml:space="preserve"> op </w:t>
            </w:r>
            <w:proofErr w:type="spellStart"/>
            <w:r w:rsidRPr="0003205A">
              <w:rPr>
                <w:rFonts w:eastAsia="Times New Roman"/>
                <w:b/>
                <w:bCs/>
                <w:lang w:val="nl-NL" w:eastAsia="nl-NL" w:bidi="ar-SA"/>
              </w:rPr>
              <w:t>video-delende</w:t>
            </w:r>
            <w:proofErr w:type="spellEnd"/>
            <w:r w:rsidRPr="0003205A">
              <w:rPr>
                <w:rFonts w:eastAsia="Times New Roman"/>
                <w:b/>
                <w:bCs/>
                <w:lang w:val="nl-NL" w:eastAsia="nl-NL" w:bidi="ar-SA"/>
              </w:rPr>
              <w:t xml:space="preserve"> websites als YouTube</w:t>
            </w:r>
          </w:p>
        </w:tc>
      </w:tr>
      <w:tr w:rsidR="009B061D" w:rsidRPr="0003205A" w:rsidTr="000E40F3">
        <w:trPr>
          <w:tblCellSpacing w:w="15" w:type="dxa"/>
        </w:trPr>
        <w:tc>
          <w:tcPr>
            <w:tcW w:w="298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419" w:type="dxa"/>
            <w:hideMark/>
          </w:tcPr>
          <w:p w:rsidR="009B061D" w:rsidRPr="0003205A" w:rsidRDefault="009B061D" w:rsidP="000E40F3">
            <w:pPr>
              <w:rPr>
                <w:rFonts w:eastAsia="Times New Roman"/>
                <w:lang w:val="nl-NL" w:eastAsia="nl-NL" w:bidi="ar-SA"/>
              </w:rPr>
            </w:pP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4       (3.3</w:t>
            </w:r>
            <w:r w:rsidRPr="0003205A">
              <w:rPr>
                <w:rFonts w:eastAsia="Times New Roman"/>
                <w:lang w:val="nl-NL" w:eastAsia="nl-NL" w:bidi="ar-SA"/>
              </w:rPr>
              <w:t>%)</w:t>
            </w:r>
          </w:p>
        </w:tc>
      </w:tr>
      <w:tr w:rsidR="009B061D" w:rsidRPr="0025266B" w:rsidTr="000E40F3">
        <w:trPr>
          <w:tblCellSpacing w:w="15" w:type="dxa"/>
        </w:trPr>
        <w:tc>
          <w:tcPr>
            <w:tcW w:w="298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Minder dan </w:t>
            </w:r>
            <w:r>
              <w:rPr>
                <w:rFonts w:eastAsia="Times New Roman"/>
                <w:lang w:val="nl-NL" w:eastAsia="nl-NL" w:bidi="ar-SA"/>
              </w:rPr>
              <w:t>éé</w:t>
            </w:r>
            <w:r w:rsidRPr="0003205A">
              <w:rPr>
                <w:rFonts w:eastAsia="Times New Roman"/>
                <w:lang w:val="nl-NL" w:eastAsia="nl-NL" w:bidi="ar-SA"/>
              </w:rPr>
              <w:t>n keer per jaar</w:t>
            </w:r>
          </w:p>
        </w:tc>
        <w:tc>
          <w:tcPr>
            <w:tcW w:w="4419" w:type="dxa"/>
            <w:hideMark/>
          </w:tcPr>
          <w:p w:rsidR="009B061D" w:rsidRPr="0003205A" w:rsidRDefault="009B061D" w:rsidP="000E40F3">
            <w:pPr>
              <w:rPr>
                <w:rFonts w:eastAsia="Times New Roman"/>
                <w:lang w:val="nl-NL" w:eastAsia="nl-NL" w:bidi="ar-SA"/>
              </w:rPr>
            </w:pP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 xml:space="preserve">1       </w:t>
            </w:r>
            <w:r w:rsidRPr="0003205A">
              <w:rPr>
                <w:rFonts w:eastAsia="Times New Roman"/>
                <w:lang w:val="nl-NL" w:eastAsia="nl-NL" w:bidi="ar-SA"/>
              </w:rPr>
              <w:t>(0</w:t>
            </w:r>
            <w:r>
              <w:rPr>
                <w:rFonts w:eastAsia="Times New Roman"/>
                <w:lang w:val="nl-NL" w:eastAsia="nl-NL" w:bidi="ar-SA"/>
              </w:rPr>
              <w:t>.8</w:t>
            </w:r>
            <w:r w:rsidRPr="0003205A">
              <w:rPr>
                <w:rFonts w:eastAsia="Times New Roman"/>
                <w:lang w:val="nl-NL" w:eastAsia="nl-NL" w:bidi="ar-SA"/>
              </w:rPr>
              <w:t>%)</w:t>
            </w:r>
          </w:p>
        </w:tc>
      </w:tr>
      <w:tr w:rsidR="009B061D" w:rsidRPr="0025266B" w:rsidTr="000E40F3">
        <w:trPr>
          <w:tblCellSpacing w:w="15" w:type="dxa"/>
        </w:trPr>
        <w:tc>
          <w:tcPr>
            <w:tcW w:w="298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419" w:type="dxa"/>
            <w:hideMark/>
          </w:tcPr>
          <w:p w:rsidR="009B061D" w:rsidRPr="0003205A" w:rsidRDefault="009B061D" w:rsidP="000E40F3">
            <w:pPr>
              <w:rPr>
                <w:rFonts w:eastAsia="Times New Roman"/>
                <w:lang w:val="nl-NL" w:eastAsia="nl-NL" w:bidi="ar-SA"/>
              </w:rPr>
            </w:pP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 xml:space="preserve">17    </w:t>
            </w:r>
            <w:r w:rsidRPr="0003205A">
              <w:rPr>
                <w:rFonts w:eastAsia="Times New Roman"/>
                <w:lang w:val="nl-NL" w:eastAsia="nl-NL" w:bidi="ar-SA"/>
              </w:rPr>
              <w:t xml:space="preserve"> (</w:t>
            </w:r>
            <w:r>
              <w:rPr>
                <w:rFonts w:eastAsia="Times New Roman"/>
                <w:lang w:val="nl-NL" w:eastAsia="nl-NL" w:bidi="ar-SA"/>
              </w:rPr>
              <w:t>13.8%</w:t>
            </w:r>
            <w:r w:rsidRPr="0003205A">
              <w:rPr>
                <w:rFonts w:eastAsia="Times New Roman"/>
                <w:lang w:val="nl-NL" w:eastAsia="nl-NL" w:bidi="ar-SA"/>
              </w:rPr>
              <w:t>)</w:t>
            </w:r>
          </w:p>
        </w:tc>
      </w:tr>
      <w:tr w:rsidR="009B061D" w:rsidRPr="00DC5090" w:rsidTr="000E40F3">
        <w:trPr>
          <w:tblCellSpacing w:w="15" w:type="dxa"/>
        </w:trPr>
        <w:tc>
          <w:tcPr>
            <w:tcW w:w="298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419" w:type="dxa"/>
            <w:hideMark/>
          </w:tcPr>
          <w:p w:rsidR="009B061D" w:rsidRPr="0003205A" w:rsidRDefault="009B061D" w:rsidP="000E40F3">
            <w:pPr>
              <w:rPr>
                <w:rFonts w:eastAsia="Times New Roman"/>
                <w:lang w:val="nl-NL" w:eastAsia="nl-NL" w:bidi="ar-SA"/>
              </w:rPr>
            </w:pP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 xml:space="preserve">35    </w:t>
            </w:r>
            <w:r w:rsidRPr="0003205A">
              <w:rPr>
                <w:rFonts w:eastAsia="Times New Roman"/>
                <w:lang w:val="nl-NL" w:eastAsia="nl-NL" w:bidi="ar-SA"/>
              </w:rPr>
              <w:t xml:space="preserve"> (</w:t>
            </w:r>
            <w:r>
              <w:rPr>
                <w:rFonts w:eastAsia="Times New Roman"/>
                <w:lang w:val="nl-NL" w:eastAsia="nl-NL" w:bidi="ar-SA"/>
              </w:rPr>
              <w:t>28.5</w:t>
            </w:r>
            <w:r w:rsidRPr="0003205A">
              <w:rPr>
                <w:rFonts w:eastAsia="Times New Roman"/>
                <w:lang w:val="nl-NL" w:eastAsia="nl-NL" w:bidi="ar-SA"/>
              </w:rPr>
              <w:t>%)</w:t>
            </w:r>
          </w:p>
        </w:tc>
      </w:tr>
      <w:tr w:rsidR="009B061D" w:rsidRPr="00DC5090" w:rsidTr="000E40F3">
        <w:trPr>
          <w:tblCellSpacing w:w="15" w:type="dxa"/>
        </w:trPr>
        <w:tc>
          <w:tcPr>
            <w:tcW w:w="298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419" w:type="dxa"/>
            <w:hideMark/>
          </w:tcPr>
          <w:p w:rsidR="009B061D" w:rsidRPr="0003205A" w:rsidRDefault="009B061D" w:rsidP="000E40F3">
            <w:pPr>
              <w:rPr>
                <w:rFonts w:eastAsia="Times New Roman"/>
                <w:lang w:val="nl-NL" w:eastAsia="nl-NL" w:bidi="ar-SA"/>
              </w:rPr>
            </w:pP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 xml:space="preserve">49    </w:t>
            </w:r>
            <w:r w:rsidRPr="0003205A">
              <w:rPr>
                <w:rFonts w:eastAsia="Times New Roman"/>
                <w:lang w:val="nl-NL" w:eastAsia="nl-NL" w:bidi="ar-SA"/>
              </w:rPr>
              <w:t xml:space="preserve"> (</w:t>
            </w:r>
            <w:r>
              <w:rPr>
                <w:rFonts w:eastAsia="Times New Roman"/>
                <w:lang w:val="nl-NL" w:eastAsia="nl-NL" w:bidi="ar-SA"/>
              </w:rPr>
              <w:t>39.8</w:t>
            </w:r>
            <w:r w:rsidRPr="0003205A">
              <w:rPr>
                <w:rFonts w:eastAsia="Times New Roman"/>
                <w:lang w:val="nl-NL" w:eastAsia="nl-NL" w:bidi="ar-SA"/>
              </w:rPr>
              <w:t>%)</w:t>
            </w:r>
          </w:p>
        </w:tc>
      </w:tr>
      <w:tr w:rsidR="009B061D" w:rsidRPr="00DC5090" w:rsidTr="000E40F3">
        <w:trPr>
          <w:tblCellSpacing w:w="15" w:type="dxa"/>
        </w:trPr>
        <w:tc>
          <w:tcPr>
            <w:tcW w:w="2983"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419" w:type="dxa"/>
            <w:hideMark/>
          </w:tcPr>
          <w:p w:rsidR="009B061D" w:rsidRPr="0003205A" w:rsidRDefault="009B061D" w:rsidP="000E40F3">
            <w:pPr>
              <w:rPr>
                <w:rFonts w:eastAsia="Times New Roman"/>
                <w:lang w:val="nl-NL" w:eastAsia="nl-NL" w:bidi="ar-SA"/>
              </w:rPr>
            </w:pP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 xml:space="preserve">16    </w:t>
            </w:r>
            <w:r w:rsidRPr="0003205A">
              <w:rPr>
                <w:rFonts w:eastAsia="Times New Roman"/>
                <w:lang w:val="nl-NL" w:eastAsia="nl-NL" w:bidi="ar-SA"/>
              </w:rPr>
              <w:t xml:space="preserve"> (</w:t>
            </w:r>
            <w:r>
              <w:rPr>
                <w:rFonts w:eastAsia="Times New Roman"/>
                <w:lang w:val="nl-NL" w:eastAsia="nl-NL" w:bidi="ar-SA"/>
              </w:rPr>
              <w:t>13.0</w:t>
            </w:r>
            <w:r w:rsidRPr="0003205A">
              <w:rPr>
                <w:rFonts w:eastAsia="Times New Roman"/>
                <w:lang w:val="nl-NL" w:eastAsia="nl-NL" w:bidi="ar-SA"/>
              </w:rPr>
              <w:t>%)</w:t>
            </w:r>
          </w:p>
        </w:tc>
      </w:tr>
      <w:tr w:rsidR="009B061D" w:rsidRPr="00DC5090" w:rsidTr="000E40F3">
        <w:trPr>
          <w:tblCellSpacing w:w="15" w:type="dxa"/>
        </w:trPr>
        <w:tc>
          <w:tcPr>
            <w:tcW w:w="0" w:type="auto"/>
            <w:gridSpan w:val="6"/>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122</w:t>
            </w:r>
          </w:p>
        </w:tc>
      </w:tr>
      <w:tr w:rsidR="009B061D" w:rsidRPr="00DC5090" w:rsidTr="000E40F3">
        <w:trPr>
          <w:tblCellSpacing w:w="15" w:type="dxa"/>
        </w:trPr>
        <w:tc>
          <w:tcPr>
            <w:tcW w:w="0" w:type="auto"/>
            <w:gridSpan w:val="6"/>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Ik luister/kijk naar podcasts</w:t>
            </w:r>
          </w:p>
        </w:tc>
      </w:tr>
      <w:tr w:rsidR="009B061D" w:rsidRPr="004B4317" w:rsidTr="000E40F3">
        <w:trPr>
          <w:tblCellSpacing w:w="15" w:type="dxa"/>
        </w:trPr>
        <w:tc>
          <w:tcPr>
            <w:tcW w:w="2923"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479" w:type="dxa"/>
            <w:gridSpan w:val="4"/>
            <w:hideMark/>
          </w:tcPr>
          <w:p w:rsidR="009B061D" w:rsidRPr="0003205A" w:rsidRDefault="009B061D" w:rsidP="000E40F3">
            <w:pPr>
              <w:rPr>
                <w:rFonts w:eastAsia="Times New Roman"/>
                <w:lang w:val="nl-NL" w:eastAsia="nl-NL" w:bidi="ar-SA"/>
              </w:rPr>
            </w:pP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 xml:space="preserve">59     </w:t>
            </w:r>
            <w:r w:rsidRPr="0003205A">
              <w:rPr>
                <w:rFonts w:eastAsia="Times New Roman"/>
                <w:lang w:val="nl-NL" w:eastAsia="nl-NL" w:bidi="ar-SA"/>
              </w:rPr>
              <w:t xml:space="preserve"> (</w:t>
            </w:r>
            <w:r>
              <w:rPr>
                <w:rFonts w:eastAsia="Times New Roman"/>
                <w:lang w:val="nl-NL" w:eastAsia="nl-NL" w:bidi="ar-SA"/>
              </w:rPr>
              <w:t>48</w:t>
            </w:r>
            <w:r w:rsidRPr="0003205A">
              <w:rPr>
                <w:rFonts w:eastAsia="Times New Roman"/>
                <w:lang w:val="nl-NL" w:eastAsia="nl-NL" w:bidi="ar-SA"/>
              </w:rPr>
              <w:t>%)</w:t>
            </w:r>
          </w:p>
        </w:tc>
      </w:tr>
      <w:tr w:rsidR="009B061D" w:rsidRPr="00DC5090" w:rsidTr="000E40F3">
        <w:trPr>
          <w:tblCellSpacing w:w="15" w:type="dxa"/>
        </w:trPr>
        <w:tc>
          <w:tcPr>
            <w:tcW w:w="2923"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Minder dan </w:t>
            </w:r>
            <w:r>
              <w:rPr>
                <w:rFonts w:eastAsia="Times New Roman"/>
                <w:lang w:val="nl-NL" w:eastAsia="nl-NL" w:bidi="ar-SA"/>
              </w:rPr>
              <w:t>éé</w:t>
            </w:r>
            <w:r w:rsidRPr="0003205A">
              <w:rPr>
                <w:rFonts w:eastAsia="Times New Roman"/>
                <w:lang w:val="nl-NL" w:eastAsia="nl-NL" w:bidi="ar-SA"/>
              </w:rPr>
              <w:t>n keer per jaar</w:t>
            </w:r>
          </w:p>
        </w:tc>
        <w:tc>
          <w:tcPr>
            <w:tcW w:w="4479" w:type="dxa"/>
            <w:gridSpan w:val="4"/>
            <w:hideMark/>
          </w:tcPr>
          <w:p w:rsidR="009B061D" w:rsidRPr="0003205A" w:rsidRDefault="009B061D" w:rsidP="000E40F3">
            <w:pPr>
              <w:rPr>
                <w:rFonts w:eastAsia="Times New Roman"/>
                <w:lang w:val="nl-NL" w:eastAsia="nl-NL" w:bidi="ar-SA"/>
              </w:rPr>
            </w:pP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 xml:space="preserve">15      </w:t>
            </w:r>
            <w:r w:rsidRPr="0003205A">
              <w:rPr>
                <w:rFonts w:eastAsia="Times New Roman"/>
                <w:lang w:val="nl-NL" w:eastAsia="nl-NL" w:bidi="ar-SA"/>
              </w:rPr>
              <w:t>(</w:t>
            </w:r>
            <w:r>
              <w:rPr>
                <w:rFonts w:eastAsia="Times New Roman"/>
                <w:lang w:val="nl-NL" w:eastAsia="nl-NL" w:bidi="ar-SA"/>
              </w:rPr>
              <w:t>12.2</w:t>
            </w:r>
            <w:r w:rsidRPr="0003205A">
              <w:rPr>
                <w:rFonts w:eastAsia="Times New Roman"/>
                <w:lang w:val="nl-NL" w:eastAsia="nl-NL" w:bidi="ar-SA"/>
              </w:rPr>
              <w:t>%)</w:t>
            </w:r>
          </w:p>
        </w:tc>
      </w:tr>
      <w:tr w:rsidR="009B061D" w:rsidRPr="00DC5090" w:rsidTr="000E40F3">
        <w:trPr>
          <w:tblCellSpacing w:w="15" w:type="dxa"/>
        </w:trPr>
        <w:tc>
          <w:tcPr>
            <w:tcW w:w="2923"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479" w:type="dxa"/>
            <w:gridSpan w:val="4"/>
            <w:hideMark/>
          </w:tcPr>
          <w:p w:rsidR="009B061D" w:rsidRPr="0003205A" w:rsidRDefault="009B061D" w:rsidP="000E40F3">
            <w:pPr>
              <w:rPr>
                <w:rFonts w:eastAsia="Times New Roman"/>
                <w:lang w:val="nl-NL" w:eastAsia="nl-NL" w:bidi="ar-SA"/>
              </w:rPr>
            </w:pP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 xml:space="preserve">20     </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16.3</w:t>
            </w:r>
            <w:r w:rsidRPr="0003205A">
              <w:rPr>
                <w:rFonts w:eastAsia="Times New Roman"/>
                <w:lang w:val="nl-NL" w:eastAsia="nl-NL" w:bidi="ar-SA"/>
              </w:rPr>
              <w:t>%)</w:t>
            </w:r>
          </w:p>
        </w:tc>
      </w:tr>
      <w:tr w:rsidR="009B061D" w:rsidRPr="00DC5090" w:rsidTr="000E40F3">
        <w:trPr>
          <w:tblCellSpacing w:w="15" w:type="dxa"/>
        </w:trPr>
        <w:tc>
          <w:tcPr>
            <w:tcW w:w="2923"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479" w:type="dxa"/>
            <w:gridSpan w:val="4"/>
            <w:hideMark/>
          </w:tcPr>
          <w:p w:rsidR="009B061D" w:rsidRPr="0003205A" w:rsidRDefault="009B061D" w:rsidP="000E40F3">
            <w:pPr>
              <w:rPr>
                <w:rFonts w:eastAsia="Times New Roman"/>
                <w:lang w:val="nl-NL" w:eastAsia="nl-NL" w:bidi="ar-SA"/>
              </w:rPr>
            </w:pP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 xml:space="preserve">19     </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15.4</w:t>
            </w:r>
            <w:r w:rsidRPr="0003205A">
              <w:rPr>
                <w:rFonts w:eastAsia="Times New Roman"/>
                <w:lang w:val="nl-NL" w:eastAsia="nl-NL" w:bidi="ar-SA"/>
              </w:rPr>
              <w:t>%)</w:t>
            </w:r>
          </w:p>
        </w:tc>
      </w:tr>
      <w:tr w:rsidR="009B061D" w:rsidRPr="004B4317" w:rsidTr="000E40F3">
        <w:trPr>
          <w:tblCellSpacing w:w="15" w:type="dxa"/>
        </w:trPr>
        <w:tc>
          <w:tcPr>
            <w:tcW w:w="2923"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479" w:type="dxa"/>
            <w:gridSpan w:val="4"/>
            <w:hideMark/>
          </w:tcPr>
          <w:p w:rsidR="009B061D" w:rsidRPr="0003205A" w:rsidRDefault="009B061D" w:rsidP="000E40F3">
            <w:pPr>
              <w:rPr>
                <w:rFonts w:eastAsia="Times New Roman"/>
                <w:lang w:val="nl-NL" w:eastAsia="nl-NL" w:bidi="ar-SA"/>
              </w:rPr>
            </w:pP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 xml:space="preserve">7       </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5.7</w:t>
            </w:r>
            <w:r w:rsidRPr="0003205A">
              <w:rPr>
                <w:rFonts w:eastAsia="Times New Roman"/>
                <w:lang w:val="nl-NL" w:eastAsia="nl-NL" w:bidi="ar-SA"/>
              </w:rPr>
              <w:t>%)</w:t>
            </w:r>
          </w:p>
        </w:tc>
      </w:tr>
      <w:tr w:rsidR="009B061D" w:rsidRPr="00DC5090" w:rsidTr="000E40F3">
        <w:trPr>
          <w:tblCellSpacing w:w="15" w:type="dxa"/>
        </w:trPr>
        <w:tc>
          <w:tcPr>
            <w:tcW w:w="2923"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479" w:type="dxa"/>
            <w:gridSpan w:val="4"/>
            <w:hideMark/>
          </w:tcPr>
          <w:p w:rsidR="009B061D" w:rsidRPr="0003205A" w:rsidRDefault="009B061D" w:rsidP="000E40F3">
            <w:pPr>
              <w:rPr>
                <w:rFonts w:eastAsia="Times New Roman"/>
                <w:lang w:val="nl-NL" w:eastAsia="nl-NL" w:bidi="ar-SA"/>
              </w:rPr>
            </w:pPr>
          </w:p>
        </w:tc>
        <w:tc>
          <w:tcPr>
            <w:tcW w:w="1478" w:type="dxa"/>
            <w:hideMark/>
          </w:tcPr>
          <w:p w:rsidR="009B061D" w:rsidRDefault="009B061D" w:rsidP="000E40F3">
            <w:pPr>
              <w:rPr>
                <w:rFonts w:eastAsia="Times New Roman"/>
                <w:lang w:val="nl-NL" w:eastAsia="nl-NL" w:bidi="ar-SA"/>
              </w:rPr>
            </w:pPr>
            <w:r>
              <w:rPr>
                <w:rFonts w:eastAsia="Times New Roman"/>
                <w:lang w:val="nl-NL" w:eastAsia="nl-NL" w:bidi="ar-SA"/>
              </w:rPr>
              <w:t xml:space="preserve">3        </w:t>
            </w:r>
            <w:r w:rsidRPr="0003205A">
              <w:rPr>
                <w:rFonts w:eastAsia="Times New Roman"/>
                <w:lang w:val="nl-NL" w:eastAsia="nl-NL" w:bidi="ar-SA"/>
              </w:rPr>
              <w:t xml:space="preserve"> (</w:t>
            </w:r>
            <w:r>
              <w:rPr>
                <w:rFonts w:eastAsia="Times New Roman"/>
                <w:lang w:val="nl-NL" w:eastAsia="nl-NL" w:bidi="ar-SA"/>
              </w:rPr>
              <w:t>2.4</w:t>
            </w:r>
            <w:r w:rsidRPr="0003205A">
              <w:rPr>
                <w:rFonts w:eastAsia="Times New Roman"/>
                <w:lang w:val="nl-NL" w:eastAsia="nl-NL" w:bidi="ar-SA"/>
              </w:rPr>
              <w:t>%)</w:t>
            </w:r>
          </w:p>
        </w:tc>
      </w:tr>
      <w:tr w:rsidR="009B061D" w:rsidRPr="00DC5090" w:rsidTr="000E40F3">
        <w:trPr>
          <w:tblCellSpacing w:w="15" w:type="dxa"/>
        </w:trPr>
        <w:tc>
          <w:tcPr>
            <w:tcW w:w="0" w:type="auto"/>
            <w:gridSpan w:val="6"/>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n =</w:t>
            </w:r>
            <w:r>
              <w:rPr>
                <w:rFonts w:eastAsia="Times New Roman"/>
                <w:lang w:val="nl-NL" w:eastAsia="nl-NL" w:bidi="ar-SA"/>
              </w:rPr>
              <w:t>123</w:t>
            </w:r>
            <w:r w:rsidRPr="0003205A">
              <w:rPr>
                <w:rFonts w:eastAsia="Times New Roman"/>
                <w:lang w:val="nl-NL" w:eastAsia="nl-NL" w:bidi="ar-SA"/>
              </w:rPr>
              <w:br/>
            </w:r>
            <w:r w:rsidRPr="0003205A">
              <w:rPr>
                <w:rFonts w:eastAsia="Times New Roman"/>
                <w:lang w:val="nl-NL" w:eastAsia="nl-NL" w:bidi="ar-SA"/>
              </w:rPr>
              <w:lastRenderedPageBreak/>
              <w:t xml:space="preserve"># </w:t>
            </w:r>
            <w:r>
              <w:rPr>
                <w:rFonts w:eastAsia="Times New Roman"/>
                <w:lang w:val="nl-NL" w:eastAsia="nl-NL" w:bidi="ar-SA"/>
              </w:rPr>
              <w:t>123</w:t>
            </w:r>
          </w:p>
        </w:tc>
      </w:tr>
      <w:tr w:rsidR="009B061D" w:rsidRPr="004A10C1" w:rsidTr="000E40F3">
        <w:trPr>
          <w:tblCellSpacing w:w="15" w:type="dxa"/>
        </w:trPr>
        <w:tc>
          <w:tcPr>
            <w:tcW w:w="0" w:type="auto"/>
            <w:gridSpan w:val="6"/>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lastRenderedPageBreak/>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 xml:space="preserve">Lees online </w:t>
            </w:r>
            <w:proofErr w:type="spellStart"/>
            <w:r w:rsidRPr="0003205A">
              <w:rPr>
                <w:rFonts w:eastAsia="Times New Roman"/>
                <w:b/>
                <w:bCs/>
                <w:lang w:val="nl-NL" w:eastAsia="nl-NL" w:bidi="ar-SA"/>
              </w:rPr>
              <w:t>reviews</w:t>
            </w:r>
            <w:proofErr w:type="spellEnd"/>
            <w:r>
              <w:rPr>
                <w:rFonts w:eastAsia="Times New Roman"/>
                <w:b/>
                <w:bCs/>
                <w:lang w:val="nl-NL" w:eastAsia="nl-NL" w:bidi="ar-SA"/>
              </w:rPr>
              <w:t xml:space="preserve"> </w:t>
            </w:r>
            <w:r w:rsidRPr="0003205A">
              <w:rPr>
                <w:rFonts w:eastAsia="Times New Roman"/>
                <w:b/>
                <w:bCs/>
                <w:lang w:val="nl-NL" w:eastAsia="nl-NL" w:bidi="ar-SA"/>
              </w:rPr>
              <w:t>/ kritieken van consumenten</w:t>
            </w:r>
          </w:p>
        </w:tc>
      </w:tr>
      <w:tr w:rsidR="009B061D" w:rsidRPr="00977004" w:rsidTr="000E40F3">
        <w:trPr>
          <w:tblCellSpacing w:w="15" w:type="dxa"/>
        </w:trPr>
        <w:tc>
          <w:tcPr>
            <w:tcW w:w="2947"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453" w:type="dxa"/>
            <w:gridSpan w:val="3"/>
            <w:hideMark/>
          </w:tcPr>
          <w:p w:rsidR="009B061D" w:rsidRPr="0003205A" w:rsidRDefault="009B061D" w:rsidP="000E40F3">
            <w:pPr>
              <w:rPr>
                <w:rFonts w:eastAsia="Times New Roman"/>
                <w:lang w:val="nl-NL" w:eastAsia="nl-NL" w:bidi="ar-SA"/>
              </w:rPr>
            </w:pPr>
          </w:p>
        </w:tc>
        <w:tc>
          <w:tcPr>
            <w:tcW w:w="1480" w:type="dxa"/>
            <w:hideMark/>
          </w:tcPr>
          <w:p w:rsidR="009B061D" w:rsidRDefault="009B061D" w:rsidP="000E40F3">
            <w:pPr>
              <w:rPr>
                <w:rFonts w:eastAsia="Times New Roman"/>
                <w:lang w:val="nl-NL" w:eastAsia="nl-NL" w:bidi="ar-SA"/>
              </w:rPr>
            </w:pPr>
            <w:r>
              <w:rPr>
                <w:rFonts w:eastAsia="Times New Roman"/>
                <w:lang w:val="nl-NL" w:eastAsia="nl-NL" w:bidi="ar-SA"/>
              </w:rPr>
              <w:t>3       (2.4</w:t>
            </w:r>
            <w:r w:rsidRPr="0003205A">
              <w:rPr>
                <w:rFonts w:eastAsia="Times New Roman"/>
                <w:lang w:val="nl-NL" w:eastAsia="nl-NL" w:bidi="ar-SA"/>
              </w:rPr>
              <w:t>%)</w:t>
            </w:r>
          </w:p>
        </w:tc>
      </w:tr>
      <w:tr w:rsidR="009B061D" w:rsidRPr="00977004" w:rsidTr="000E40F3">
        <w:trPr>
          <w:tblCellSpacing w:w="15" w:type="dxa"/>
        </w:trPr>
        <w:tc>
          <w:tcPr>
            <w:tcW w:w="2947"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Minder dan </w:t>
            </w:r>
            <w:r>
              <w:rPr>
                <w:rFonts w:eastAsia="Times New Roman"/>
                <w:lang w:val="nl-NL" w:eastAsia="nl-NL" w:bidi="ar-SA"/>
              </w:rPr>
              <w:t>éé</w:t>
            </w:r>
            <w:r w:rsidRPr="0003205A">
              <w:rPr>
                <w:rFonts w:eastAsia="Times New Roman"/>
                <w:lang w:val="nl-NL" w:eastAsia="nl-NL" w:bidi="ar-SA"/>
              </w:rPr>
              <w:t>n keer per jaar</w:t>
            </w:r>
          </w:p>
        </w:tc>
        <w:tc>
          <w:tcPr>
            <w:tcW w:w="4453" w:type="dxa"/>
            <w:gridSpan w:val="3"/>
            <w:hideMark/>
          </w:tcPr>
          <w:p w:rsidR="009B061D" w:rsidRPr="0003205A" w:rsidRDefault="009B061D" w:rsidP="000E40F3">
            <w:pPr>
              <w:rPr>
                <w:rFonts w:eastAsia="Times New Roman"/>
                <w:lang w:val="nl-NL" w:eastAsia="nl-NL" w:bidi="ar-SA"/>
              </w:rPr>
            </w:pPr>
          </w:p>
        </w:tc>
        <w:tc>
          <w:tcPr>
            <w:tcW w:w="1480" w:type="dxa"/>
            <w:hideMark/>
          </w:tcPr>
          <w:p w:rsidR="009B061D" w:rsidRDefault="009B061D" w:rsidP="000E40F3">
            <w:pPr>
              <w:rPr>
                <w:rFonts w:eastAsia="Times New Roman"/>
                <w:lang w:val="nl-NL" w:eastAsia="nl-NL" w:bidi="ar-SA"/>
              </w:rPr>
            </w:pPr>
            <w:r>
              <w:rPr>
                <w:rFonts w:eastAsia="Times New Roman"/>
                <w:lang w:val="nl-NL" w:eastAsia="nl-NL" w:bidi="ar-SA"/>
              </w:rPr>
              <w:t xml:space="preserve">4       </w:t>
            </w:r>
            <w:r w:rsidRPr="0003205A">
              <w:rPr>
                <w:rFonts w:eastAsia="Times New Roman"/>
                <w:lang w:val="nl-NL" w:eastAsia="nl-NL" w:bidi="ar-SA"/>
              </w:rPr>
              <w:t>(</w:t>
            </w:r>
            <w:r>
              <w:rPr>
                <w:rFonts w:eastAsia="Times New Roman"/>
                <w:lang w:val="nl-NL" w:eastAsia="nl-NL" w:bidi="ar-SA"/>
              </w:rPr>
              <w:t>3.3</w:t>
            </w:r>
            <w:r w:rsidRPr="0003205A">
              <w:rPr>
                <w:rFonts w:eastAsia="Times New Roman"/>
                <w:lang w:val="nl-NL" w:eastAsia="nl-NL" w:bidi="ar-SA"/>
              </w:rPr>
              <w:t>%)</w:t>
            </w:r>
          </w:p>
        </w:tc>
      </w:tr>
      <w:tr w:rsidR="009B061D" w:rsidRPr="00977004" w:rsidTr="000E40F3">
        <w:trPr>
          <w:tblCellSpacing w:w="15" w:type="dxa"/>
        </w:trPr>
        <w:tc>
          <w:tcPr>
            <w:tcW w:w="2947"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453" w:type="dxa"/>
            <w:gridSpan w:val="3"/>
            <w:hideMark/>
          </w:tcPr>
          <w:p w:rsidR="009B061D" w:rsidRPr="0003205A" w:rsidRDefault="009B061D" w:rsidP="000E40F3">
            <w:pPr>
              <w:rPr>
                <w:rFonts w:eastAsia="Times New Roman"/>
                <w:lang w:val="nl-NL" w:eastAsia="nl-NL" w:bidi="ar-SA"/>
              </w:rPr>
            </w:pPr>
          </w:p>
        </w:tc>
        <w:tc>
          <w:tcPr>
            <w:tcW w:w="1480" w:type="dxa"/>
            <w:hideMark/>
          </w:tcPr>
          <w:p w:rsidR="009B061D" w:rsidRDefault="009B061D" w:rsidP="000E40F3">
            <w:pPr>
              <w:rPr>
                <w:rFonts w:eastAsia="Times New Roman"/>
                <w:lang w:val="nl-NL" w:eastAsia="nl-NL" w:bidi="ar-SA"/>
              </w:rPr>
            </w:pPr>
            <w:r>
              <w:rPr>
                <w:rFonts w:eastAsia="Times New Roman"/>
                <w:lang w:val="nl-NL" w:eastAsia="nl-NL" w:bidi="ar-SA"/>
              </w:rPr>
              <w:t xml:space="preserve">36     </w:t>
            </w:r>
            <w:r w:rsidRPr="0003205A">
              <w:rPr>
                <w:rFonts w:eastAsia="Times New Roman"/>
                <w:lang w:val="nl-NL" w:eastAsia="nl-NL" w:bidi="ar-SA"/>
              </w:rPr>
              <w:t>(</w:t>
            </w:r>
            <w:r>
              <w:rPr>
                <w:rFonts w:eastAsia="Times New Roman"/>
                <w:lang w:val="nl-NL" w:eastAsia="nl-NL" w:bidi="ar-SA"/>
              </w:rPr>
              <w:t>29.3</w:t>
            </w:r>
            <w:r w:rsidRPr="0003205A">
              <w:rPr>
                <w:rFonts w:eastAsia="Times New Roman"/>
                <w:lang w:val="nl-NL" w:eastAsia="nl-NL" w:bidi="ar-SA"/>
              </w:rPr>
              <w:t>%)</w:t>
            </w:r>
          </w:p>
        </w:tc>
      </w:tr>
      <w:tr w:rsidR="009B061D" w:rsidRPr="00977004" w:rsidTr="000E40F3">
        <w:trPr>
          <w:tblCellSpacing w:w="15" w:type="dxa"/>
        </w:trPr>
        <w:tc>
          <w:tcPr>
            <w:tcW w:w="2947"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453" w:type="dxa"/>
            <w:gridSpan w:val="3"/>
            <w:hideMark/>
          </w:tcPr>
          <w:p w:rsidR="009B061D" w:rsidRPr="0003205A" w:rsidRDefault="009B061D" w:rsidP="000E40F3">
            <w:pPr>
              <w:rPr>
                <w:rFonts w:eastAsia="Times New Roman"/>
                <w:lang w:val="nl-NL" w:eastAsia="nl-NL" w:bidi="ar-SA"/>
              </w:rPr>
            </w:pPr>
          </w:p>
        </w:tc>
        <w:tc>
          <w:tcPr>
            <w:tcW w:w="1480" w:type="dxa"/>
            <w:hideMark/>
          </w:tcPr>
          <w:p w:rsidR="009B061D" w:rsidRDefault="009B061D" w:rsidP="000E40F3">
            <w:pPr>
              <w:rPr>
                <w:rFonts w:eastAsia="Times New Roman"/>
                <w:lang w:val="nl-NL" w:eastAsia="nl-NL" w:bidi="ar-SA"/>
              </w:rPr>
            </w:pPr>
            <w:r>
              <w:rPr>
                <w:rFonts w:eastAsia="Times New Roman"/>
                <w:lang w:val="nl-NL" w:eastAsia="nl-NL" w:bidi="ar-SA"/>
              </w:rPr>
              <w:t xml:space="preserve">57    </w:t>
            </w:r>
            <w:r w:rsidRPr="0003205A">
              <w:rPr>
                <w:rFonts w:eastAsia="Times New Roman"/>
                <w:lang w:val="nl-NL" w:eastAsia="nl-NL" w:bidi="ar-SA"/>
              </w:rPr>
              <w:t xml:space="preserve"> (</w:t>
            </w:r>
            <w:r>
              <w:rPr>
                <w:rFonts w:eastAsia="Times New Roman"/>
                <w:lang w:val="nl-NL" w:eastAsia="nl-NL" w:bidi="ar-SA"/>
              </w:rPr>
              <w:t>46.3</w:t>
            </w:r>
            <w:r w:rsidRPr="0003205A">
              <w:rPr>
                <w:rFonts w:eastAsia="Times New Roman"/>
                <w:lang w:val="nl-NL" w:eastAsia="nl-NL" w:bidi="ar-SA"/>
              </w:rPr>
              <w:t>%)</w:t>
            </w:r>
          </w:p>
        </w:tc>
      </w:tr>
      <w:tr w:rsidR="009B061D" w:rsidRPr="00977004" w:rsidTr="000E40F3">
        <w:trPr>
          <w:tblCellSpacing w:w="15" w:type="dxa"/>
        </w:trPr>
        <w:tc>
          <w:tcPr>
            <w:tcW w:w="2947"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453" w:type="dxa"/>
            <w:gridSpan w:val="3"/>
            <w:hideMark/>
          </w:tcPr>
          <w:p w:rsidR="009B061D" w:rsidRPr="0003205A" w:rsidRDefault="009B061D" w:rsidP="000E40F3">
            <w:pPr>
              <w:rPr>
                <w:rFonts w:eastAsia="Times New Roman"/>
                <w:lang w:val="nl-NL" w:eastAsia="nl-NL" w:bidi="ar-SA"/>
              </w:rPr>
            </w:pPr>
          </w:p>
        </w:tc>
        <w:tc>
          <w:tcPr>
            <w:tcW w:w="1480" w:type="dxa"/>
            <w:hideMark/>
          </w:tcPr>
          <w:p w:rsidR="009B061D" w:rsidRDefault="009B061D" w:rsidP="000E40F3">
            <w:pPr>
              <w:rPr>
                <w:rFonts w:eastAsia="Times New Roman"/>
                <w:lang w:val="nl-NL" w:eastAsia="nl-NL" w:bidi="ar-SA"/>
              </w:rPr>
            </w:pPr>
            <w:r>
              <w:rPr>
                <w:rFonts w:eastAsia="Times New Roman"/>
                <w:lang w:val="nl-NL" w:eastAsia="nl-NL" w:bidi="ar-SA"/>
              </w:rPr>
              <w:t xml:space="preserve">16    </w:t>
            </w:r>
            <w:r w:rsidRPr="0003205A">
              <w:rPr>
                <w:rFonts w:eastAsia="Times New Roman"/>
                <w:lang w:val="nl-NL" w:eastAsia="nl-NL" w:bidi="ar-SA"/>
              </w:rPr>
              <w:t xml:space="preserve"> (</w:t>
            </w:r>
            <w:r>
              <w:rPr>
                <w:rFonts w:eastAsia="Times New Roman"/>
                <w:lang w:val="nl-NL" w:eastAsia="nl-NL" w:bidi="ar-SA"/>
              </w:rPr>
              <w:t>13</w:t>
            </w:r>
            <w:r w:rsidRPr="0003205A">
              <w:rPr>
                <w:rFonts w:eastAsia="Times New Roman"/>
                <w:lang w:val="nl-NL" w:eastAsia="nl-NL" w:bidi="ar-SA"/>
              </w:rPr>
              <w:t>%)</w:t>
            </w:r>
          </w:p>
        </w:tc>
      </w:tr>
      <w:tr w:rsidR="009B061D" w:rsidRPr="00DC5090" w:rsidTr="000E40F3">
        <w:trPr>
          <w:tblCellSpacing w:w="15" w:type="dxa"/>
        </w:trPr>
        <w:tc>
          <w:tcPr>
            <w:tcW w:w="2947"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453" w:type="dxa"/>
            <w:gridSpan w:val="3"/>
            <w:hideMark/>
          </w:tcPr>
          <w:p w:rsidR="009B061D" w:rsidRPr="0003205A" w:rsidRDefault="009B061D" w:rsidP="000E40F3">
            <w:pPr>
              <w:rPr>
                <w:rFonts w:eastAsia="Times New Roman"/>
                <w:lang w:val="nl-NL" w:eastAsia="nl-NL" w:bidi="ar-SA"/>
              </w:rPr>
            </w:pPr>
          </w:p>
        </w:tc>
        <w:tc>
          <w:tcPr>
            <w:tcW w:w="1480" w:type="dxa"/>
            <w:hideMark/>
          </w:tcPr>
          <w:p w:rsidR="009B061D" w:rsidRDefault="009B061D" w:rsidP="000E40F3">
            <w:pPr>
              <w:rPr>
                <w:rFonts w:eastAsia="Times New Roman"/>
                <w:lang w:val="nl-NL" w:eastAsia="nl-NL" w:bidi="ar-SA"/>
              </w:rPr>
            </w:pPr>
            <w:r>
              <w:rPr>
                <w:rFonts w:eastAsia="Times New Roman"/>
                <w:lang w:val="nl-NL" w:eastAsia="nl-NL" w:bidi="ar-SA"/>
              </w:rPr>
              <w:t xml:space="preserve">5       </w:t>
            </w:r>
            <w:r w:rsidRPr="0003205A">
              <w:rPr>
                <w:rFonts w:eastAsia="Times New Roman"/>
                <w:lang w:val="nl-NL" w:eastAsia="nl-NL" w:bidi="ar-SA"/>
              </w:rPr>
              <w:t>(</w:t>
            </w:r>
            <w:r>
              <w:rPr>
                <w:rFonts w:eastAsia="Times New Roman"/>
                <w:lang w:val="nl-NL" w:eastAsia="nl-NL" w:bidi="ar-SA"/>
              </w:rPr>
              <w:t>4.1</w:t>
            </w:r>
            <w:r w:rsidRPr="0003205A">
              <w:rPr>
                <w:rFonts w:eastAsia="Times New Roman"/>
                <w:lang w:val="nl-NL" w:eastAsia="nl-NL" w:bidi="ar-SA"/>
              </w:rPr>
              <w:t>%)</w:t>
            </w:r>
          </w:p>
        </w:tc>
      </w:tr>
      <w:tr w:rsidR="009B061D" w:rsidRPr="00DC5090" w:rsidTr="000E40F3">
        <w:trPr>
          <w:tblCellSpacing w:w="15" w:type="dxa"/>
        </w:trPr>
        <w:tc>
          <w:tcPr>
            <w:tcW w:w="0" w:type="auto"/>
            <w:gridSpan w:val="6"/>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121</w:t>
            </w:r>
          </w:p>
        </w:tc>
      </w:tr>
    </w:tbl>
    <w:p w:rsidR="009B061D" w:rsidRPr="0003205A" w:rsidRDefault="009B061D" w:rsidP="009B061D">
      <w:pPr>
        <w:rPr>
          <w:rFonts w:eastAsia="Times New Roman"/>
          <w:lang w:val="nl-NL" w:eastAsia="nl-NL" w:bidi="ar-SA"/>
        </w:rPr>
      </w:pPr>
    </w:p>
    <w:tbl>
      <w:tblPr>
        <w:tblW w:w="9000" w:type="dxa"/>
        <w:tblCellSpacing w:w="15" w:type="dxa"/>
        <w:tblCellMar>
          <w:top w:w="15" w:type="dxa"/>
          <w:left w:w="15" w:type="dxa"/>
          <w:bottom w:w="15" w:type="dxa"/>
          <w:right w:w="15" w:type="dxa"/>
        </w:tblCellMar>
        <w:tblLook w:val="04A0"/>
      </w:tblPr>
      <w:tblGrid>
        <w:gridCol w:w="3002"/>
        <w:gridCol w:w="4470"/>
        <w:gridCol w:w="1528"/>
      </w:tblGrid>
      <w:tr w:rsidR="009B061D" w:rsidRPr="00273D24" w:rsidTr="000E40F3">
        <w:trPr>
          <w:tblCellSpacing w:w="15" w:type="dxa"/>
        </w:trPr>
        <w:tc>
          <w:tcPr>
            <w:tcW w:w="0" w:type="auto"/>
            <w:gridSpan w:val="3"/>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 xml:space="preserve">Ik lees gesprekken op fora, </w:t>
            </w:r>
            <w:proofErr w:type="spellStart"/>
            <w:r w:rsidRPr="0003205A">
              <w:rPr>
                <w:rFonts w:eastAsia="Times New Roman"/>
                <w:b/>
                <w:bCs/>
                <w:lang w:val="nl-NL" w:eastAsia="nl-NL" w:bidi="ar-SA"/>
              </w:rPr>
              <w:t>chatrooms</w:t>
            </w:r>
            <w:proofErr w:type="spellEnd"/>
            <w:r w:rsidRPr="0003205A">
              <w:rPr>
                <w:rFonts w:eastAsia="Times New Roman"/>
                <w:b/>
                <w:bCs/>
                <w:lang w:val="nl-NL" w:eastAsia="nl-NL" w:bidi="ar-SA"/>
              </w:rPr>
              <w:t xml:space="preserve"> en discussieplatforms</w:t>
            </w:r>
          </w:p>
        </w:tc>
      </w:tr>
      <w:tr w:rsidR="009B061D" w:rsidRPr="00DC5090"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sidRPr="0003205A">
              <w:rPr>
                <w:rFonts w:eastAsia="Times New Roman"/>
                <w:lang w:val="nl-NL" w:eastAsia="nl-NL" w:bidi="ar-SA"/>
              </w:rPr>
              <w:t xml:space="preserve"> </w:t>
            </w:r>
            <w:r>
              <w:rPr>
                <w:rFonts w:eastAsia="Times New Roman"/>
                <w:lang w:val="nl-NL" w:eastAsia="nl-NL" w:bidi="ar-SA"/>
              </w:rPr>
              <w:t xml:space="preserve">31    </w:t>
            </w:r>
            <w:r w:rsidRPr="0003205A">
              <w:rPr>
                <w:rFonts w:eastAsia="Times New Roman"/>
                <w:lang w:val="nl-NL" w:eastAsia="nl-NL" w:bidi="ar-SA"/>
              </w:rPr>
              <w:t>(</w:t>
            </w:r>
            <w:r>
              <w:rPr>
                <w:rFonts w:eastAsia="Times New Roman"/>
                <w:lang w:val="nl-NL" w:eastAsia="nl-NL" w:bidi="ar-SA"/>
              </w:rPr>
              <w:t>25.2</w:t>
            </w:r>
            <w:r w:rsidRPr="0003205A">
              <w:rPr>
                <w:rFonts w:eastAsia="Times New Roman"/>
                <w:lang w:val="nl-NL" w:eastAsia="nl-NL" w:bidi="ar-SA"/>
              </w:rPr>
              <w:t>%)</w:t>
            </w:r>
          </w:p>
        </w:tc>
      </w:tr>
      <w:tr w:rsidR="009B061D" w:rsidRPr="00DC5090"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Minder dan </w:t>
            </w:r>
            <w:r>
              <w:rPr>
                <w:rFonts w:eastAsia="Times New Roman"/>
                <w:lang w:val="nl-NL" w:eastAsia="nl-NL" w:bidi="ar-SA"/>
              </w:rPr>
              <w:t>éé</w:t>
            </w:r>
            <w:r w:rsidRPr="0003205A">
              <w:rPr>
                <w:rFonts w:eastAsia="Times New Roman"/>
                <w:lang w:val="nl-NL" w:eastAsia="nl-NL" w:bidi="ar-SA"/>
              </w:rPr>
              <w:t>n keer per jaar</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Pr>
                <w:rFonts w:eastAsia="Times New Roman"/>
                <w:lang w:val="nl-NL" w:eastAsia="nl-NL" w:bidi="ar-SA"/>
              </w:rPr>
              <w:t xml:space="preserve">11     </w:t>
            </w:r>
            <w:r w:rsidRPr="0003205A">
              <w:rPr>
                <w:rFonts w:eastAsia="Times New Roman"/>
                <w:lang w:val="nl-NL" w:eastAsia="nl-NL" w:bidi="ar-SA"/>
              </w:rPr>
              <w:t xml:space="preserve"> (</w:t>
            </w:r>
            <w:r>
              <w:rPr>
                <w:rFonts w:eastAsia="Times New Roman"/>
                <w:lang w:val="nl-NL" w:eastAsia="nl-NL" w:bidi="ar-SA"/>
              </w:rPr>
              <w:t>8.9</w:t>
            </w:r>
            <w:r w:rsidRPr="0003205A">
              <w:rPr>
                <w:rFonts w:eastAsia="Times New Roman"/>
                <w:lang w:val="nl-NL" w:eastAsia="nl-NL" w:bidi="ar-SA"/>
              </w:rPr>
              <w:t xml:space="preserve"> %)</w:t>
            </w:r>
          </w:p>
        </w:tc>
      </w:tr>
      <w:tr w:rsidR="009B061D" w:rsidRPr="00DC5090"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Pr>
                <w:rFonts w:eastAsia="Times New Roman"/>
                <w:lang w:val="nl-NL" w:eastAsia="nl-NL" w:bidi="ar-SA"/>
              </w:rPr>
              <w:t xml:space="preserve">29    </w:t>
            </w:r>
            <w:r w:rsidRPr="0003205A">
              <w:rPr>
                <w:rFonts w:eastAsia="Times New Roman"/>
                <w:lang w:val="nl-NL" w:eastAsia="nl-NL" w:bidi="ar-SA"/>
              </w:rPr>
              <w:t xml:space="preserve"> (</w:t>
            </w:r>
            <w:r>
              <w:rPr>
                <w:rFonts w:eastAsia="Times New Roman"/>
                <w:lang w:val="nl-NL" w:eastAsia="nl-NL" w:bidi="ar-SA"/>
              </w:rPr>
              <w:t>23.6</w:t>
            </w:r>
            <w:r w:rsidRPr="0003205A">
              <w:rPr>
                <w:rFonts w:eastAsia="Times New Roman"/>
                <w:lang w:val="nl-NL" w:eastAsia="nl-NL" w:bidi="ar-SA"/>
              </w:rPr>
              <w:t>%)</w:t>
            </w:r>
          </w:p>
        </w:tc>
      </w:tr>
      <w:tr w:rsidR="009B061D" w:rsidRPr="00DC5090"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Pr>
                <w:rFonts w:eastAsia="Times New Roman"/>
                <w:lang w:val="nl-NL" w:eastAsia="nl-NL" w:bidi="ar-SA"/>
              </w:rPr>
              <w:t xml:space="preserve">26    </w:t>
            </w:r>
            <w:r w:rsidRPr="0003205A">
              <w:rPr>
                <w:rFonts w:eastAsia="Times New Roman"/>
                <w:lang w:val="nl-NL" w:eastAsia="nl-NL" w:bidi="ar-SA"/>
              </w:rPr>
              <w:t xml:space="preserve"> (</w:t>
            </w:r>
            <w:r>
              <w:rPr>
                <w:rFonts w:eastAsia="Times New Roman"/>
                <w:lang w:val="nl-NL" w:eastAsia="nl-NL" w:bidi="ar-SA"/>
              </w:rPr>
              <w:t>21.1</w:t>
            </w:r>
            <w:r w:rsidRPr="0003205A">
              <w:rPr>
                <w:rFonts w:eastAsia="Times New Roman"/>
                <w:lang w:val="nl-NL" w:eastAsia="nl-NL" w:bidi="ar-SA"/>
              </w:rPr>
              <w:t>%)</w:t>
            </w:r>
          </w:p>
        </w:tc>
      </w:tr>
      <w:tr w:rsidR="009B061D" w:rsidRPr="00DC5090"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Pr>
                <w:rFonts w:eastAsia="Times New Roman"/>
                <w:lang w:val="nl-NL" w:eastAsia="nl-NL" w:bidi="ar-SA"/>
              </w:rPr>
              <w:t xml:space="preserve">14    </w:t>
            </w:r>
            <w:r w:rsidRPr="0003205A">
              <w:rPr>
                <w:rFonts w:eastAsia="Times New Roman"/>
                <w:lang w:val="nl-NL" w:eastAsia="nl-NL" w:bidi="ar-SA"/>
              </w:rPr>
              <w:t xml:space="preserve"> (</w:t>
            </w:r>
            <w:r>
              <w:rPr>
                <w:rFonts w:eastAsia="Times New Roman"/>
                <w:lang w:val="nl-NL" w:eastAsia="nl-NL" w:bidi="ar-SA"/>
              </w:rPr>
              <w:t>11.4</w:t>
            </w:r>
            <w:r w:rsidRPr="0003205A">
              <w:rPr>
                <w:rFonts w:eastAsia="Times New Roman"/>
                <w:lang w:val="nl-NL" w:eastAsia="nl-NL" w:bidi="ar-SA"/>
              </w:rPr>
              <w:t>%)</w:t>
            </w:r>
          </w:p>
        </w:tc>
      </w:tr>
      <w:tr w:rsidR="009B061D" w:rsidRPr="00DC5090"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Pr>
                <w:rFonts w:eastAsia="Times New Roman"/>
                <w:lang w:val="nl-NL" w:eastAsia="nl-NL" w:bidi="ar-SA"/>
              </w:rPr>
              <w:t xml:space="preserve">11      </w:t>
            </w:r>
            <w:r w:rsidRPr="0003205A">
              <w:rPr>
                <w:rFonts w:eastAsia="Times New Roman"/>
                <w:lang w:val="nl-NL" w:eastAsia="nl-NL" w:bidi="ar-SA"/>
              </w:rPr>
              <w:t>(</w:t>
            </w:r>
            <w:r>
              <w:rPr>
                <w:rFonts w:eastAsia="Times New Roman"/>
                <w:lang w:val="nl-NL" w:eastAsia="nl-NL" w:bidi="ar-SA"/>
              </w:rPr>
              <w:t>8.9</w:t>
            </w:r>
            <w:r w:rsidRPr="0003205A">
              <w:rPr>
                <w:rFonts w:eastAsia="Times New Roman"/>
                <w:lang w:val="nl-NL" w:eastAsia="nl-NL" w:bidi="ar-SA"/>
              </w:rPr>
              <w:t>%)</w:t>
            </w:r>
          </w:p>
        </w:tc>
      </w:tr>
      <w:tr w:rsidR="009B061D" w:rsidRPr="00DC5090" w:rsidTr="000E40F3">
        <w:trPr>
          <w:tblCellSpacing w:w="15" w:type="dxa"/>
        </w:trPr>
        <w:tc>
          <w:tcPr>
            <w:tcW w:w="0" w:type="auto"/>
            <w:gridSpan w:val="3"/>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122</w:t>
            </w:r>
          </w:p>
        </w:tc>
      </w:tr>
    </w:tbl>
    <w:p w:rsidR="009B061D" w:rsidRPr="004403A1" w:rsidRDefault="009B061D" w:rsidP="009B061D">
      <w:pPr>
        <w:rPr>
          <w:lang w:val="nl-NL"/>
        </w:rPr>
      </w:pPr>
      <w:r w:rsidRPr="004403A1">
        <w:rPr>
          <w:lang w:val="nl-NL"/>
        </w:rPr>
        <w:br w:type="page"/>
      </w:r>
    </w:p>
    <w:tbl>
      <w:tblPr>
        <w:tblW w:w="9000" w:type="dxa"/>
        <w:tblCellSpacing w:w="15" w:type="dxa"/>
        <w:tblCellMar>
          <w:top w:w="15" w:type="dxa"/>
          <w:left w:w="15" w:type="dxa"/>
          <w:bottom w:w="15" w:type="dxa"/>
          <w:right w:w="15" w:type="dxa"/>
        </w:tblCellMar>
        <w:tblLook w:val="04A0"/>
      </w:tblPr>
      <w:tblGrid>
        <w:gridCol w:w="3002"/>
        <w:gridCol w:w="4470"/>
        <w:gridCol w:w="1528"/>
      </w:tblGrid>
      <w:tr w:rsidR="009B061D" w:rsidRPr="00CD5A32" w:rsidTr="000E40F3">
        <w:trPr>
          <w:tblCellSpacing w:w="15" w:type="dxa"/>
        </w:trPr>
        <w:tc>
          <w:tcPr>
            <w:tcW w:w="0" w:type="auto"/>
            <w:gridSpan w:val="3"/>
            <w:vAlign w:val="center"/>
            <w:hideMark/>
          </w:tcPr>
          <w:p w:rsidR="009B061D" w:rsidRPr="0003205A" w:rsidRDefault="009B061D" w:rsidP="009B061D">
            <w:pPr>
              <w:rPr>
                <w:rFonts w:eastAsia="Times New Roman"/>
                <w:lang w:val="nl-NL" w:eastAsia="nl-NL" w:bidi="ar-SA"/>
              </w:rPr>
            </w:pPr>
            <w:r w:rsidRPr="0003205A">
              <w:rPr>
                <w:rFonts w:eastAsia="Times New Roman"/>
                <w:b/>
                <w:bCs/>
                <w:lang w:val="nl-NL" w:eastAsia="nl-NL" w:bidi="ar-SA"/>
              </w:rPr>
              <w:lastRenderedPageBreak/>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 xml:space="preserve">Ik volg iemand op </w:t>
            </w:r>
            <w:r>
              <w:rPr>
                <w:rFonts w:eastAsia="Times New Roman"/>
                <w:b/>
                <w:bCs/>
                <w:lang w:val="nl-NL" w:eastAsia="nl-NL" w:bidi="ar-SA"/>
              </w:rPr>
              <w:t>T</w:t>
            </w:r>
            <w:r w:rsidRPr="0003205A">
              <w:rPr>
                <w:rFonts w:eastAsia="Times New Roman"/>
                <w:b/>
                <w:bCs/>
                <w:lang w:val="nl-NL" w:eastAsia="nl-NL" w:bidi="ar-SA"/>
              </w:rPr>
              <w:t>witter</w:t>
            </w:r>
          </w:p>
        </w:tc>
      </w:tr>
      <w:tr w:rsidR="009B061D" w:rsidRPr="001D1663"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Pr>
                <w:rFonts w:eastAsia="Times New Roman"/>
                <w:lang w:val="nl-NL" w:eastAsia="nl-NL" w:bidi="ar-SA"/>
              </w:rPr>
              <w:t xml:space="preserve">48   </w:t>
            </w:r>
            <w:r w:rsidRPr="0003205A">
              <w:rPr>
                <w:rFonts w:eastAsia="Times New Roman"/>
                <w:lang w:val="nl-NL" w:eastAsia="nl-NL" w:bidi="ar-SA"/>
              </w:rPr>
              <w:t xml:space="preserve"> (</w:t>
            </w:r>
            <w:r>
              <w:rPr>
                <w:rFonts w:eastAsia="Times New Roman"/>
                <w:lang w:val="nl-NL" w:eastAsia="nl-NL" w:bidi="ar-SA"/>
              </w:rPr>
              <w:t>39</w:t>
            </w:r>
            <w:r w:rsidRPr="0003205A">
              <w:rPr>
                <w:rFonts w:eastAsia="Times New Roman"/>
                <w:lang w:val="nl-NL" w:eastAsia="nl-NL" w:bidi="ar-SA"/>
              </w:rPr>
              <w:t>%)</w:t>
            </w:r>
          </w:p>
        </w:tc>
      </w:tr>
      <w:tr w:rsidR="009B061D" w:rsidRPr="001D1663"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Minder dan </w:t>
            </w:r>
            <w:r>
              <w:rPr>
                <w:rFonts w:eastAsia="Times New Roman"/>
                <w:lang w:val="nl-NL" w:eastAsia="nl-NL" w:bidi="ar-SA"/>
              </w:rPr>
              <w:t>éé</w:t>
            </w:r>
            <w:r w:rsidRPr="0003205A">
              <w:rPr>
                <w:rFonts w:eastAsia="Times New Roman"/>
                <w:lang w:val="nl-NL" w:eastAsia="nl-NL" w:bidi="ar-SA"/>
              </w:rPr>
              <w:t>n keer per jaar</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Pr>
                <w:rFonts w:eastAsia="Times New Roman"/>
                <w:lang w:val="nl-NL" w:eastAsia="nl-NL" w:bidi="ar-SA"/>
              </w:rPr>
              <w:t xml:space="preserve">2     </w:t>
            </w:r>
            <w:r w:rsidRPr="0003205A">
              <w:rPr>
                <w:rFonts w:eastAsia="Times New Roman"/>
                <w:lang w:val="nl-NL" w:eastAsia="nl-NL" w:bidi="ar-SA"/>
              </w:rPr>
              <w:t xml:space="preserve"> (</w:t>
            </w:r>
            <w:r>
              <w:rPr>
                <w:rFonts w:eastAsia="Times New Roman"/>
                <w:lang w:val="nl-NL" w:eastAsia="nl-NL" w:bidi="ar-SA"/>
              </w:rPr>
              <w:t>1.6</w:t>
            </w:r>
            <w:r w:rsidRPr="0003205A">
              <w:rPr>
                <w:rFonts w:eastAsia="Times New Roman"/>
                <w:lang w:val="nl-NL" w:eastAsia="nl-NL" w:bidi="ar-SA"/>
              </w:rPr>
              <w:t>%)</w:t>
            </w:r>
          </w:p>
        </w:tc>
      </w:tr>
      <w:tr w:rsidR="009B061D" w:rsidRPr="00DC5090"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Pr>
                <w:rFonts w:eastAsia="Times New Roman"/>
                <w:lang w:val="nl-NL" w:eastAsia="nl-NL" w:bidi="ar-SA"/>
              </w:rPr>
              <w:t xml:space="preserve">8      </w:t>
            </w:r>
            <w:r w:rsidRPr="0003205A">
              <w:rPr>
                <w:rFonts w:eastAsia="Times New Roman"/>
                <w:lang w:val="nl-NL" w:eastAsia="nl-NL" w:bidi="ar-SA"/>
              </w:rPr>
              <w:t xml:space="preserve"> (</w:t>
            </w:r>
            <w:r>
              <w:rPr>
                <w:rFonts w:eastAsia="Times New Roman"/>
                <w:lang w:val="nl-NL" w:eastAsia="nl-NL" w:bidi="ar-SA"/>
              </w:rPr>
              <w:t>6.5</w:t>
            </w:r>
            <w:r w:rsidRPr="0003205A">
              <w:rPr>
                <w:rFonts w:eastAsia="Times New Roman"/>
                <w:lang w:val="nl-NL" w:eastAsia="nl-NL" w:bidi="ar-SA"/>
              </w:rPr>
              <w:t>%)</w:t>
            </w:r>
          </w:p>
        </w:tc>
      </w:tr>
      <w:tr w:rsidR="009B061D" w:rsidRPr="00DC5090"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Pr>
                <w:rFonts w:eastAsia="Times New Roman"/>
                <w:lang w:val="nl-NL" w:eastAsia="nl-NL" w:bidi="ar-SA"/>
              </w:rPr>
              <w:t xml:space="preserve">3     </w:t>
            </w:r>
            <w:r w:rsidRPr="0003205A">
              <w:rPr>
                <w:rFonts w:eastAsia="Times New Roman"/>
                <w:lang w:val="nl-NL" w:eastAsia="nl-NL" w:bidi="ar-SA"/>
              </w:rPr>
              <w:t xml:space="preserve"> (</w:t>
            </w:r>
            <w:r>
              <w:rPr>
                <w:rFonts w:eastAsia="Times New Roman"/>
                <w:lang w:val="nl-NL" w:eastAsia="nl-NL" w:bidi="ar-SA"/>
              </w:rPr>
              <w:t>4.1</w:t>
            </w:r>
            <w:r w:rsidRPr="0003205A">
              <w:rPr>
                <w:rFonts w:eastAsia="Times New Roman"/>
                <w:lang w:val="nl-NL" w:eastAsia="nl-NL" w:bidi="ar-SA"/>
              </w:rPr>
              <w:t>%)</w:t>
            </w:r>
          </w:p>
        </w:tc>
      </w:tr>
      <w:tr w:rsidR="009B061D" w:rsidRPr="00DC5090"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Pr>
                <w:rFonts w:eastAsia="Times New Roman"/>
                <w:lang w:val="nl-NL" w:eastAsia="nl-NL" w:bidi="ar-SA"/>
              </w:rPr>
              <w:t xml:space="preserve">15   </w:t>
            </w:r>
            <w:r w:rsidRPr="0003205A">
              <w:rPr>
                <w:rFonts w:eastAsia="Times New Roman"/>
                <w:lang w:val="nl-NL" w:eastAsia="nl-NL" w:bidi="ar-SA"/>
              </w:rPr>
              <w:t xml:space="preserve"> (</w:t>
            </w:r>
            <w:r>
              <w:rPr>
                <w:rFonts w:eastAsia="Times New Roman"/>
                <w:lang w:val="nl-NL" w:eastAsia="nl-NL" w:bidi="ar-SA"/>
              </w:rPr>
              <w:t>15.4</w:t>
            </w:r>
            <w:r w:rsidRPr="0003205A">
              <w:rPr>
                <w:rFonts w:eastAsia="Times New Roman"/>
                <w:lang w:val="nl-NL" w:eastAsia="nl-NL" w:bidi="ar-SA"/>
              </w:rPr>
              <w:t>%)</w:t>
            </w:r>
          </w:p>
        </w:tc>
      </w:tr>
      <w:tr w:rsidR="009B061D" w:rsidRPr="00DC5090" w:rsidTr="000E40F3">
        <w:trPr>
          <w:tblCellSpacing w:w="15" w:type="dxa"/>
        </w:trPr>
        <w:tc>
          <w:tcPr>
            <w:tcW w:w="2957"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440" w:type="dxa"/>
            <w:hideMark/>
          </w:tcPr>
          <w:p w:rsidR="009B061D" w:rsidRPr="0003205A" w:rsidRDefault="009B061D" w:rsidP="000E40F3">
            <w:pPr>
              <w:rPr>
                <w:rFonts w:eastAsia="Times New Roman"/>
                <w:lang w:val="nl-NL" w:eastAsia="nl-NL" w:bidi="ar-SA"/>
              </w:rPr>
            </w:pPr>
          </w:p>
        </w:tc>
        <w:tc>
          <w:tcPr>
            <w:tcW w:w="1483" w:type="dxa"/>
            <w:hideMark/>
          </w:tcPr>
          <w:p w:rsidR="009B061D" w:rsidRDefault="009B061D" w:rsidP="000E40F3">
            <w:pPr>
              <w:rPr>
                <w:rFonts w:eastAsia="Times New Roman"/>
                <w:lang w:val="nl-NL" w:eastAsia="nl-NL" w:bidi="ar-SA"/>
              </w:rPr>
            </w:pPr>
            <w:r>
              <w:rPr>
                <w:rFonts w:eastAsia="Times New Roman"/>
                <w:lang w:val="nl-NL" w:eastAsia="nl-NL" w:bidi="ar-SA"/>
              </w:rPr>
              <w:t xml:space="preserve">36   </w:t>
            </w:r>
            <w:r w:rsidRPr="0003205A">
              <w:rPr>
                <w:rFonts w:eastAsia="Times New Roman"/>
                <w:lang w:val="nl-NL" w:eastAsia="nl-NL" w:bidi="ar-SA"/>
              </w:rPr>
              <w:t xml:space="preserve"> (</w:t>
            </w:r>
            <w:r>
              <w:rPr>
                <w:rFonts w:eastAsia="Times New Roman"/>
                <w:lang w:val="nl-NL" w:eastAsia="nl-NL" w:bidi="ar-SA"/>
              </w:rPr>
              <w:t>31.7</w:t>
            </w:r>
            <w:r w:rsidRPr="0003205A">
              <w:rPr>
                <w:rFonts w:eastAsia="Times New Roman"/>
                <w:lang w:val="nl-NL" w:eastAsia="nl-NL" w:bidi="ar-SA"/>
              </w:rPr>
              <w:t>%)</w:t>
            </w:r>
          </w:p>
        </w:tc>
      </w:tr>
      <w:tr w:rsidR="009B061D" w:rsidRPr="00DC5090" w:rsidTr="000E40F3">
        <w:trPr>
          <w:tblCellSpacing w:w="15" w:type="dxa"/>
        </w:trPr>
        <w:tc>
          <w:tcPr>
            <w:tcW w:w="0" w:type="auto"/>
            <w:gridSpan w:val="3"/>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Pr>
                <w:rFonts w:eastAsia="Times New Roman"/>
                <w:lang w:val="nl-NL" w:eastAsia="nl-NL" w:bidi="ar-SA"/>
              </w:rPr>
              <w:br/>
              <w:t># 121</w:t>
            </w:r>
          </w:p>
        </w:tc>
      </w:tr>
    </w:tbl>
    <w:p w:rsidR="009B061D" w:rsidRPr="0003205A" w:rsidRDefault="009B061D" w:rsidP="009B061D">
      <w:pPr>
        <w:rPr>
          <w:rFonts w:eastAsia="Times New Roman"/>
          <w:lang w:val="nl-NL" w:eastAsia="nl-NL" w:bidi="ar-SA"/>
        </w:rPr>
      </w:pPr>
    </w:p>
    <w:tbl>
      <w:tblPr>
        <w:tblW w:w="9000" w:type="dxa"/>
        <w:tblCellSpacing w:w="15" w:type="dxa"/>
        <w:tblCellMar>
          <w:top w:w="15" w:type="dxa"/>
          <w:left w:w="15" w:type="dxa"/>
          <w:bottom w:w="15" w:type="dxa"/>
          <w:right w:w="15" w:type="dxa"/>
        </w:tblCellMar>
        <w:tblLook w:val="04A0"/>
      </w:tblPr>
      <w:tblGrid>
        <w:gridCol w:w="2931"/>
        <w:gridCol w:w="30"/>
        <w:gridCol w:w="30"/>
        <w:gridCol w:w="30"/>
        <w:gridCol w:w="4433"/>
        <w:gridCol w:w="36"/>
        <w:gridCol w:w="1510"/>
      </w:tblGrid>
      <w:tr w:rsidR="009B061D" w:rsidRPr="00273D24" w:rsidTr="000E40F3">
        <w:trPr>
          <w:tblCellSpacing w:w="15" w:type="dxa"/>
        </w:trPr>
        <w:tc>
          <w:tcPr>
            <w:tcW w:w="8940" w:type="dxa"/>
            <w:gridSpan w:val="7"/>
            <w:vAlign w:val="center"/>
            <w:hideMark/>
          </w:tcPr>
          <w:p w:rsidR="009B061D" w:rsidRDefault="009B061D" w:rsidP="000E40F3">
            <w:pPr>
              <w:rPr>
                <w:rFonts w:eastAsia="Times New Roman"/>
                <w:lang w:val="nl-NL" w:eastAsia="nl-NL" w:bidi="ar-SA"/>
              </w:rPr>
            </w:pPr>
            <w:r w:rsidRPr="0003205A">
              <w:rPr>
                <w:rFonts w:eastAsia="Times New Roman"/>
                <w:b/>
                <w:bCs/>
                <w:lang w:val="nl-NL" w:eastAsia="nl-NL" w:bidi="ar-SA"/>
              </w:rPr>
              <w:t>In welke mate hebben de volgende beschrijvingen betrekking op u? (als u een...</w:t>
            </w:r>
            <w:r w:rsidRPr="0003205A">
              <w:rPr>
                <w:rFonts w:eastAsia="Times New Roman"/>
                <w:lang w:val="nl-NL" w:eastAsia="nl-NL" w:bidi="ar-SA"/>
              </w:rPr>
              <w:br/>
            </w:r>
            <w:r w:rsidRPr="0003205A">
              <w:rPr>
                <w:rFonts w:eastAsia="Times New Roman"/>
                <w:b/>
                <w:bCs/>
                <w:lang w:val="nl-NL" w:eastAsia="nl-NL" w:bidi="ar-SA"/>
              </w:rPr>
              <w:t xml:space="preserve">Ik lees berichten op andermans sociale netwerksites, zoals Hyves, Facebook, </w:t>
            </w:r>
            <w:proofErr w:type="spellStart"/>
            <w:r w:rsidRPr="0003205A">
              <w:rPr>
                <w:rFonts w:eastAsia="Times New Roman"/>
                <w:b/>
                <w:bCs/>
                <w:lang w:val="nl-NL" w:eastAsia="nl-NL" w:bidi="ar-SA"/>
              </w:rPr>
              <w:t>Netlog</w:t>
            </w:r>
            <w:proofErr w:type="spellEnd"/>
          </w:p>
        </w:tc>
      </w:tr>
      <w:tr w:rsidR="009B061D" w:rsidRPr="00DC5090" w:rsidTr="000E40F3">
        <w:trPr>
          <w:tblCellSpacing w:w="15" w:type="dxa"/>
        </w:trPr>
        <w:tc>
          <w:tcPr>
            <w:tcW w:w="2946"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Nooit</w:t>
            </w:r>
          </w:p>
        </w:tc>
        <w:tc>
          <w:tcPr>
            <w:tcW w:w="4433" w:type="dxa"/>
            <w:gridSpan w:val="2"/>
            <w:hideMark/>
          </w:tcPr>
          <w:p w:rsidR="009B061D" w:rsidRPr="0003205A" w:rsidRDefault="009B061D" w:rsidP="000E40F3">
            <w:pPr>
              <w:rPr>
                <w:rFonts w:eastAsia="Times New Roman"/>
                <w:lang w:val="nl-NL" w:eastAsia="nl-NL" w:bidi="ar-SA"/>
              </w:rPr>
            </w:pPr>
          </w:p>
        </w:tc>
        <w:tc>
          <w:tcPr>
            <w:tcW w:w="1501"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11   </w:t>
            </w:r>
            <w:r w:rsidRPr="0003205A">
              <w:rPr>
                <w:rFonts w:eastAsia="Times New Roman"/>
                <w:lang w:val="nl-NL" w:eastAsia="nl-NL" w:bidi="ar-SA"/>
              </w:rPr>
              <w:t xml:space="preserve"> (</w:t>
            </w:r>
            <w:r>
              <w:rPr>
                <w:rFonts w:eastAsia="Times New Roman"/>
                <w:lang w:val="nl-NL" w:eastAsia="nl-NL" w:bidi="ar-SA"/>
              </w:rPr>
              <w:t>8.9</w:t>
            </w:r>
            <w:r w:rsidRPr="0003205A">
              <w:rPr>
                <w:rFonts w:eastAsia="Times New Roman"/>
                <w:lang w:val="nl-NL" w:eastAsia="nl-NL" w:bidi="ar-SA"/>
              </w:rPr>
              <w:t>%)</w:t>
            </w:r>
          </w:p>
        </w:tc>
      </w:tr>
      <w:tr w:rsidR="009B061D" w:rsidRPr="00DC5090" w:rsidTr="000E40F3">
        <w:trPr>
          <w:tblCellSpacing w:w="15" w:type="dxa"/>
        </w:trPr>
        <w:tc>
          <w:tcPr>
            <w:tcW w:w="2946" w:type="dxa"/>
            <w:gridSpan w:val="3"/>
            <w:vAlign w:val="center"/>
            <w:hideMark/>
          </w:tcPr>
          <w:p w:rsidR="009B061D" w:rsidRPr="0003205A" w:rsidRDefault="009B061D" w:rsidP="009B061D">
            <w:pPr>
              <w:rPr>
                <w:rFonts w:eastAsia="Times New Roman"/>
                <w:lang w:val="nl-NL" w:eastAsia="nl-NL" w:bidi="ar-SA"/>
              </w:rPr>
            </w:pPr>
            <w:r w:rsidRPr="0003205A">
              <w:rPr>
                <w:rFonts w:eastAsia="Times New Roman"/>
                <w:lang w:val="nl-NL" w:eastAsia="nl-NL" w:bidi="ar-SA"/>
              </w:rPr>
              <w:t xml:space="preserve">Minder dan </w:t>
            </w:r>
            <w:r>
              <w:rPr>
                <w:rFonts w:eastAsia="Times New Roman"/>
                <w:lang w:val="nl-NL" w:eastAsia="nl-NL" w:bidi="ar-SA"/>
              </w:rPr>
              <w:t>éé</w:t>
            </w:r>
            <w:r w:rsidRPr="0003205A">
              <w:rPr>
                <w:rFonts w:eastAsia="Times New Roman"/>
                <w:lang w:val="nl-NL" w:eastAsia="nl-NL" w:bidi="ar-SA"/>
              </w:rPr>
              <w:t>n keer per jaar</w:t>
            </w:r>
          </w:p>
        </w:tc>
        <w:tc>
          <w:tcPr>
            <w:tcW w:w="4433" w:type="dxa"/>
            <w:gridSpan w:val="2"/>
            <w:hideMark/>
          </w:tcPr>
          <w:p w:rsidR="009B061D" w:rsidRPr="0003205A" w:rsidRDefault="009B061D" w:rsidP="000E40F3">
            <w:pPr>
              <w:rPr>
                <w:rFonts w:eastAsia="Times New Roman"/>
                <w:lang w:val="nl-NL" w:eastAsia="nl-NL" w:bidi="ar-SA"/>
              </w:rPr>
            </w:pPr>
          </w:p>
        </w:tc>
        <w:tc>
          <w:tcPr>
            <w:tcW w:w="1501" w:type="dxa"/>
            <w:gridSpan w:val="2"/>
            <w:hideMark/>
          </w:tcPr>
          <w:p w:rsidR="009B061D" w:rsidRDefault="009B061D" w:rsidP="000E40F3">
            <w:pPr>
              <w:rPr>
                <w:rFonts w:eastAsia="Times New Roman"/>
                <w:lang w:val="nl-NL" w:eastAsia="nl-NL" w:bidi="ar-SA"/>
              </w:rPr>
            </w:pPr>
            <w:r>
              <w:rPr>
                <w:rFonts w:eastAsia="Times New Roman"/>
                <w:lang w:val="nl-NL" w:eastAsia="nl-NL" w:bidi="ar-SA"/>
              </w:rPr>
              <w:t>4     (3.3</w:t>
            </w:r>
            <w:r w:rsidRPr="0003205A">
              <w:rPr>
                <w:rFonts w:eastAsia="Times New Roman"/>
                <w:lang w:val="nl-NL" w:eastAsia="nl-NL" w:bidi="ar-SA"/>
              </w:rPr>
              <w:t>%)</w:t>
            </w:r>
          </w:p>
        </w:tc>
      </w:tr>
      <w:tr w:rsidR="009B061D" w:rsidRPr="00DC5090" w:rsidTr="000E40F3">
        <w:trPr>
          <w:tblCellSpacing w:w="15" w:type="dxa"/>
        </w:trPr>
        <w:tc>
          <w:tcPr>
            <w:tcW w:w="2946"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433" w:type="dxa"/>
            <w:gridSpan w:val="2"/>
            <w:hideMark/>
          </w:tcPr>
          <w:p w:rsidR="009B061D" w:rsidRPr="0003205A" w:rsidRDefault="009B061D" w:rsidP="000E40F3">
            <w:pPr>
              <w:rPr>
                <w:rFonts w:eastAsia="Times New Roman"/>
                <w:lang w:val="nl-NL" w:eastAsia="nl-NL" w:bidi="ar-SA"/>
              </w:rPr>
            </w:pPr>
          </w:p>
        </w:tc>
        <w:tc>
          <w:tcPr>
            <w:tcW w:w="1501"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8    </w:t>
            </w:r>
            <w:r w:rsidRPr="0003205A">
              <w:rPr>
                <w:rFonts w:eastAsia="Times New Roman"/>
                <w:lang w:val="nl-NL" w:eastAsia="nl-NL" w:bidi="ar-SA"/>
              </w:rPr>
              <w:t xml:space="preserve"> (</w:t>
            </w:r>
            <w:r>
              <w:rPr>
                <w:rFonts w:eastAsia="Times New Roman"/>
                <w:lang w:val="nl-NL" w:eastAsia="nl-NL" w:bidi="ar-SA"/>
              </w:rPr>
              <w:t>6.5</w:t>
            </w:r>
            <w:r w:rsidRPr="0003205A">
              <w:rPr>
                <w:rFonts w:eastAsia="Times New Roman"/>
                <w:lang w:val="nl-NL" w:eastAsia="nl-NL" w:bidi="ar-SA"/>
              </w:rPr>
              <w:t>%)</w:t>
            </w:r>
          </w:p>
        </w:tc>
      </w:tr>
      <w:tr w:rsidR="009B061D" w:rsidRPr="00DC5090" w:rsidTr="000E40F3">
        <w:trPr>
          <w:tblCellSpacing w:w="15" w:type="dxa"/>
        </w:trPr>
        <w:tc>
          <w:tcPr>
            <w:tcW w:w="2946"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433" w:type="dxa"/>
            <w:gridSpan w:val="2"/>
            <w:hideMark/>
          </w:tcPr>
          <w:p w:rsidR="009B061D" w:rsidRPr="0003205A" w:rsidRDefault="009B061D" w:rsidP="000E40F3">
            <w:pPr>
              <w:rPr>
                <w:rFonts w:eastAsia="Times New Roman"/>
                <w:lang w:val="nl-NL" w:eastAsia="nl-NL" w:bidi="ar-SA"/>
              </w:rPr>
            </w:pPr>
          </w:p>
        </w:tc>
        <w:tc>
          <w:tcPr>
            <w:tcW w:w="1501"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19   </w:t>
            </w:r>
            <w:r w:rsidRPr="0003205A">
              <w:rPr>
                <w:rFonts w:eastAsia="Times New Roman"/>
                <w:lang w:val="nl-NL" w:eastAsia="nl-NL" w:bidi="ar-SA"/>
              </w:rPr>
              <w:t>(</w:t>
            </w:r>
            <w:r>
              <w:rPr>
                <w:rFonts w:eastAsia="Times New Roman"/>
                <w:lang w:val="nl-NL" w:eastAsia="nl-NL" w:bidi="ar-SA"/>
              </w:rPr>
              <w:t>15.4</w:t>
            </w:r>
            <w:r w:rsidRPr="0003205A">
              <w:rPr>
                <w:rFonts w:eastAsia="Times New Roman"/>
                <w:lang w:val="nl-NL" w:eastAsia="nl-NL" w:bidi="ar-SA"/>
              </w:rPr>
              <w:t>%)</w:t>
            </w:r>
          </w:p>
        </w:tc>
      </w:tr>
      <w:tr w:rsidR="009B061D" w:rsidRPr="00DC5090" w:rsidTr="000E40F3">
        <w:trPr>
          <w:tblCellSpacing w:w="15" w:type="dxa"/>
        </w:trPr>
        <w:tc>
          <w:tcPr>
            <w:tcW w:w="2946"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433" w:type="dxa"/>
            <w:gridSpan w:val="2"/>
            <w:hideMark/>
          </w:tcPr>
          <w:p w:rsidR="009B061D" w:rsidRPr="0003205A" w:rsidRDefault="009B061D" w:rsidP="000E40F3">
            <w:pPr>
              <w:rPr>
                <w:rFonts w:eastAsia="Times New Roman"/>
                <w:lang w:val="nl-NL" w:eastAsia="nl-NL" w:bidi="ar-SA"/>
              </w:rPr>
            </w:pPr>
          </w:p>
        </w:tc>
        <w:tc>
          <w:tcPr>
            <w:tcW w:w="1501"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30   </w:t>
            </w:r>
            <w:r w:rsidRPr="0003205A">
              <w:rPr>
                <w:rFonts w:eastAsia="Times New Roman"/>
                <w:lang w:val="nl-NL" w:eastAsia="nl-NL" w:bidi="ar-SA"/>
              </w:rPr>
              <w:t>(</w:t>
            </w:r>
            <w:r>
              <w:rPr>
                <w:rFonts w:eastAsia="Times New Roman"/>
                <w:lang w:val="nl-NL" w:eastAsia="nl-NL" w:bidi="ar-SA"/>
              </w:rPr>
              <w:t>24.4</w:t>
            </w:r>
            <w:r w:rsidRPr="0003205A">
              <w:rPr>
                <w:rFonts w:eastAsia="Times New Roman"/>
                <w:lang w:val="nl-NL" w:eastAsia="nl-NL" w:bidi="ar-SA"/>
              </w:rPr>
              <w:t>%)</w:t>
            </w:r>
          </w:p>
        </w:tc>
      </w:tr>
      <w:tr w:rsidR="009B061D" w:rsidRPr="00DC5090" w:rsidTr="000E40F3">
        <w:trPr>
          <w:tblCellSpacing w:w="15" w:type="dxa"/>
        </w:trPr>
        <w:tc>
          <w:tcPr>
            <w:tcW w:w="2946" w:type="dxa"/>
            <w:gridSpan w:val="3"/>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Iedere dag</w:t>
            </w:r>
          </w:p>
        </w:tc>
        <w:tc>
          <w:tcPr>
            <w:tcW w:w="4433" w:type="dxa"/>
            <w:gridSpan w:val="2"/>
            <w:hideMark/>
          </w:tcPr>
          <w:p w:rsidR="009B061D" w:rsidRPr="0003205A" w:rsidRDefault="009B061D" w:rsidP="000E40F3">
            <w:pPr>
              <w:rPr>
                <w:rFonts w:eastAsia="Times New Roman"/>
                <w:lang w:val="nl-NL" w:eastAsia="nl-NL" w:bidi="ar-SA"/>
              </w:rPr>
            </w:pPr>
          </w:p>
        </w:tc>
        <w:tc>
          <w:tcPr>
            <w:tcW w:w="1501" w:type="dxa"/>
            <w:gridSpan w:val="2"/>
            <w:hideMark/>
          </w:tcPr>
          <w:p w:rsidR="009B061D" w:rsidRDefault="009B061D" w:rsidP="000E40F3">
            <w:pPr>
              <w:rPr>
                <w:rFonts w:eastAsia="Times New Roman"/>
                <w:lang w:val="nl-NL" w:eastAsia="nl-NL" w:bidi="ar-SA"/>
              </w:rPr>
            </w:pPr>
            <w:r>
              <w:rPr>
                <w:rFonts w:eastAsia="Times New Roman"/>
                <w:lang w:val="nl-NL" w:eastAsia="nl-NL" w:bidi="ar-SA"/>
              </w:rPr>
              <w:t xml:space="preserve">50  </w:t>
            </w:r>
            <w:r w:rsidRPr="0003205A">
              <w:rPr>
                <w:rFonts w:eastAsia="Times New Roman"/>
                <w:lang w:val="nl-NL" w:eastAsia="nl-NL" w:bidi="ar-SA"/>
              </w:rPr>
              <w:t xml:space="preserve"> (</w:t>
            </w:r>
            <w:r>
              <w:rPr>
                <w:rFonts w:eastAsia="Times New Roman"/>
                <w:lang w:val="nl-NL" w:eastAsia="nl-NL" w:bidi="ar-SA"/>
              </w:rPr>
              <w:t>40.7</w:t>
            </w:r>
            <w:r w:rsidRPr="0003205A">
              <w:rPr>
                <w:rFonts w:eastAsia="Times New Roman"/>
                <w:lang w:val="nl-NL" w:eastAsia="nl-NL" w:bidi="ar-SA"/>
              </w:rPr>
              <w:t>%)</w:t>
            </w:r>
          </w:p>
        </w:tc>
      </w:tr>
      <w:tr w:rsidR="009B061D" w:rsidRPr="00DC5090" w:rsidTr="000E40F3">
        <w:trPr>
          <w:tblCellSpacing w:w="15" w:type="dxa"/>
        </w:trPr>
        <w:tc>
          <w:tcPr>
            <w:tcW w:w="8940" w:type="dxa"/>
            <w:gridSpan w:val="7"/>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122</w:t>
            </w:r>
          </w:p>
        </w:tc>
      </w:tr>
      <w:tr w:rsidR="009B061D" w:rsidRPr="00273D24" w:rsidTr="000E40F3">
        <w:trPr>
          <w:tblCellSpacing w:w="15" w:type="dxa"/>
        </w:trPr>
        <w:tc>
          <w:tcPr>
            <w:tcW w:w="8940" w:type="dxa"/>
            <w:gridSpan w:val="7"/>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Is sociale media in staat uw houding en gedrag te veranderen ten aanzien va...</w:t>
            </w:r>
          </w:p>
        </w:tc>
      </w:tr>
      <w:tr w:rsidR="009B061D" w:rsidRPr="00DC5090" w:rsidTr="000E40F3">
        <w:trPr>
          <w:tblCellSpacing w:w="15" w:type="dxa"/>
        </w:trPr>
        <w:tc>
          <w:tcPr>
            <w:tcW w:w="2916"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 xml:space="preserve">Ja </w:t>
            </w:r>
          </w:p>
        </w:tc>
        <w:tc>
          <w:tcPr>
            <w:tcW w:w="4499" w:type="dxa"/>
            <w:gridSpan w:val="4"/>
            <w:hideMark/>
          </w:tcPr>
          <w:p w:rsidR="009B061D" w:rsidRPr="0003205A" w:rsidRDefault="009B061D" w:rsidP="000E40F3">
            <w:pPr>
              <w:rPr>
                <w:rFonts w:eastAsia="Times New Roman"/>
                <w:lang w:val="nl-NL" w:eastAsia="nl-NL" w:bidi="ar-SA"/>
              </w:rPr>
            </w:pPr>
          </w:p>
        </w:tc>
        <w:tc>
          <w:tcPr>
            <w:tcW w:w="1465" w:type="dxa"/>
            <w:hideMark/>
          </w:tcPr>
          <w:p w:rsidR="009B061D" w:rsidRDefault="009B061D" w:rsidP="000E40F3">
            <w:pPr>
              <w:rPr>
                <w:rFonts w:eastAsia="Times New Roman"/>
                <w:lang w:val="nl-NL" w:eastAsia="nl-NL" w:bidi="ar-SA"/>
              </w:rPr>
            </w:pPr>
            <w:r>
              <w:rPr>
                <w:rFonts w:eastAsia="Times New Roman"/>
                <w:lang w:val="nl-NL" w:eastAsia="nl-NL" w:bidi="ar-SA"/>
              </w:rPr>
              <w:t xml:space="preserve">78   </w:t>
            </w:r>
            <w:r w:rsidRPr="0003205A">
              <w:rPr>
                <w:rFonts w:eastAsia="Times New Roman"/>
                <w:lang w:val="nl-NL" w:eastAsia="nl-NL" w:bidi="ar-SA"/>
              </w:rPr>
              <w:t xml:space="preserve"> (</w:t>
            </w:r>
            <w:r>
              <w:rPr>
                <w:rFonts w:eastAsia="Times New Roman"/>
                <w:lang w:val="nl-NL" w:eastAsia="nl-NL" w:bidi="ar-SA"/>
              </w:rPr>
              <w:t>63.4</w:t>
            </w:r>
            <w:r w:rsidRPr="0003205A">
              <w:rPr>
                <w:rFonts w:eastAsia="Times New Roman"/>
                <w:lang w:val="nl-NL" w:eastAsia="nl-NL" w:bidi="ar-SA"/>
              </w:rPr>
              <w:t>%)</w:t>
            </w:r>
          </w:p>
        </w:tc>
      </w:tr>
      <w:tr w:rsidR="009B061D" w:rsidRPr="00DC5090" w:rsidTr="000E40F3">
        <w:trPr>
          <w:tblCellSpacing w:w="15" w:type="dxa"/>
        </w:trPr>
        <w:tc>
          <w:tcPr>
            <w:tcW w:w="2916"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Nee</w:t>
            </w:r>
          </w:p>
        </w:tc>
        <w:tc>
          <w:tcPr>
            <w:tcW w:w="4499" w:type="dxa"/>
            <w:gridSpan w:val="4"/>
            <w:hideMark/>
          </w:tcPr>
          <w:p w:rsidR="009B061D" w:rsidRPr="0003205A" w:rsidRDefault="009B061D" w:rsidP="000E40F3">
            <w:pPr>
              <w:rPr>
                <w:rFonts w:eastAsia="Times New Roman"/>
                <w:lang w:val="nl-NL" w:eastAsia="nl-NL" w:bidi="ar-SA"/>
              </w:rPr>
            </w:pPr>
          </w:p>
        </w:tc>
        <w:tc>
          <w:tcPr>
            <w:tcW w:w="1465" w:type="dxa"/>
            <w:hideMark/>
          </w:tcPr>
          <w:p w:rsidR="009B061D" w:rsidRDefault="009B061D" w:rsidP="000E40F3">
            <w:pPr>
              <w:rPr>
                <w:rFonts w:eastAsia="Times New Roman"/>
                <w:lang w:val="nl-NL" w:eastAsia="nl-NL" w:bidi="ar-SA"/>
              </w:rPr>
            </w:pPr>
            <w:r>
              <w:rPr>
                <w:rFonts w:eastAsia="Times New Roman"/>
                <w:lang w:val="nl-NL" w:eastAsia="nl-NL" w:bidi="ar-SA"/>
              </w:rPr>
              <w:t xml:space="preserve">21    </w:t>
            </w:r>
            <w:r w:rsidRPr="0003205A">
              <w:rPr>
                <w:rFonts w:eastAsia="Times New Roman"/>
                <w:lang w:val="nl-NL" w:eastAsia="nl-NL" w:bidi="ar-SA"/>
              </w:rPr>
              <w:t>(</w:t>
            </w:r>
            <w:r>
              <w:rPr>
                <w:rFonts w:eastAsia="Times New Roman"/>
                <w:lang w:val="nl-NL" w:eastAsia="nl-NL" w:bidi="ar-SA"/>
              </w:rPr>
              <w:t>17.1</w:t>
            </w:r>
            <w:r w:rsidRPr="0003205A">
              <w:rPr>
                <w:rFonts w:eastAsia="Times New Roman"/>
                <w:lang w:val="nl-NL" w:eastAsia="nl-NL" w:bidi="ar-SA"/>
              </w:rPr>
              <w:t>%)</w:t>
            </w:r>
          </w:p>
        </w:tc>
      </w:tr>
      <w:tr w:rsidR="009B061D" w:rsidRPr="00DC5090" w:rsidTr="000E40F3">
        <w:trPr>
          <w:tblCellSpacing w:w="15" w:type="dxa"/>
        </w:trPr>
        <w:tc>
          <w:tcPr>
            <w:tcW w:w="2916" w:type="dxa"/>
            <w:gridSpan w:val="2"/>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Weet ik niet</w:t>
            </w:r>
          </w:p>
        </w:tc>
        <w:tc>
          <w:tcPr>
            <w:tcW w:w="4499" w:type="dxa"/>
            <w:gridSpan w:val="4"/>
            <w:hideMark/>
          </w:tcPr>
          <w:p w:rsidR="009B061D" w:rsidRPr="0003205A" w:rsidRDefault="009B061D" w:rsidP="000E40F3">
            <w:pPr>
              <w:rPr>
                <w:rFonts w:eastAsia="Times New Roman"/>
                <w:lang w:val="nl-NL" w:eastAsia="nl-NL" w:bidi="ar-SA"/>
              </w:rPr>
            </w:pPr>
          </w:p>
        </w:tc>
        <w:tc>
          <w:tcPr>
            <w:tcW w:w="1465" w:type="dxa"/>
            <w:hideMark/>
          </w:tcPr>
          <w:p w:rsidR="009B061D" w:rsidRDefault="009B061D" w:rsidP="000E40F3">
            <w:pPr>
              <w:rPr>
                <w:rFonts w:eastAsia="Times New Roman"/>
                <w:lang w:val="nl-NL" w:eastAsia="nl-NL" w:bidi="ar-SA"/>
              </w:rPr>
            </w:pPr>
            <w:r>
              <w:rPr>
                <w:rFonts w:eastAsia="Times New Roman"/>
                <w:lang w:val="nl-NL" w:eastAsia="nl-NL" w:bidi="ar-SA"/>
              </w:rPr>
              <w:t xml:space="preserve">24   </w:t>
            </w:r>
            <w:r w:rsidRPr="0003205A">
              <w:rPr>
                <w:rFonts w:eastAsia="Times New Roman"/>
                <w:lang w:val="nl-NL" w:eastAsia="nl-NL" w:bidi="ar-SA"/>
              </w:rPr>
              <w:t xml:space="preserve"> (</w:t>
            </w:r>
            <w:r>
              <w:rPr>
                <w:rFonts w:eastAsia="Times New Roman"/>
                <w:lang w:val="nl-NL" w:eastAsia="nl-NL" w:bidi="ar-SA"/>
              </w:rPr>
              <w:t>19.5</w:t>
            </w:r>
            <w:r w:rsidRPr="0003205A">
              <w:rPr>
                <w:rFonts w:eastAsia="Times New Roman"/>
                <w:lang w:val="nl-NL" w:eastAsia="nl-NL" w:bidi="ar-SA"/>
              </w:rPr>
              <w:t>%)</w:t>
            </w:r>
          </w:p>
        </w:tc>
      </w:tr>
      <w:tr w:rsidR="009B061D" w:rsidRPr="00DC5090" w:rsidTr="000E40F3">
        <w:trPr>
          <w:tblCellSpacing w:w="15" w:type="dxa"/>
        </w:trPr>
        <w:tc>
          <w:tcPr>
            <w:tcW w:w="8940" w:type="dxa"/>
            <w:gridSpan w:val="7"/>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t xml:space="preserve"># </w:t>
            </w:r>
            <w:r>
              <w:rPr>
                <w:rFonts w:eastAsia="Times New Roman"/>
                <w:lang w:val="nl-NL" w:eastAsia="nl-NL" w:bidi="ar-SA"/>
              </w:rPr>
              <w:t>123</w:t>
            </w:r>
          </w:p>
        </w:tc>
      </w:tr>
      <w:tr w:rsidR="009B061D" w:rsidRPr="00273D24" w:rsidTr="000E40F3">
        <w:trPr>
          <w:tblCellSpacing w:w="15" w:type="dxa"/>
        </w:trPr>
        <w:tc>
          <w:tcPr>
            <w:tcW w:w="8940" w:type="dxa"/>
            <w:gridSpan w:val="7"/>
            <w:vAlign w:val="center"/>
            <w:hideMark/>
          </w:tcPr>
          <w:p w:rsidR="009B061D" w:rsidRDefault="009B061D" w:rsidP="000E40F3">
            <w:pPr>
              <w:rPr>
                <w:rFonts w:eastAsia="Times New Roman"/>
                <w:b/>
                <w:bCs/>
                <w:lang w:val="nl-NL" w:eastAsia="nl-NL" w:bidi="ar-SA"/>
              </w:rPr>
            </w:pPr>
            <w:r w:rsidRPr="0003205A">
              <w:rPr>
                <w:rFonts w:eastAsia="Times New Roman"/>
                <w:lang w:val="nl-NL" w:eastAsia="nl-NL" w:bidi="ar-SA"/>
              </w:rPr>
              <w:br/>
            </w:r>
          </w:p>
          <w:p w:rsidR="0083764F" w:rsidRDefault="0083764F" w:rsidP="000E40F3">
            <w:pPr>
              <w:rPr>
                <w:rFonts w:eastAsia="Times New Roman"/>
                <w:b/>
                <w:bCs/>
                <w:lang w:val="nl-NL" w:eastAsia="nl-NL" w:bidi="ar-SA"/>
              </w:rPr>
            </w:pPr>
          </w:p>
          <w:p w:rsidR="009B061D" w:rsidRPr="00AC3CA7" w:rsidRDefault="009B061D" w:rsidP="000E40F3">
            <w:pPr>
              <w:rPr>
                <w:rFonts w:eastAsia="Times New Roman"/>
                <w:b/>
                <w:bCs/>
                <w:lang w:val="nl-NL" w:eastAsia="nl-NL" w:bidi="ar-SA"/>
              </w:rPr>
            </w:pPr>
            <w:r w:rsidRPr="0003205A">
              <w:rPr>
                <w:rFonts w:eastAsia="Times New Roman"/>
                <w:b/>
                <w:bCs/>
                <w:lang w:val="nl-NL" w:eastAsia="nl-NL" w:bidi="ar-SA"/>
              </w:rPr>
              <w:lastRenderedPageBreak/>
              <w:t xml:space="preserve">Koopt u weleens producten of diensten op basis van wat u leest, hoort, </w:t>
            </w:r>
            <w:proofErr w:type="spellStart"/>
            <w:r w:rsidRPr="0003205A">
              <w:rPr>
                <w:rFonts w:eastAsia="Times New Roman"/>
                <w:b/>
                <w:bCs/>
                <w:lang w:val="nl-NL" w:eastAsia="nl-NL" w:bidi="ar-SA"/>
              </w:rPr>
              <w:t>onde</w:t>
            </w:r>
            <w:proofErr w:type="spellEnd"/>
            <w:r w:rsidRPr="0003205A">
              <w:rPr>
                <w:rFonts w:eastAsia="Times New Roman"/>
                <w:b/>
                <w:bCs/>
                <w:lang w:val="nl-NL" w:eastAsia="nl-NL" w:bidi="ar-SA"/>
              </w:rPr>
              <w:t>...</w:t>
            </w:r>
          </w:p>
        </w:tc>
      </w:tr>
      <w:tr w:rsidR="009B061D" w:rsidRPr="005A2416" w:rsidTr="000E40F3">
        <w:trPr>
          <w:tblCellSpacing w:w="15" w:type="dxa"/>
        </w:trPr>
        <w:tc>
          <w:tcPr>
            <w:tcW w:w="2976"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lastRenderedPageBreak/>
              <w:t>Nooit</w:t>
            </w:r>
          </w:p>
        </w:tc>
        <w:tc>
          <w:tcPr>
            <w:tcW w:w="4439" w:type="dxa"/>
            <w:gridSpan w:val="2"/>
            <w:hideMark/>
          </w:tcPr>
          <w:p w:rsidR="009B061D" w:rsidRPr="0003205A" w:rsidRDefault="009B061D" w:rsidP="000E40F3">
            <w:pPr>
              <w:rPr>
                <w:rFonts w:eastAsia="Times New Roman"/>
                <w:lang w:val="nl-NL" w:eastAsia="nl-NL" w:bidi="ar-SA"/>
              </w:rPr>
            </w:pPr>
          </w:p>
        </w:tc>
        <w:tc>
          <w:tcPr>
            <w:tcW w:w="1465" w:type="dxa"/>
            <w:hideMark/>
          </w:tcPr>
          <w:p w:rsidR="009B061D" w:rsidRDefault="009B061D" w:rsidP="000E40F3">
            <w:pPr>
              <w:rPr>
                <w:rFonts w:eastAsia="Times New Roman"/>
                <w:lang w:val="nl-NL" w:eastAsia="nl-NL" w:bidi="ar-SA"/>
              </w:rPr>
            </w:pPr>
            <w:r>
              <w:rPr>
                <w:rFonts w:eastAsia="Times New Roman"/>
                <w:lang w:val="nl-NL" w:eastAsia="nl-NL" w:bidi="ar-SA"/>
              </w:rPr>
              <w:t xml:space="preserve">25  </w:t>
            </w:r>
            <w:r w:rsidRPr="0003205A">
              <w:rPr>
                <w:rFonts w:eastAsia="Times New Roman"/>
                <w:lang w:val="nl-NL" w:eastAsia="nl-NL" w:bidi="ar-SA"/>
              </w:rPr>
              <w:t xml:space="preserve"> (</w:t>
            </w:r>
            <w:r>
              <w:rPr>
                <w:rFonts w:eastAsia="Times New Roman"/>
                <w:lang w:val="nl-NL" w:eastAsia="nl-NL" w:bidi="ar-SA"/>
              </w:rPr>
              <w:t>20.3</w:t>
            </w:r>
            <w:r w:rsidRPr="0003205A">
              <w:rPr>
                <w:rFonts w:eastAsia="Times New Roman"/>
                <w:lang w:val="nl-NL" w:eastAsia="nl-NL" w:bidi="ar-SA"/>
              </w:rPr>
              <w:t xml:space="preserve"> %)</w:t>
            </w:r>
          </w:p>
        </w:tc>
      </w:tr>
      <w:tr w:rsidR="009B061D" w:rsidRPr="005A2416" w:rsidTr="000E40F3">
        <w:trPr>
          <w:tblCellSpacing w:w="15" w:type="dxa"/>
        </w:trPr>
        <w:tc>
          <w:tcPr>
            <w:tcW w:w="2976"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Minder dan één keer per jaar</w:t>
            </w:r>
          </w:p>
        </w:tc>
        <w:tc>
          <w:tcPr>
            <w:tcW w:w="4439" w:type="dxa"/>
            <w:gridSpan w:val="2"/>
            <w:hideMark/>
          </w:tcPr>
          <w:p w:rsidR="009B061D" w:rsidRPr="0003205A" w:rsidRDefault="009B061D" w:rsidP="000E40F3">
            <w:pPr>
              <w:rPr>
                <w:rFonts w:eastAsia="Times New Roman"/>
                <w:lang w:val="nl-NL" w:eastAsia="nl-NL" w:bidi="ar-SA"/>
              </w:rPr>
            </w:pPr>
          </w:p>
        </w:tc>
        <w:tc>
          <w:tcPr>
            <w:tcW w:w="1465" w:type="dxa"/>
            <w:hideMark/>
          </w:tcPr>
          <w:p w:rsidR="009B061D" w:rsidRDefault="009B061D" w:rsidP="000E40F3">
            <w:pPr>
              <w:rPr>
                <w:rFonts w:eastAsia="Times New Roman"/>
                <w:lang w:val="nl-NL" w:eastAsia="nl-NL" w:bidi="ar-SA"/>
              </w:rPr>
            </w:pPr>
            <w:r>
              <w:rPr>
                <w:rFonts w:eastAsia="Times New Roman"/>
                <w:lang w:val="nl-NL" w:eastAsia="nl-NL" w:bidi="ar-SA"/>
              </w:rPr>
              <w:t xml:space="preserve">28   </w:t>
            </w:r>
            <w:r w:rsidRPr="0003205A">
              <w:rPr>
                <w:rFonts w:eastAsia="Times New Roman"/>
                <w:lang w:val="nl-NL" w:eastAsia="nl-NL" w:bidi="ar-SA"/>
              </w:rPr>
              <w:t xml:space="preserve"> (</w:t>
            </w:r>
            <w:r>
              <w:rPr>
                <w:rFonts w:eastAsia="Times New Roman"/>
                <w:lang w:val="nl-NL" w:eastAsia="nl-NL" w:bidi="ar-SA"/>
              </w:rPr>
              <w:t>22.8</w:t>
            </w:r>
            <w:r w:rsidRPr="0003205A">
              <w:rPr>
                <w:rFonts w:eastAsia="Times New Roman"/>
                <w:lang w:val="nl-NL" w:eastAsia="nl-NL" w:bidi="ar-SA"/>
              </w:rPr>
              <w:t xml:space="preserve"> %)</w:t>
            </w:r>
          </w:p>
        </w:tc>
      </w:tr>
      <w:tr w:rsidR="009B061D" w:rsidRPr="005A2416" w:rsidTr="000E40F3">
        <w:trPr>
          <w:tblCellSpacing w:w="15" w:type="dxa"/>
        </w:trPr>
        <w:tc>
          <w:tcPr>
            <w:tcW w:w="2976"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jaar</w:t>
            </w:r>
          </w:p>
        </w:tc>
        <w:tc>
          <w:tcPr>
            <w:tcW w:w="4439" w:type="dxa"/>
            <w:gridSpan w:val="2"/>
            <w:hideMark/>
          </w:tcPr>
          <w:p w:rsidR="009B061D" w:rsidRPr="0003205A" w:rsidRDefault="009B061D" w:rsidP="000E40F3">
            <w:pPr>
              <w:rPr>
                <w:rFonts w:eastAsia="Times New Roman"/>
                <w:lang w:val="nl-NL" w:eastAsia="nl-NL" w:bidi="ar-SA"/>
              </w:rPr>
            </w:pPr>
          </w:p>
        </w:tc>
        <w:tc>
          <w:tcPr>
            <w:tcW w:w="1465" w:type="dxa"/>
            <w:hideMark/>
          </w:tcPr>
          <w:p w:rsidR="009B061D" w:rsidRDefault="009B061D" w:rsidP="000E40F3">
            <w:pPr>
              <w:rPr>
                <w:rFonts w:eastAsia="Times New Roman"/>
                <w:lang w:val="nl-NL" w:eastAsia="nl-NL" w:bidi="ar-SA"/>
              </w:rPr>
            </w:pPr>
            <w:r>
              <w:rPr>
                <w:rFonts w:eastAsia="Times New Roman"/>
                <w:lang w:val="nl-NL" w:eastAsia="nl-NL" w:bidi="ar-SA"/>
              </w:rPr>
              <w:t xml:space="preserve">61   </w:t>
            </w:r>
            <w:r w:rsidRPr="0003205A">
              <w:rPr>
                <w:rFonts w:eastAsia="Times New Roman"/>
                <w:lang w:val="nl-NL" w:eastAsia="nl-NL" w:bidi="ar-SA"/>
              </w:rPr>
              <w:t xml:space="preserve"> (</w:t>
            </w:r>
            <w:r>
              <w:rPr>
                <w:rFonts w:eastAsia="Times New Roman"/>
                <w:lang w:val="nl-NL" w:eastAsia="nl-NL" w:bidi="ar-SA"/>
              </w:rPr>
              <w:t>49.6</w:t>
            </w:r>
            <w:r w:rsidRPr="0003205A">
              <w:rPr>
                <w:rFonts w:eastAsia="Times New Roman"/>
                <w:lang w:val="nl-NL" w:eastAsia="nl-NL" w:bidi="ar-SA"/>
              </w:rPr>
              <w:t>%)</w:t>
            </w:r>
          </w:p>
        </w:tc>
      </w:tr>
      <w:tr w:rsidR="009B061D" w:rsidRPr="00AC3CA7" w:rsidTr="000E40F3">
        <w:trPr>
          <w:tblCellSpacing w:w="15" w:type="dxa"/>
        </w:trPr>
        <w:tc>
          <w:tcPr>
            <w:tcW w:w="2976"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maand</w:t>
            </w:r>
          </w:p>
        </w:tc>
        <w:tc>
          <w:tcPr>
            <w:tcW w:w="4439" w:type="dxa"/>
            <w:gridSpan w:val="2"/>
            <w:hideMark/>
          </w:tcPr>
          <w:p w:rsidR="009B061D" w:rsidRPr="0003205A" w:rsidRDefault="009B061D" w:rsidP="000E40F3">
            <w:pPr>
              <w:rPr>
                <w:rFonts w:eastAsia="Times New Roman"/>
                <w:lang w:val="nl-NL" w:eastAsia="nl-NL" w:bidi="ar-SA"/>
              </w:rPr>
            </w:pPr>
          </w:p>
        </w:tc>
        <w:tc>
          <w:tcPr>
            <w:tcW w:w="1465" w:type="dxa"/>
            <w:hideMark/>
          </w:tcPr>
          <w:p w:rsidR="009B061D" w:rsidRDefault="009B061D" w:rsidP="000E40F3">
            <w:pPr>
              <w:rPr>
                <w:rFonts w:eastAsia="Times New Roman"/>
                <w:lang w:val="nl-NL" w:eastAsia="nl-NL" w:bidi="ar-SA"/>
              </w:rPr>
            </w:pPr>
            <w:r>
              <w:rPr>
                <w:rFonts w:eastAsia="Times New Roman"/>
                <w:lang w:val="nl-NL" w:eastAsia="nl-NL" w:bidi="ar-SA"/>
              </w:rPr>
              <w:t xml:space="preserve">7     </w:t>
            </w:r>
            <w:r w:rsidRPr="0003205A">
              <w:rPr>
                <w:rFonts w:eastAsia="Times New Roman"/>
                <w:lang w:val="nl-NL" w:eastAsia="nl-NL" w:bidi="ar-SA"/>
              </w:rPr>
              <w:t xml:space="preserve"> (</w:t>
            </w:r>
            <w:r>
              <w:rPr>
                <w:rFonts w:eastAsia="Times New Roman"/>
                <w:lang w:val="nl-NL" w:eastAsia="nl-NL" w:bidi="ar-SA"/>
              </w:rPr>
              <w:t>5.7</w:t>
            </w:r>
            <w:r w:rsidRPr="0003205A">
              <w:rPr>
                <w:rFonts w:eastAsia="Times New Roman"/>
                <w:lang w:val="nl-NL" w:eastAsia="nl-NL" w:bidi="ar-SA"/>
              </w:rPr>
              <w:t xml:space="preserve"> %)</w:t>
            </w:r>
          </w:p>
        </w:tc>
      </w:tr>
      <w:tr w:rsidR="009B061D" w:rsidRPr="00AC3CA7" w:rsidTr="000E40F3">
        <w:trPr>
          <w:tblCellSpacing w:w="15" w:type="dxa"/>
        </w:trPr>
        <w:tc>
          <w:tcPr>
            <w:tcW w:w="2976"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 paar keer per week</w:t>
            </w:r>
          </w:p>
        </w:tc>
        <w:tc>
          <w:tcPr>
            <w:tcW w:w="4439" w:type="dxa"/>
            <w:gridSpan w:val="2"/>
            <w:hideMark/>
          </w:tcPr>
          <w:p w:rsidR="009B061D" w:rsidRPr="0003205A" w:rsidRDefault="009B061D" w:rsidP="000E40F3">
            <w:pPr>
              <w:rPr>
                <w:rFonts w:eastAsia="Times New Roman"/>
                <w:lang w:val="nl-NL" w:eastAsia="nl-NL" w:bidi="ar-SA"/>
              </w:rPr>
            </w:pPr>
          </w:p>
        </w:tc>
        <w:tc>
          <w:tcPr>
            <w:tcW w:w="1465" w:type="dxa"/>
            <w:hideMark/>
          </w:tcPr>
          <w:p w:rsidR="009B061D" w:rsidRDefault="009B061D" w:rsidP="000E40F3">
            <w:pPr>
              <w:rPr>
                <w:rFonts w:eastAsia="Times New Roman"/>
                <w:lang w:val="nl-NL" w:eastAsia="nl-NL" w:bidi="ar-SA"/>
              </w:rPr>
            </w:pPr>
            <w:r>
              <w:rPr>
                <w:rFonts w:eastAsia="Times New Roman"/>
                <w:lang w:val="nl-NL" w:eastAsia="nl-NL" w:bidi="ar-SA"/>
              </w:rPr>
              <w:t xml:space="preserve">2     </w:t>
            </w:r>
            <w:r w:rsidRPr="0003205A">
              <w:rPr>
                <w:rFonts w:eastAsia="Times New Roman"/>
                <w:lang w:val="nl-NL" w:eastAsia="nl-NL" w:bidi="ar-SA"/>
              </w:rPr>
              <w:t>(</w:t>
            </w:r>
            <w:r>
              <w:rPr>
                <w:rFonts w:eastAsia="Times New Roman"/>
                <w:lang w:val="nl-NL" w:eastAsia="nl-NL" w:bidi="ar-SA"/>
              </w:rPr>
              <w:t>1.6</w:t>
            </w:r>
            <w:r w:rsidRPr="0003205A">
              <w:rPr>
                <w:rFonts w:eastAsia="Times New Roman"/>
                <w:lang w:val="nl-NL" w:eastAsia="nl-NL" w:bidi="ar-SA"/>
              </w:rPr>
              <w:t xml:space="preserve"> %)</w:t>
            </w:r>
          </w:p>
        </w:tc>
      </w:tr>
      <w:tr w:rsidR="009B061D" w:rsidRPr="00AC3CA7" w:rsidTr="000E40F3">
        <w:trPr>
          <w:tblCellSpacing w:w="15" w:type="dxa"/>
        </w:trPr>
        <w:tc>
          <w:tcPr>
            <w:tcW w:w="2976" w:type="dxa"/>
            <w:gridSpan w:val="4"/>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Elke dag</w:t>
            </w:r>
          </w:p>
        </w:tc>
        <w:tc>
          <w:tcPr>
            <w:tcW w:w="4439" w:type="dxa"/>
            <w:gridSpan w:val="2"/>
            <w:hideMark/>
          </w:tcPr>
          <w:p w:rsidR="009B061D" w:rsidRPr="0003205A" w:rsidRDefault="009B061D" w:rsidP="000E40F3">
            <w:pPr>
              <w:rPr>
                <w:rFonts w:eastAsia="Times New Roman"/>
                <w:lang w:val="nl-NL" w:eastAsia="nl-NL" w:bidi="ar-SA"/>
              </w:rPr>
            </w:pPr>
          </w:p>
        </w:tc>
        <w:tc>
          <w:tcPr>
            <w:tcW w:w="1465" w:type="dxa"/>
            <w:hideMark/>
          </w:tcPr>
          <w:p w:rsidR="009B061D" w:rsidRPr="0003205A" w:rsidRDefault="009B061D" w:rsidP="000E40F3">
            <w:pPr>
              <w:rPr>
                <w:rFonts w:eastAsia="Times New Roman"/>
                <w:lang w:val="nl-NL" w:eastAsia="nl-NL" w:bidi="ar-SA"/>
              </w:rPr>
            </w:pPr>
            <w:r>
              <w:rPr>
                <w:rFonts w:eastAsia="Times New Roman"/>
                <w:lang w:val="nl-NL" w:eastAsia="nl-NL" w:bidi="ar-SA"/>
              </w:rPr>
              <w:t xml:space="preserve">0    </w:t>
            </w:r>
            <w:r w:rsidRPr="0003205A">
              <w:rPr>
                <w:rFonts w:eastAsia="Times New Roman"/>
                <w:lang w:val="nl-NL" w:eastAsia="nl-NL" w:bidi="ar-SA"/>
              </w:rPr>
              <w:t xml:space="preserve"> (0 %)</w:t>
            </w:r>
          </w:p>
        </w:tc>
      </w:tr>
      <w:tr w:rsidR="009B061D" w:rsidRPr="00AC3CA7" w:rsidTr="000E40F3">
        <w:trPr>
          <w:tblCellSpacing w:w="15" w:type="dxa"/>
        </w:trPr>
        <w:tc>
          <w:tcPr>
            <w:tcW w:w="8940" w:type="dxa"/>
            <w:gridSpan w:val="7"/>
            <w:vAlign w:val="center"/>
            <w:hideMark/>
          </w:tcPr>
          <w:p w:rsidR="009B061D" w:rsidRDefault="009B061D" w:rsidP="000E40F3">
            <w:pPr>
              <w:jc w:val="right"/>
              <w:rPr>
                <w:rFonts w:eastAsia="Times New Roman"/>
                <w:lang w:val="nl-NL" w:eastAsia="nl-NL" w:bidi="ar-SA"/>
              </w:rPr>
            </w:pPr>
            <w:r>
              <w:rPr>
                <w:rFonts w:eastAsia="Times New Roman"/>
                <w:lang w:val="nl-NL" w:eastAsia="nl-NL" w:bidi="ar-SA"/>
              </w:rPr>
              <w:t>n = 123</w:t>
            </w:r>
            <w:r w:rsidRPr="0003205A">
              <w:rPr>
                <w:rFonts w:eastAsia="Times New Roman"/>
                <w:lang w:val="nl-NL" w:eastAsia="nl-NL" w:bidi="ar-SA"/>
              </w:rPr>
              <w:br/>
            </w:r>
          </w:p>
        </w:tc>
      </w:tr>
      <w:tr w:rsidR="009B061D" w:rsidRPr="00273D24" w:rsidTr="000E40F3">
        <w:trPr>
          <w:tblCellSpacing w:w="15" w:type="dxa"/>
        </w:trPr>
        <w:tc>
          <w:tcPr>
            <w:tcW w:w="8940" w:type="dxa"/>
            <w:gridSpan w:val="7"/>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Stelling: Des te meer mensen gebruik maken van sociale media des te meer nu...</w:t>
            </w:r>
          </w:p>
        </w:tc>
      </w:tr>
      <w:tr w:rsidR="009B061D" w:rsidRPr="00AC3CA7" w:rsidTr="000E40F3">
        <w:trPr>
          <w:tblCellSpacing w:w="15" w:type="dxa"/>
        </w:trPr>
        <w:tc>
          <w:tcPr>
            <w:tcW w:w="2886"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Eens</w:t>
            </w:r>
          </w:p>
        </w:tc>
        <w:tc>
          <w:tcPr>
            <w:tcW w:w="4529" w:type="dxa"/>
            <w:gridSpan w:val="5"/>
            <w:hideMark/>
          </w:tcPr>
          <w:p w:rsidR="009B061D" w:rsidRPr="0003205A" w:rsidRDefault="009B061D" w:rsidP="000E40F3">
            <w:pPr>
              <w:rPr>
                <w:rFonts w:eastAsia="Times New Roman"/>
                <w:lang w:val="nl-NL" w:eastAsia="nl-NL" w:bidi="ar-SA"/>
              </w:rPr>
            </w:pPr>
          </w:p>
        </w:tc>
        <w:tc>
          <w:tcPr>
            <w:tcW w:w="1465" w:type="dxa"/>
            <w:hideMark/>
          </w:tcPr>
          <w:p w:rsidR="009B061D" w:rsidRDefault="009B061D" w:rsidP="000E40F3">
            <w:pPr>
              <w:rPr>
                <w:rFonts w:eastAsia="Times New Roman"/>
                <w:lang w:val="nl-NL" w:eastAsia="nl-NL" w:bidi="ar-SA"/>
              </w:rPr>
            </w:pPr>
            <w:r>
              <w:rPr>
                <w:rFonts w:eastAsia="Times New Roman"/>
                <w:lang w:val="nl-NL" w:eastAsia="nl-NL" w:bidi="ar-SA"/>
              </w:rPr>
              <w:t xml:space="preserve">82     </w:t>
            </w:r>
            <w:r w:rsidRPr="0003205A">
              <w:rPr>
                <w:rFonts w:eastAsia="Times New Roman"/>
                <w:lang w:val="nl-NL" w:eastAsia="nl-NL" w:bidi="ar-SA"/>
              </w:rPr>
              <w:t>(</w:t>
            </w:r>
            <w:r>
              <w:rPr>
                <w:rFonts w:eastAsia="Times New Roman"/>
                <w:lang w:val="nl-NL" w:eastAsia="nl-NL" w:bidi="ar-SA"/>
              </w:rPr>
              <w:t>66.7</w:t>
            </w:r>
            <w:r w:rsidRPr="0003205A">
              <w:rPr>
                <w:rFonts w:eastAsia="Times New Roman"/>
                <w:lang w:val="nl-NL" w:eastAsia="nl-NL" w:bidi="ar-SA"/>
              </w:rPr>
              <w:t xml:space="preserve"> %)</w:t>
            </w:r>
          </w:p>
        </w:tc>
      </w:tr>
      <w:tr w:rsidR="009B061D" w:rsidRPr="00AC3CA7" w:rsidTr="000E40F3">
        <w:trPr>
          <w:tblCellSpacing w:w="15" w:type="dxa"/>
        </w:trPr>
        <w:tc>
          <w:tcPr>
            <w:tcW w:w="2886"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Oneens</w:t>
            </w:r>
          </w:p>
        </w:tc>
        <w:tc>
          <w:tcPr>
            <w:tcW w:w="4529" w:type="dxa"/>
            <w:gridSpan w:val="5"/>
            <w:hideMark/>
          </w:tcPr>
          <w:p w:rsidR="009B061D" w:rsidRPr="0003205A" w:rsidRDefault="009B061D" w:rsidP="000E40F3">
            <w:pPr>
              <w:rPr>
                <w:rFonts w:eastAsia="Times New Roman"/>
                <w:lang w:val="nl-NL" w:eastAsia="nl-NL" w:bidi="ar-SA"/>
              </w:rPr>
            </w:pPr>
          </w:p>
        </w:tc>
        <w:tc>
          <w:tcPr>
            <w:tcW w:w="1465" w:type="dxa"/>
            <w:hideMark/>
          </w:tcPr>
          <w:p w:rsidR="009B061D" w:rsidRDefault="009B061D" w:rsidP="000E40F3">
            <w:pPr>
              <w:rPr>
                <w:rFonts w:eastAsia="Times New Roman"/>
                <w:lang w:val="nl-NL" w:eastAsia="nl-NL" w:bidi="ar-SA"/>
              </w:rPr>
            </w:pPr>
            <w:r>
              <w:rPr>
                <w:rFonts w:eastAsia="Times New Roman"/>
                <w:lang w:val="nl-NL" w:eastAsia="nl-NL" w:bidi="ar-SA"/>
              </w:rPr>
              <w:t xml:space="preserve">22    </w:t>
            </w:r>
            <w:r w:rsidRPr="0003205A">
              <w:rPr>
                <w:rFonts w:eastAsia="Times New Roman"/>
                <w:lang w:val="nl-NL" w:eastAsia="nl-NL" w:bidi="ar-SA"/>
              </w:rPr>
              <w:t xml:space="preserve"> (</w:t>
            </w:r>
            <w:r>
              <w:rPr>
                <w:rFonts w:eastAsia="Times New Roman"/>
                <w:lang w:val="nl-NL" w:eastAsia="nl-NL" w:bidi="ar-SA"/>
              </w:rPr>
              <w:t>17.9</w:t>
            </w:r>
            <w:r w:rsidRPr="0003205A">
              <w:rPr>
                <w:rFonts w:eastAsia="Times New Roman"/>
                <w:lang w:val="nl-NL" w:eastAsia="nl-NL" w:bidi="ar-SA"/>
              </w:rPr>
              <w:t xml:space="preserve"> %)</w:t>
            </w:r>
          </w:p>
        </w:tc>
      </w:tr>
      <w:tr w:rsidR="009B061D" w:rsidRPr="00AC3CA7" w:rsidTr="000E40F3">
        <w:trPr>
          <w:tblCellSpacing w:w="15" w:type="dxa"/>
        </w:trPr>
        <w:tc>
          <w:tcPr>
            <w:tcW w:w="2886"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Geen mening</w:t>
            </w:r>
          </w:p>
        </w:tc>
        <w:tc>
          <w:tcPr>
            <w:tcW w:w="4529" w:type="dxa"/>
            <w:gridSpan w:val="5"/>
            <w:hideMark/>
          </w:tcPr>
          <w:p w:rsidR="009B061D" w:rsidRPr="0003205A" w:rsidRDefault="009B061D" w:rsidP="000E40F3">
            <w:pPr>
              <w:rPr>
                <w:rFonts w:eastAsia="Times New Roman"/>
                <w:lang w:val="nl-NL" w:eastAsia="nl-NL" w:bidi="ar-SA"/>
              </w:rPr>
            </w:pPr>
          </w:p>
        </w:tc>
        <w:tc>
          <w:tcPr>
            <w:tcW w:w="1465" w:type="dxa"/>
            <w:hideMark/>
          </w:tcPr>
          <w:p w:rsidR="009B061D" w:rsidRDefault="009B061D" w:rsidP="000E40F3">
            <w:pPr>
              <w:rPr>
                <w:rFonts w:eastAsia="Times New Roman"/>
                <w:lang w:val="nl-NL" w:eastAsia="nl-NL" w:bidi="ar-SA"/>
              </w:rPr>
            </w:pPr>
            <w:r>
              <w:rPr>
                <w:rFonts w:eastAsia="Times New Roman"/>
                <w:lang w:val="nl-NL" w:eastAsia="nl-NL" w:bidi="ar-SA"/>
              </w:rPr>
              <w:t>19</w:t>
            </w:r>
            <w:r w:rsidRPr="0003205A">
              <w:rPr>
                <w:rFonts w:eastAsia="Times New Roman"/>
                <w:lang w:val="nl-NL" w:eastAsia="nl-NL" w:bidi="ar-SA"/>
              </w:rPr>
              <w:t xml:space="preserve"> </w:t>
            </w:r>
            <w:r>
              <w:rPr>
                <w:rFonts w:eastAsia="Times New Roman"/>
                <w:lang w:val="nl-NL" w:eastAsia="nl-NL" w:bidi="ar-SA"/>
              </w:rPr>
              <w:t xml:space="preserve">    </w:t>
            </w:r>
            <w:r w:rsidRPr="0003205A">
              <w:rPr>
                <w:rFonts w:eastAsia="Times New Roman"/>
                <w:lang w:val="nl-NL" w:eastAsia="nl-NL" w:bidi="ar-SA"/>
              </w:rPr>
              <w:t>(</w:t>
            </w:r>
            <w:r>
              <w:rPr>
                <w:rFonts w:eastAsia="Times New Roman"/>
                <w:lang w:val="nl-NL" w:eastAsia="nl-NL" w:bidi="ar-SA"/>
              </w:rPr>
              <w:t>15.9</w:t>
            </w:r>
            <w:r w:rsidRPr="0003205A">
              <w:rPr>
                <w:rFonts w:eastAsia="Times New Roman"/>
                <w:lang w:val="nl-NL" w:eastAsia="nl-NL" w:bidi="ar-SA"/>
              </w:rPr>
              <w:t>%)</w:t>
            </w:r>
          </w:p>
        </w:tc>
      </w:tr>
      <w:tr w:rsidR="009B061D" w:rsidRPr="00AC3CA7" w:rsidTr="000E40F3">
        <w:trPr>
          <w:tblCellSpacing w:w="15" w:type="dxa"/>
        </w:trPr>
        <w:tc>
          <w:tcPr>
            <w:tcW w:w="8940" w:type="dxa"/>
            <w:gridSpan w:val="7"/>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n =</w:t>
            </w:r>
            <w:r>
              <w:rPr>
                <w:rFonts w:eastAsia="Times New Roman"/>
                <w:lang w:val="nl-NL" w:eastAsia="nl-NL" w:bidi="ar-SA"/>
              </w:rPr>
              <w:t>123</w:t>
            </w:r>
            <w:r w:rsidRPr="0003205A">
              <w:rPr>
                <w:rFonts w:eastAsia="Times New Roman"/>
                <w:lang w:val="nl-NL" w:eastAsia="nl-NL" w:bidi="ar-SA"/>
              </w:rPr>
              <w:br/>
            </w:r>
          </w:p>
        </w:tc>
      </w:tr>
      <w:tr w:rsidR="009B061D" w:rsidRPr="00273D24" w:rsidTr="000E40F3">
        <w:trPr>
          <w:tblCellSpacing w:w="15" w:type="dxa"/>
        </w:trPr>
        <w:tc>
          <w:tcPr>
            <w:tcW w:w="8940" w:type="dxa"/>
            <w:gridSpan w:val="7"/>
            <w:vAlign w:val="center"/>
            <w:hideMark/>
          </w:tcPr>
          <w:p w:rsidR="009B061D" w:rsidRPr="0003205A" w:rsidRDefault="009B061D" w:rsidP="000E40F3">
            <w:pPr>
              <w:rPr>
                <w:rFonts w:eastAsia="Times New Roman"/>
                <w:lang w:val="nl-NL" w:eastAsia="nl-NL" w:bidi="ar-SA"/>
              </w:rPr>
            </w:pPr>
            <w:r w:rsidRPr="0003205A">
              <w:rPr>
                <w:rFonts w:eastAsia="Times New Roman"/>
                <w:b/>
                <w:bCs/>
                <w:lang w:val="nl-NL" w:eastAsia="nl-NL" w:bidi="ar-SA"/>
              </w:rPr>
              <w:t>Wilt u de resultaten van deze enquête ontvangen?</w:t>
            </w:r>
          </w:p>
        </w:tc>
      </w:tr>
      <w:tr w:rsidR="009B061D" w:rsidRPr="00AC3CA7" w:rsidTr="000E40F3">
        <w:trPr>
          <w:tblCellSpacing w:w="15" w:type="dxa"/>
        </w:trPr>
        <w:tc>
          <w:tcPr>
            <w:tcW w:w="2886"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Ja (e-mailadres bij vraag 3 verplicht)</w:t>
            </w:r>
          </w:p>
        </w:tc>
        <w:tc>
          <w:tcPr>
            <w:tcW w:w="4529" w:type="dxa"/>
            <w:gridSpan w:val="5"/>
            <w:hideMark/>
          </w:tcPr>
          <w:p w:rsidR="009B061D" w:rsidRPr="0003205A" w:rsidRDefault="009B061D" w:rsidP="000E40F3">
            <w:pPr>
              <w:rPr>
                <w:rFonts w:eastAsia="Times New Roman"/>
                <w:lang w:val="nl-NL" w:eastAsia="nl-NL" w:bidi="ar-SA"/>
              </w:rPr>
            </w:pPr>
          </w:p>
        </w:tc>
        <w:tc>
          <w:tcPr>
            <w:tcW w:w="1465" w:type="dxa"/>
            <w:hideMark/>
          </w:tcPr>
          <w:p w:rsidR="009B061D" w:rsidRDefault="009B061D" w:rsidP="000E40F3">
            <w:pPr>
              <w:rPr>
                <w:rFonts w:eastAsia="Times New Roman"/>
                <w:lang w:val="nl-NL" w:eastAsia="nl-NL" w:bidi="ar-SA"/>
              </w:rPr>
            </w:pPr>
            <w:r>
              <w:rPr>
                <w:rFonts w:eastAsia="Times New Roman"/>
                <w:lang w:val="nl-NL" w:eastAsia="nl-NL" w:bidi="ar-SA"/>
              </w:rPr>
              <w:t xml:space="preserve">77    </w:t>
            </w:r>
            <w:r w:rsidRPr="0003205A">
              <w:rPr>
                <w:rFonts w:eastAsia="Times New Roman"/>
                <w:lang w:val="nl-NL" w:eastAsia="nl-NL" w:bidi="ar-SA"/>
              </w:rPr>
              <w:t xml:space="preserve"> (</w:t>
            </w:r>
            <w:r>
              <w:rPr>
                <w:rFonts w:eastAsia="Times New Roman"/>
                <w:lang w:val="nl-NL" w:eastAsia="nl-NL" w:bidi="ar-SA"/>
              </w:rPr>
              <w:t>62.6</w:t>
            </w:r>
            <w:r w:rsidRPr="0003205A">
              <w:rPr>
                <w:rFonts w:eastAsia="Times New Roman"/>
                <w:lang w:val="nl-NL" w:eastAsia="nl-NL" w:bidi="ar-SA"/>
              </w:rPr>
              <w:t xml:space="preserve"> %)</w:t>
            </w:r>
          </w:p>
        </w:tc>
      </w:tr>
      <w:tr w:rsidR="009B061D" w:rsidRPr="00AC3CA7" w:rsidTr="000E40F3">
        <w:trPr>
          <w:tblCellSpacing w:w="15" w:type="dxa"/>
        </w:trPr>
        <w:tc>
          <w:tcPr>
            <w:tcW w:w="2886" w:type="dxa"/>
            <w:vAlign w:val="center"/>
            <w:hideMark/>
          </w:tcPr>
          <w:p w:rsidR="009B061D" w:rsidRPr="0003205A" w:rsidRDefault="009B061D" w:rsidP="000E40F3">
            <w:pPr>
              <w:rPr>
                <w:rFonts w:eastAsia="Times New Roman"/>
                <w:lang w:val="nl-NL" w:eastAsia="nl-NL" w:bidi="ar-SA"/>
              </w:rPr>
            </w:pPr>
            <w:r w:rsidRPr="0003205A">
              <w:rPr>
                <w:rFonts w:eastAsia="Times New Roman"/>
                <w:lang w:val="nl-NL" w:eastAsia="nl-NL" w:bidi="ar-SA"/>
              </w:rPr>
              <w:t>Nee</w:t>
            </w:r>
          </w:p>
        </w:tc>
        <w:tc>
          <w:tcPr>
            <w:tcW w:w="4529" w:type="dxa"/>
            <w:gridSpan w:val="5"/>
            <w:hideMark/>
          </w:tcPr>
          <w:p w:rsidR="009B061D" w:rsidRPr="0003205A" w:rsidRDefault="009B061D" w:rsidP="000E40F3">
            <w:pPr>
              <w:rPr>
                <w:rFonts w:eastAsia="Times New Roman"/>
                <w:lang w:val="nl-NL" w:eastAsia="nl-NL" w:bidi="ar-SA"/>
              </w:rPr>
            </w:pPr>
          </w:p>
        </w:tc>
        <w:tc>
          <w:tcPr>
            <w:tcW w:w="1465" w:type="dxa"/>
            <w:hideMark/>
          </w:tcPr>
          <w:p w:rsidR="009B061D" w:rsidRDefault="009B061D" w:rsidP="000E40F3">
            <w:pPr>
              <w:rPr>
                <w:rFonts w:eastAsia="Times New Roman"/>
                <w:lang w:val="nl-NL" w:eastAsia="nl-NL" w:bidi="ar-SA"/>
              </w:rPr>
            </w:pPr>
            <w:r>
              <w:rPr>
                <w:rFonts w:eastAsia="Times New Roman"/>
                <w:lang w:val="nl-NL" w:eastAsia="nl-NL" w:bidi="ar-SA"/>
              </w:rPr>
              <w:t xml:space="preserve">46    </w:t>
            </w:r>
            <w:r w:rsidRPr="0003205A">
              <w:rPr>
                <w:rFonts w:eastAsia="Times New Roman"/>
                <w:lang w:val="nl-NL" w:eastAsia="nl-NL" w:bidi="ar-SA"/>
              </w:rPr>
              <w:t xml:space="preserve"> (</w:t>
            </w:r>
            <w:r>
              <w:rPr>
                <w:rFonts w:eastAsia="Times New Roman"/>
                <w:lang w:val="nl-NL" w:eastAsia="nl-NL" w:bidi="ar-SA"/>
              </w:rPr>
              <w:t>37.4</w:t>
            </w:r>
            <w:r w:rsidRPr="0003205A">
              <w:rPr>
                <w:rFonts w:eastAsia="Times New Roman"/>
                <w:lang w:val="nl-NL" w:eastAsia="nl-NL" w:bidi="ar-SA"/>
              </w:rPr>
              <w:t>%)</w:t>
            </w:r>
          </w:p>
        </w:tc>
      </w:tr>
      <w:tr w:rsidR="009B061D" w:rsidRPr="00AC3CA7" w:rsidTr="000E40F3">
        <w:trPr>
          <w:tblCellSpacing w:w="15" w:type="dxa"/>
        </w:trPr>
        <w:tc>
          <w:tcPr>
            <w:tcW w:w="8940" w:type="dxa"/>
            <w:gridSpan w:val="7"/>
            <w:vAlign w:val="center"/>
            <w:hideMark/>
          </w:tcPr>
          <w:p w:rsidR="009B061D" w:rsidRDefault="009B061D" w:rsidP="000E40F3">
            <w:pPr>
              <w:jc w:val="right"/>
              <w:rPr>
                <w:rFonts w:eastAsia="Times New Roman"/>
                <w:lang w:val="nl-NL" w:eastAsia="nl-NL" w:bidi="ar-SA"/>
              </w:rPr>
            </w:pPr>
            <w:r w:rsidRPr="0003205A">
              <w:rPr>
                <w:rFonts w:eastAsia="Times New Roman"/>
                <w:lang w:val="nl-NL" w:eastAsia="nl-NL" w:bidi="ar-SA"/>
              </w:rPr>
              <w:t xml:space="preserve">n = </w:t>
            </w:r>
            <w:r>
              <w:rPr>
                <w:rFonts w:eastAsia="Times New Roman"/>
                <w:lang w:val="nl-NL" w:eastAsia="nl-NL" w:bidi="ar-SA"/>
              </w:rPr>
              <w:t>123</w:t>
            </w:r>
            <w:r w:rsidRPr="0003205A">
              <w:rPr>
                <w:rFonts w:eastAsia="Times New Roman"/>
                <w:lang w:val="nl-NL" w:eastAsia="nl-NL" w:bidi="ar-SA"/>
              </w:rPr>
              <w:br/>
            </w:r>
          </w:p>
        </w:tc>
      </w:tr>
    </w:tbl>
    <w:p w:rsidR="009B061D" w:rsidRPr="0003205A" w:rsidRDefault="009B061D" w:rsidP="009B061D">
      <w:pPr>
        <w:rPr>
          <w:rFonts w:eastAsia="Times New Roman"/>
          <w:lang w:val="nl-NL" w:eastAsia="nl-NL" w:bidi="ar-SA"/>
        </w:rPr>
      </w:pPr>
    </w:p>
    <w:p w:rsidR="009B061D" w:rsidRPr="0003205A" w:rsidRDefault="009B061D" w:rsidP="009B061D">
      <w:pPr>
        <w:rPr>
          <w:rFonts w:eastAsia="Times New Roman"/>
          <w:lang w:val="nl-NL" w:eastAsia="nl-NL" w:bidi="ar-SA"/>
        </w:rPr>
      </w:pPr>
      <w:r w:rsidRPr="0003205A">
        <w:rPr>
          <w:rFonts w:eastAsia="Times New Roman"/>
          <w:lang w:val="nl-NL" w:eastAsia="nl-NL" w:bidi="ar-SA"/>
        </w:rPr>
        <w:t> </w:t>
      </w:r>
    </w:p>
    <w:p w:rsidR="009B061D" w:rsidRPr="0003205A" w:rsidRDefault="009B061D" w:rsidP="009B061D">
      <w:pPr>
        <w:rPr>
          <w:rFonts w:eastAsia="Times New Roman"/>
          <w:lang w:val="nl-NL" w:eastAsia="nl-NL" w:bidi="ar-SA"/>
        </w:rPr>
      </w:pPr>
      <w:r w:rsidRPr="0003205A">
        <w:rPr>
          <w:rFonts w:eastAsia="Times New Roman"/>
          <w:b/>
          <w:bCs/>
          <w:lang w:val="nl-NL" w:eastAsia="nl-NL" w:bidi="ar-SA"/>
        </w:rPr>
        <w:t>Legenda:</w:t>
      </w:r>
      <w:r w:rsidRPr="0003205A">
        <w:rPr>
          <w:rFonts w:eastAsia="Times New Roman"/>
          <w:lang w:val="nl-NL" w:eastAsia="nl-NL" w:bidi="ar-SA"/>
        </w:rPr>
        <w:br/>
        <w:t>n = aantal respondenten dat de vraag heeft gezien</w:t>
      </w:r>
      <w:r w:rsidRPr="0003205A">
        <w:rPr>
          <w:rFonts w:eastAsia="Times New Roman"/>
          <w:lang w:val="nl-NL" w:eastAsia="nl-NL" w:bidi="ar-SA"/>
        </w:rPr>
        <w:br/>
        <w:t xml:space="preserve"># = aantal ontvangen antwoorden </w:t>
      </w:r>
    </w:p>
    <w:p w:rsidR="009B061D" w:rsidRPr="0003205A" w:rsidRDefault="009B061D" w:rsidP="009B061D">
      <w:pPr>
        <w:rPr>
          <w:lang w:val="nl-NL"/>
        </w:rPr>
      </w:pPr>
    </w:p>
    <w:p w:rsidR="007D4885" w:rsidRDefault="007D4885">
      <w:pPr>
        <w:pStyle w:val="Kop1"/>
        <w:numPr>
          <w:ilvl w:val="0"/>
          <w:numId w:val="0"/>
        </w:numPr>
        <w:spacing w:before="0"/>
        <w:contextualSpacing w:val="0"/>
        <w:rPr>
          <w:lang w:val="nl-NL"/>
        </w:rPr>
      </w:pPr>
    </w:p>
    <w:sectPr w:rsidR="007D4885" w:rsidSect="00006035">
      <w:footerReference w:type="default" r:id="rId51"/>
      <w:pgSz w:w="11906" w:h="16838"/>
      <w:pgMar w:top="851"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305C" w:rsidRDefault="00E7305C" w:rsidP="00C91AC2">
      <w:pPr>
        <w:spacing w:line="240" w:lineRule="auto"/>
      </w:pPr>
      <w:r>
        <w:separator/>
      </w:r>
    </w:p>
  </w:endnote>
  <w:endnote w:type="continuationSeparator" w:id="0">
    <w:p w:rsidR="00E7305C" w:rsidRDefault="00E7305C" w:rsidP="00C91AC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dobe Caslon Pro">
    <w:panose1 w:val="00000000000000000000"/>
    <w:charset w:val="00"/>
    <w:family w:val="roman"/>
    <w:notTrueType/>
    <w:pitch w:val="variable"/>
    <w:sig w:usb0="800000AF" w:usb1="5000205B" w:usb2="00000000" w:usb3="00000000" w:csb0="0000009B" w:csb1="00000000"/>
  </w:font>
  <w:font w:name="Constantia">
    <w:panose1 w:val="02030602050306030303"/>
    <w:charset w:val="00"/>
    <w:family w:val="roman"/>
    <w:pitch w:val="variable"/>
    <w:sig w:usb0="A00002EF" w:usb1="4000204B" w:usb2="00000000" w:usb3="00000000" w:csb0="0000009F" w:csb1="00000000"/>
  </w:font>
  <w:font w:name="Verdana">
    <w:panose1 w:val="020B0604030504040204"/>
    <w:charset w:val="00"/>
    <w:family w:val="swiss"/>
    <w:pitch w:val="variable"/>
    <w:sig w:usb0="A10006FF" w:usb1="4000205B" w:usb2="00000010" w:usb3="00000000" w:csb0="0000019F" w:csb1="00000000"/>
  </w:font>
  <w:font w:name="AdvTTc9c3bd71">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7327" w:rsidRDefault="007A23E9">
    <w:pPr>
      <w:pStyle w:val="Voettekst"/>
    </w:pPr>
    <w:sdt>
      <w:sdtPr>
        <w:id w:val="-1782148173"/>
        <w:docPartObj>
          <w:docPartGallery w:val="Page Numbers (Bottom of Page)"/>
          <w:docPartUnique/>
        </w:docPartObj>
      </w:sdtPr>
      <w:sdtContent>
        <w:r>
          <w:rPr>
            <w:noProof/>
            <w:lang w:val="nl-NL" w:eastAsia="zh-TW"/>
          </w:rPr>
          <w:pict>
            <v:group id="_x0000_s2049" style="position:absolute;margin-left:0;margin-top:0;width:611.15pt;height:15pt;z-index:251660288;mso-width-percent:1000;mso-position-horizontal:center;mso-position-horizontal-relative:page;mso-position-vertical:center;mso-position-vertical-relative:bottom-margin-area;mso-width-percent:1000" coordorigin=",14970" coordsize="12255,300">
              <v:shapetype id="_x0000_t202" coordsize="21600,21600" o:spt="202" path="m,l,21600r21600,l21600,xe">
                <v:stroke joinstyle="miter"/>
                <v:path gradientshapeok="t" o:connecttype="rect"/>
              </v:shapetype>
              <v:shape id="_x0000_s2050" type="#_x0000_t202" style="position:absolute;left:10803;top:14982;width:659;height:288" filled="f" stroked="f">
                <v:textbox style="mso-next-textbox:#_x0000_s2050" inset="0,0,0,0">
                  <w:txbxContent>
                    <w:p w:rsidR="00B17327" w:rsidRDefault="007A23E9">
                      <w:pPr>
                        <w:jc w:val="center"/>
                        <w:rPr>
                          <w:lang w:val="nl-NL"/>
                        </w:rPr>
                      </w:pPr>
                      <w:r>
                        <w:rPr>
                          <w:lang w:val="nl-NL"/>
                        </w:rPr>
                        <w:fldChar w:fldCharType="begin"/>
                      </w:r>
                      <w:r w:rsidR="00B17327">
                        <w:rPr>
                          <w:lang w:val="nl-NL"/>
                        </w:rPr>
                        <w:instrText xml:space="preserve"> PAGE    \* MERGEFORMAT </w:instrText>
                      </w:r>
                      <w:r>
                        <w:rPr>
                          <w:lang w:val="nl-NL"/>
                        </w:rPr>
                        <w:fldChar w:fldCharType="separate"/>
                      </w:r>
                      <w:r w:rsidR="00EE69E6" w:rsidRPr="00EE69E6">
                        <w:rPr>
                          <w:noProof/>
                          <w:color w:val="8C8C8C" w:themeColor="background1" w:themeShade="8C"/>
                        </w:rPr>
                        <w:t>5</w:t>
                      </w:r>
                      <w:r>
                        <w:rPr>
                          <w:lang w:val="nl-NL"/>
                        </w:rPr>
                        <w:fldChar w:fldCharType="end"/>
                      </w:r>
                    </w:p>
                  </w:txbxContent>
                </v:textbox>
              </v:shape>
              <v:group id="_x0000_s2051" style="position:absolute;top:14970;width:12255;height:230;flip:x" coordorigin="-8,14978" coordsize="12255,23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2052" type="#_x0000_t34" style="position:absolute;left:-8;top:14978;width:1260;height:230;flip:y" o:connectortype="elbow" adj=",1024457,257" strokecolor="#a5a5a5 [2092]"/>
                <v:shape id="_x0000_s2053" type="#_x0000_t34" style="position:absolute;left:1252;top:14978;width:10995;height:230;rotation:180" o:connectortype="elbow" adj="20904,-1024457,-24046" strokecolor="#a5a5a5 [2092]"/>
              </v:group>
              <w10:wrap anchorx="page" anchory="page"/>
            </v:group>
          </w:pict>
        </w:r>
      </w:sdtContent>
    </w:sdt>
    <w:r w:rsidR="00B17327">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305C" w:rsidRDefault="00E7305C" w:rsidP="00C91AC2">
      <w:pPr>
        <w:spacing w:line="240" w:lineRule="auto"/>
      </w:pPr>
      <w:r>
        <w:separator/>
      </w:r>
    </w:p>
  </w:footnote>
  <w:footnote w:type="continuationSeparator" w:id="0">
    <w:p w:rsidR="00E7305C" w:rsidRDefault="00E7305C" w:rsidP="00C91AC2">
      <w:pPr>
        <w:spacing w:line="240" w:lineRule="auto"/>
      </w:pPr>
      <w:r>
        <w:continuationSeparator/>
      </w:r>
    </w:p>
  </w:footnote>
  <w:footnote w:id="1">
    <w:p w:rsidR="00B17327" w:rsidRPr="00557BA7" w:rsidRDefault="00B17327" w:rsidP="00EC04E4">
      <w:pPr>
        <w:pStyle w:val="Voetnoottekst"/>
      </w:pPr>
      <w:r w:rsidRPr="00557BA7">
        <w:rPr>
          <w:rStyle w:val="Voetnootmarkering"/>
        </w:rPr>
        <w:footnoteRef/>
      </w:r>
      <w:r w:rsidRPr="00557BA7">
        <w:t xml:space="preserve"> </w:t>
      </w:r>
      <w:hyperlink r:id="rId1" w:history="1">
        <w:r w:rsidRPr="00557BA7">
          <w:rPr>
            <w:rStyle w:val="Hyperlink"/>
            <w:color w:val="auto"/>
            <w:u w:val="none"/>
          </w:rPr>
          <w:t>http://en.wikipedia.org/wiki/Performing_arts</w:t>
        </w:r>
      </w:hyperlink>
      <w:r w:rsidRPr="00557BA7">
        <w:t>, 05-11-2010</w:t>
      </w:r>
    </w:p>
  </w:footnote>
  <w:footnote w:id="2">
    <w:p w:rsidR="00B17327" w:rsidRPr="00FB7E82" w:rsidRDefault="00B17327" w:rsidP="005A172E">
      <w:pPr>
        <w:pStyle w:val="Voetnoottekst"/>
        <w:rPr>
          <w:rStyle w:val="Voetnootmarkering"/>
          <w:sz w:val="16"/>
          <w:szCs w:val="16"/>
          <w:vertAlign w:val="baseline"/>
        </w:rPr>
      </w:pPr>
      <w:r w:rsidRPr="00FB7E82">
        <w:rPr>
          <w:rStyle w:val="Voetnootmarkering"/>
          <w:sz w:val="16"/>
          <w:szCs w:val="16"/>
        </w:rPr>
        <w:footnoteRef/>
      </w:r>
      <w:r w:rsidRPr="00FB7E82">
        <w:rPr>
          <w:rStyle w:val="Voetnootmarkering"/>
          <w:sz w:val="16"/>
          <w:szCs w:val="16"/>
          <w:vertAlign w:val="baseline"/>
        </w:rPr>
        <w:t xml:space="preserve"> </w:t>
      </w:r>
      <w:hyperlink r:id="rId2" w:history="1">
        <w:r w:rsidRPr="00FB7E82">
          <w:rPr>
            <w:rStyle w:val="Voetnootmarkering"/>
            <w:sz w:val="16"/>
            <w:szCs w:val="16"/>
            <w:vertAlign w:val="baseline"/>
          </w:rPr>
          <w:t>http://en.wikipedia.org/wiki/Social_media</w:t>
        </w:r>
      </w:hyperlink>
      <w:r w:rsidRPr="00FB7E82">
        <w:rPr>
          <w:rStyle w:val="Voetnootmarkering"/>
          <w:sz w:val="16"/>
          <w:szCs w:val="16"/>
          <w:vertAlign w:val="baseline"/>
        </w:rPr>
        <w:t>, 20-01-2011</w:t>
      </w:r>
    </w:p>
  </w:footnote>
  <w:footnote w:id="3">
    <w:p w:rsidR="00B17327" w:rsidRPr="00FB7E82" w:rsidRDefault="00B17327" w:rsidP="005A172E">
      <w:pPr>
        <w:pStyle w:val="Voetnoottekst"/>
        <w:rPr>
          <w:rStyle w:val="Voetnootmarkering"/>
          <w:sz w:val="16"/>
          <w:szCs w:val="16"/>
          <w:vertAlign w:val="baseline"/>
        </w:rPr>
      </w:pPr>
      <w:r w:rsidRPr="00FB7E82">
        <w:rPr>
          <w:rStyle w:val="Voetnootmarkering"/>
          <w:sz w:val="16"/>
          <w:szCs w:val="16"/>
        </w:rPr>
        <w:footnoteRef/>
      </w:r>
      <w:r w:rsidRPr="00FB7E82">
        <w:rPr>
          <w:rStyle w:val="Voetnootmarkering"/>
          <w:sz w:val="16"/>
          <w:szCs w:val="16"/>
          <w:vertAlign w:val="baseline"/>
        </w:rPr>
        <w:t xml:space="preserve"> </w:t>
      </w:r>
      <w:hyperlink r:id="rId3" w:history="1">
        <w:r w:rsidRPr="00FB7E82">
          <w:rPr>
            <w:rStyle w:val="Voetnootmarkering"/>
            <w:sz w:val="16"/>
            <w:szCs w:val="16"/>
            <w:vertAlign w:val="baseline"/>
          </w:rPr>
          <w:t>http://www.social-media.nl/</w:t>
        </w:r>
      </w:hyperlink>
      <w:r w:rsidRPr="00FB7E82">
        <w:rPr>
          <w:rStyle w:val="Voetnootmarkering"/>
          <w:sz w:val="16"/>
          <w:szCs w:val="16"/>
          <w:vertAlign w:val="baseline"/>
        </w:rPr>
        <w:t>, 9-07-2009</w:t>
      </w:r>
    </w:p>
  </w:footnote>
  <w:footnote w:id="4">
    <w:p w:rsidR="00B17327" w:rsidRPr="00FB7E82" w:rsidRDefault="00B17327" w:rsidP="00AC49E7">
      <w:pPr>
        <w:pStyle w:val="Voetnoottekst"/>
        <w:rPr>
          <w:rStyle w:val="Voetnootmarkering"/>
          <w:sz w:val="16"/>
          <w:szCs w:val="16"/>
          <w:vertAlign w:val="baseline"/>
        </w:rPr>
      </w:pPr>
      <w:r w:rsidRPr="00FB7E82">
        <w:rPr>
          <w:rStyle w:val="Voetnootmarkering"/>
          <w:sz w:val="16"/>
          <w:szCs w:val="16"/>
        </w:rPr>
        <w:footnoteRef/>
      </w:r>
      <w:r w:rsidRPr="00FB7E82">
        <w:rPr>
          <w:rStyle w:val="Voetnootmarkering"/>
          <w:sz w:val="16"/>
          <w:szCs w:val="16"/>
        </w:rPr>
        <w:t xml:space="preserve"> </w:t>
      </w:r>
      <w:hyperlink r:id="rId4" w:history="1">
        <w:r w:rsidRPr="00FB7E82">
          <w:rPr>
            <w:rStyle w:val="Voetnootmarkering"/>
            <w:sz w:val="16"/>
            <w:szCs w:val="16"/>
            <w:vertAlign w:val="baseline"/>
          </w:rPr>
          <w:t>http://www.social-media.nl/</w:t>
        </w:r>
      </w:hyperlink>
      <w:r w:rsidRPr="00FB7E82">
        <w:rPr>
          <w:rStyle w:val="Voetnootmarkering"/>
          <w:sz w:val="16"/>
          <w:szCs w:val="16"/>
          <w:vertAlign w:val="baseline"/>
        </w:rPr>
        <w:t>, 9-07-2009</w:t>
      </w:r>
    </w:p>
  </w:footnote>
  <w:footnote w:id="5">
    <w:p w:rsidR="00B17327" w:rsidRPr="00BE0D12" w:rsidRDefault="00B17327" w:rsidP="005A172E">
      <w:pPr>
        <w:pStyle w:val="Voetnoottekst"/>
        <w:rPr>
          <w:sz w:val="16"/>
          <w:szCs w:val="16"/>
        </w:rPr>
      </w:pPr>
      <w:r w:rsidRPr="006B6E18">
        <w:rPr>
          <w:rStyle w:val="Voetnootmarkering"/>
          <w:sz w:val="16"/>
          <w:szCs w:val="16"/>
        </w:rPr>
        <w:footnoteRef/>
      </w:r>
      <w:r w:rsidRPr="00BE0D12">
        <w:rPr>
          <w:sz w:val="16"/>
          <w:szCs w:val="16"/>
        </w:rPr>
        <w:t xml:space="preserve"> </w:t>
      </w:r>
      <w:hyperlink r:id="rId5" w:history="1">
        <w:r w:rsidRPr="00BE0D12">
          <w:rPr>
            <w:rStyle w:val="Hyperlink"/>
            <w:color w:val="auto"/>
            <w:sz w:val="16"/>
            <w:szCs w:val="16"/>
            <w:u w:val="none"/>
          </w:rPr>
          <w:t>http://www.askoxford.com/concise_oed/elitism?view=uk</w:t>
        </w:r>
      </w:hyperlink>
      <w:r w:rsidRPr="00BE0D12">
        <w:rPr>
          <w:sz w:val="16"/>
          <w:szCs w:val="16"/>
        </w:rPr>
        <w:t>, 28-01-2010</w:t>
      </w:r>
    </w:p>
  </w:footnote>
  <w:footnote w:id="6">
    <w:p w:rsidR="00B17327" w:rsidRPr="00466A25" w:rsidRDefault="00B17327" w:rsidP="005A172E">
      <w:pPr>
        <w:pStyle w:val="Voetnoottekst"/>
        <w:rPr>
          <w:lang w:val="nl-NL"/>
        </w:rPr>
      </w:pPr>
      <w:r w:rsidRPr="006B6E18">
        <w:rPr>
          <w:rStyle w:val="Voetnootmarkering"/>
          <w:sz w:val="16"/>
          <w:szCs w:val="16"/>
        </w:rPr>
        <w:footnoteRef/>
      </w:r>
      <w:r w:rsidRPr="00466A25">
        <w:rPr>
          <w:sz w:val="16"/>
          <w:szCs w:val="16"/>
          <w:lang w:val="nl-NL"/>
        </w:rPr>
        <w:t xml:space="preserve"> (Dijk, 2006: 179)</w:t>
      </w:r>
    </w:p>
  </w:footnote>
  <w:footnote w:id="7">
    <w:p w:rsidR="00B17327" w:rsidRPr="00466A25" w:rsidRDefault="00B17327" w:rsidP="005A172E">
      <w:pPr>
        <w:pStyle w:val="Voetnoottekst"/>
        <w:rPr>
          <w:lang w:val="nl-NL"/>
        </w:rPr>
      </w:pPr>
      <w:r w:rsidRPr="006B6E18">
        <w:rPr>
          <w:rStyle w:val="Voetnootmarkering"/>
          <w:sz w:val="16"/>
          <w:szCs w:val="16"/>
        </w:rPr>
        <w:footnoteRef/>
      </w:r>
      <w:r w:rsidRPr="00466A25">
        <w:rPr>
          <w:sz w:val="16"/>
          <w:szCs w:val="16"/>
          <w:lang w:val="nl-NL"/>
        </w:rPr>
        <w:t xml:space="preserve"> </w:t>
      </w:r>
      <w:r w:rsidR="007A23E9">
        <w:fldChar w:fldCharType="begin"/>
      </w:r>
      <w:r w:rsidR="007A23E9" w:rsidRPr="00273D24">
        <w:rPr>
          <w:lang w:val="nl-NL"/>
        </w:rPr>
        <w:instrText>HYPERLINK "http://nl.wikipedia.org/wiki/Marketing_2.0"</w:instrText>
      </w:r>
      <w:r w:rsidR="007A23E9">
        <w:fldChar w:fldCharType="separate"/>
      </w:r>
      <w:r w:rsidRPr="00466A25">
        <w:rPr>
          <w:rStyle w:val="Hyperlink"/>
          <w:color w:val="auto"/>
          <w:sz w:val="16"/>
          <w:szCs w:val="16"/>
          <w:u w:val="none"/>
          <w:lang w:val="nl-NL"/>
        </w:rPr>
        <w:t>http://nl.wikipedia.org/wiki/Marketing_2.0</w:t>
      </w:r>
      <w:r w:rsidR="007A23E9">
        <w:fldChar w:fldCharType="end"/>
      </w:r>
      <w:r w:rsidRPr="00466A25">
        <w:rPr>
          <w:sz w:val="16"/>
          <w:szCs w:val="16"/>
          <w:lang w:val="nl-NL"/>
        </w:rPr>
        <w:t>, 07-11-2010</w:t>
      </w:r>
    </w:p>
  </w:footnote>
  <w:footnote w:id="8">
    <w:p w:rsidR="00B17327" w:rsidRPr="00466A25" w:rsidRDefault="00B17327" w:rsidP="005A172E">
      <w:pPr>
        <w:pStyle w:val="Voetnoottekst"/>
        <w:rPr>
          <w:sz w:val="16"/>
          <w:szCs w:val="16"/>
          <w:lang w:val="nl-NL"/>
        </w:rPr>
      </w:pPr>
      <w:r w:rsidRPr="00F27FA7">
        <w:rPr>
          <w:rStyle w:val="Voetnootmarkering"/>
          <w:sz w:val="16"/>
          <w:szCs w:val="16"/>
        </w:rPr>
        <w:footnoteRef/>
      </w:r>
      <w:r w:rsidRPr="00466A25">
        <w:rPr>
          <w:sz w:val="16"/>
          <w:szCs w:val="16"/>
          <w:lang w:val="nl-NL"/>
        </w:rPr>
        <w:t xml:space="preserve"> http://www.marketingfacts.nl/berichten/20100217_social_media_strategie_in_17_stappen_stap_1_5/,07-11-2010</w:t>
      </w:r>
    </w:p>
  </w:footnote>
  <w:footnote w:id="9">
    <w:p w:rsidR="00B17327" w:rsidRPr="003A1375" w:rsidRDefault="00B17327" w:rsidP="005A172E">
      <w:pPr>
        <w:pStyle w:val="Voetnoottekst"/>
        <w:rPr>
          <w:sz w:val="16"/>
          <w:szCs w:val="16"/>
          <w:lang w:val="nl-NL"/>
        </w:rPr>
      </w:pPr>
      <w:r w:rsidRPr="00F27FA7">
        <w:rPr>
          <w:rStyle w:val="Voetnootmarkering"/>
          <w:sz w:val="16"/>
          <w:szCs w:val="16"/>
        </w:rPr>
        <w:footnoteRef/>
      </w:r>
      <w:r w:rsidRPr="003A1375">
        <w:rPr>
          <w:sz w:val="16"/>
          <w:szCs w:val="16"/>
          <w:lang w:val="nl-NL"/>
        </w:rPr>
        <w:t xml:space="preserve"> http://www.marketingfacts.nl/berichten/20100223_social_media_strategie_in_17_stappen_stap_6-11/ 07-11-2010</w:t>
      </w:r>
    </w:p>
  </w:footnote>
  <w:footnote w:id="10">
    <w:p w:rsidR="00B17327" w:rsidRPr="00987AAA" w:rsidRDefault="00B17327" w:rsidP="005A172E">
      <w:pPr>
        <w:pStyle w:val="Voetnoottekst"/>
        <w:rPr>
          <w:sz w:val="16"/>
          <w:szCs w:val="16"/>
          <w:lang w:val="nl-NL"/>
        </w:rPr>
      </w:pPr>
      <w:r w:rsidRPr="00C8256B">
        <w:rPr>
          <w:rStyle w:val="Voetnootmarkering"/>
          <w:sz w:val="16"/>
          <w:szCs w:val="16"/>
        </w:rPr>
        <w:footnoteRef/>
      </w:r>
      <w:r w:rsidRPr="003A1375">
        <w:rPr>
          <w:sz w:val="16"/>
          <w:szCs w:val="16"/>
          <w:lang w:val="nl-NL"/>
        </w:rPr>
        <w:t xml:space="preserve"> </w:t>
      </w:r>
      <w:r w:rsidR="007A23E9">
        <w:fldChar w:fldCharType="begin"/>
      </w:r>
      <w:r w:rsidR="007A23E9" w:rsidRPr="00273D24">
        <w:rPr>
          <w:lang w:val="nl-NL"/>
        </w:rPr>
        <w:instrText>HYPERLINK "http://www.marketingfacts.nl/berichten/20100301_social_media_strategie_in_17_stappen_stap_12_-_17/"</w:instrText>
      </w:r>
      <w:r w:rsidR="007A23E9">
        <w:fldChar w:fldCharType="separate"/>
      </w:r>
      <w:r w:rsidRPr="00987AAA">
        <w:rPr>
          <w:rStyle w:val="Hyperlink"/>
          <w:color w:val="auto"/>
          <w:sz w:val="16"/>
          <w:szCs w:val="16"/>
          <w:u w:val="none"/>
          <w:lang w:val="nl-NL"/>
        </w:rPr>
        <w:t>http://www.marketingfacts.nl/berichten/20100301_social_media_strategie_in_17_stappen_stap_12_-_17/</w:t>
      </w:r>
      <w:r w:rsidR="007A23E9">
        <w:fldChar w:fldCharType="end"/>
      </w:r>
      <w:r w:rsidRPr="00987AAA">
        <w:rPr>
          <w:sz w:val="16"/>
          <w:szCs w:val="16"/>
          <w:lang w:val="nl-NL"/>
        </w:rPr>
        <w:t>, 07-11-2010</w:t>
      </w:r>
    </w:p>
  </w:footnote>
  <w:footnote w:id="11">
    <w:p w:rsidR="00B17327" w:rsidRPr="00AA0EBD" w:rsidRDefault="00B17327" w:rsidP="005A172E">
      <w:pPr>
        <w:pStyle w:val="Voetnoottekst"/>
        <w:rPr>
          <w:sz w:val="16"/>
          <w:szCs w:val="16"/>
          <w:lang w:val="nl-NL"/>
        </w:rPr>
      </w:pPr>
      <w:r w:rsidRPr="00462390">
        <w:rPr>
          <w:rStyle w:val="Voetnootmarkering"/>
        </w:rPr>
        <w:footnoteRef/>
      </w:r>
      <w:r w:rsidRPr="00AA0EBD">
        <w:rPr>
          <w:lang w:val="nl-NL"/>
        </w:rPr>
        <w:t xml:space="preserve"> </w:t>
      </w:r>
      <w:r w:rsidR="007A23E9">
        <w:fldChar w:fldCharType="begin"/>
      </w:r>
      <w:r w:rsidR="007A23E9" w:rsidRPr="00273D24">
        <w:rPr>
          <w:lang w:val="nl-NL"/>
        </w:rPr>
        <w:instrText>HYPERLINK "http://www.businesstraining.com.mx/egaii/docs/The%20Future%20of%20Competition.pdf"</w:instrText>
      </w:r>
      <w:r w:rsidR="007A23E9">
        <w:fldChar w:fldCharType="separate"/>
      </w:r>
      <w:r w:rsidRPr="00AA0EBD">
        <w:rPr>
          <w:rStyle w:val="Hyperlink"/>
          <w:color w:val="auto"/>
          <w:sz w:val="16"/>
          <w:szCs w:val="16"/>
          <w:u w:val="none"/>
          <w:lang w:val="nl-NL"/>
        </w:rPr>
        <w:t>http://www.businesstraining.com.mx/egaii/docs/The%20Future%20of%20Competition.pdf</w:t>
      </w:r>
      <w:r w:rsidR="007A23E9">
        <w:fldChar w:fldCharType="end"/>
      </w:r>
      <w:r w:rsidRPr="00AA0EBD">
        <w:rPr>
          <w:sz w:val="16"/>
          <w:szCs w:val="16"/>
          <w:lang w:val="nl-NL"/>
        </w:rPr>
        <w:t>, 20-01-2011</w:t>
      </w:r>
    </w:p>
  </w:footnote>
  <w:footnote w:id="12">
    <w:p w:rsidR="00B17327" w:rsidRPr="00466A25" w:rsidRDefault="00B17327" w:rsidP="005A172E">
      <w:pPr>
        <w:pStyle w:val="Voetnoottekst"/>
        <w:spacing w:line="360" w:lineRule="auto"/>
        <w:rPr>
          <w:sz w:val="16"/>
          <w:szCs w:val="16"/>
          <w:lang w:val="nl-NL"/>
        </w:rPr>
      </w:pPr>
      <w:r w:rsidRPr="00462390">
        <w:rPr>
          <w:rStyle w:val="Voetnootmarkering"/>
          <w:rFonts w:asciiTheme="minorHAnsi" w:hAnsiTheme="minorHAnsi"/>
          <w:sz w:val="16"/>
          <w:szCs w:val="16"/>
        </w:rPr>
        <w:footnoteRef/>
      </w:r>
      <w:r w:rsidRPr="00466A25">
        <w:rPr>
          <w:rFonts w:asciiTheme="minorHAnsi" w:hAnsiTheme="minorHAnsi"/>
          <w:sz w:val="16"/>
          <w:szCs w:val="16"/>
          <w:lang w:val="nl-NL"/>
        </w:rPr>
        <w:t xml:space="preserve"> </w:t>
      </w:r>
      <w:r w:rsidR="007A23E9">
        <w:fldChar w:fldCharType="begin"/>
      </w:r>
      <w:r w:rsidR="007A23E9" w:rsidRPr="00273D24">
        <w:rPr>
          <w:lang w:val="nl-NL"/>
        </w:rPr>
        <w:instrText>HYPERLINK "http://webtools4u2use.wikispaces.com/Webtools4U2Use"</w:instrText>
      </w:r>
      <w:r w:rsidR="007A23E9">
        <w:fldChar w:fldCharType="separate"/>
      </w:r>
      <w:r w:rsidRPr="00466A25">
        <w:rPr>
          <w:rStyle w:val="Hyperlink"/>
          <w:color w:val="auto"/>
          <w:sz w:val="16"/>
          <w:szCs w:val="16"/>
          <w:u w:val="none"/>
          <w:lang w:val="nl-NL"/>
        </w:rPr>
        <w:t>http://webtools4u2use.wikispaces.com/Webtools4U2Use</w:t>
      </w:r>
      <w:r w:rsidR="007A23E9">
        <w:fldChar w:fldCharType="end"/>
      </w:r>
      <w:r w:rsidRPr="00466A25">
        <w:rPr>
          <w:sz w:val="16"/>
          <w:szCs w:val="16"/>
          <w:lang w:val="nl-NL"/>
        </w:rPr>
        <w:t>, 26-10-2010</w:t>
      </w:r>
    </w:p>
  </w:footnote>
  <w:footnote w:id="13">
    <w:p w:rsidR="00B17327" w:rsidRPr="00E97E4C" w:rsidRDefault="00B17327" w:rsidP="00AE59EB">
      <w:pPr>
        <w:pStyle w:val="Voetnoottekst"/>
        <w:rPr>
          <w:sz w:val="16"/>
          <w:szCs w:val="16"/>
        </w:rPr>
      </w:pPr>
      <w:r w:rsidRPr="00E97E4C">
        <w:rPr>
          <w:rStyle w:val="Voetnootmarkering"/>
          <w:sz w:val="16"/>
          <w:szCs w:val="16"/>
        </w:rPr>
        <w:footnoteRef/>
      </w:r>
      <w:r w:rsidRPr="00E97E4C">
        <w:rPr>
          <w:sz w:val="16"/>
          <w:szCs w:val="16"/>
        </w:rPr>
        <w:t xml:space="preserve"> Creswell, J. 2003: </w:t>
      </w:r>
      <w:r w:rsidRPr="00E97E4C">
        <w:rPr>
          <w:i/>
          <w:sz w:val="16"/>
          <w:szCs w:val="16"/>
        </w:rPr>
        <w:t>Research design; qualitative, quantitative and mixed methods approaches</w:t>
      </w:r>
      <w:r w:rsidRPr="00E97E4C">
        <w:rPr>
          <w:sz w:val="16"/>
          <w:szCs w:val="16"/>
        </w:rPr>
        <w:t xml:space="preserve">, second </w:t>
      </w:r>
      <w:proofErr w:type="spellStart"/>
      <w:r w:rsidRPr="00E97E4C">
        <w:rPr>
          <w:sz w:val="16"/>
          <w:szCs w:val="16"/>
        </w:rPr>
        <w:t>editition</w:t>
      </w:r>
      <w:proofErr w:type="spellEnd"/>
      <w:r w:rsidRPr="00E97E4C">
        <w:rPr>
          <w:sz w:val="16"/>
          <w:szCs w:val="16"/>
        </w:rPr>
        <w:t>, Sage publications, page 8,9</w:t>
      </w:r>
    </w:p>
  </w:footnote>
  <w:footnote w:id="14">
    <w:p w:rsidR="00B17327" w:rsidRPr="00E97E4C" w:rsidRDefault="00B17327" w:rsidP="00AE59EB">
      <w:pPr>
        <w:pStyle w:val="Voetnoottekst"/>
        <w:rPr>
          <w:sz w:val="16"/>
          <w:szCs w:val="16"/>
        </w:rPr>
      </w:pPr>
      <w:r w:rsidRPr="00E97E4C">
        <w:rPr>
          <w:rStyle w:val="Voetnootmarkering"/>
          <w:sz w:val="16"/>
          <w:szCs w:val="16"/>
        </w:rPr>
        <w:footnoteRef/>
      </w:r>
      <w:r w:rsidRPr="00E97E4C">
        <w:rPr>
          <w:sz w:val="16"/>
          <w:szCs w:val="16"/>
        </w:rPr>
        <w:t xml:space="preserve"> Creswell, J. 2003: </w:t>
      </w:r>
      <w:r w:rsidRPr="00E97E4C">
        <w:rPr>
          <w:i/>
          <w:sz w:val="16"/>
          <w:szCs w:val="16"/>
        </w:rPr>
        <w:t>Research design; qualitative, quantitative and mixed methods approaches</w:t>
      </w:r>
      <w:r w:rsidRPr="00E97E4C">
        <w:rPr>
          <w:sz w:val="16"/>
          <w:szCs w:val="16"/>
        </w:rPr>
        <w:t xml:space="preserve">, second </w:t>
      </w:r>
      <w:proofErr w:type="spellStart"/>
      <w:r w:rsidRPr="00E97E4C">
        <w:rPr>
          <w:sz w:val="16"/>
          <w:szCs w:val="16"/>
        </w:rPr>
        <w:t>editition</w:t>
      </w:r>
      <w:proofErr w:type="spellEnd"/>
      <w:r w:rsidRPr="00E97E4C">
        <w:rPr>
          <w:sz w:val="16"/>
          <w:szCs w:val="16"/>
        </w:rPr>
        <w:t>, Sage publications, page 10</w:t>
      </w:r>
    </w:p>
  </w:footnote>
  <w:footnote w:id="15">
    <w:p w:rsidR="00B17327" w:rsidRPr="00E97E4C" w:rsidRDefault="00B17327" w:rsidP="00AE59EB">
      <w:pPr>
        <w:pStyle w:val="Voetnoottekst"/>
        <w:rPr>
          <w:sz w:val="16"/>
          <w:szCs w:val="16"/>
          <w:lang w:val="nl-NL"/>
        </w:rPr>
      </w:pPr>
      <w:r w:rsidRPr="00E97E4C">
        <w:rPr>
          <w:rStyle w:val="Voetnootmarkering"/>
          <w:sz w:val="16"/>
          <w:szCs w:val="16"/>
        </w:rPr>
        <w:footnoteRef/>
      </w:r>
      <w:r w:rsidRPr="00E97E4C">
        <w:rPr>
          <w:sz w:val="16"/>
          <w:szCs w:val="16"/>
          <w:lang w:val="nl-NL"/>
        </w:rPr>
        <w:t xml:space="preserve"> Hart, ’t, H., Boeije, H., Hox,J. , 2006: </w:t>
      </w:r>
      <w:r w:rsidRPr="00E97E4C">
        <w:rPr>
          <w:i/>
          <w:sz w:val="16"/>
          <w:szCs w:val="16"/>
          <w:lang w:val="nl-NL"/>
        </w:rPr>
        <w:t>Onderzoeksmethoden</w:t>
      </w:r>
      <w:r w:rsidRPr="00E97E4C">
        <w:rPr>
          <w:sz w:val="16"/>
          <w:szCs w:val="16"/>
          <w:lang w:val="nl-NL"/>
        </w:rPr>
        <w:t>, Boomonderwijs, page 253</w:t>
      </w:r>
    </w:p>
  </w:footnote>
  <w:footnote w:id="16">
    <w:p w:rsidR="00B17327" w:rsidRPr="00E97E4C" w:rsidRDefault="00B17327" w:rsidP="00AE59EB">
      <w:pPr>
        <w:pStyle w:val="Voetnoottekst"/>
        <w:rPr>
          <w:sz w:val="16"/>
          <w:szCs w:val="16"/>
        </w:rPr>
      </w:pPr>
      <w:r w:rsidRPr="00E97E4C">
        <w:rPr>
          <w:rStyle w:val="Voetnootmarkering"/>
          <w:sz w:val="16"/>
          <w:szCs w:val="16"/>
        </w:rPr>
        <w:footnoteRef/>
      </w:r>
      <w:r w:rsidRPr="00E97E4C">
        <w:rPr>
          <w:sz w:val="16"/>
          <w:szCs w:val="16"/>
        </w:rPr>
        <w:t xml:space="preserve"> Creswell, J. 2003: </w:t>
      </w:r>
      <w:r w:rsidRPr="00E97E4C">
        <w:rPr>
          <w:i/>
          <w:sz w:val="16"/>
          <w:szCs w:val="16"/>
        </w:rPr>
        <w:t>Research design; qualitative, quantitative and mixed methods approaches</w:t>
      </w:r>
      <w:r w:rsidRPr="00E97E4C">
        <w:rPr>
          <w:sz w:val="16"/>
          <w:szCs w:val="16"/>
        </w:rPr>
        <w:t xml:space="preserve">, second </w:t>
      </w:r>
      <w:proofErr w:type="spellStart"/>
      <w:r w:rsidRPr="00E97E4C">
        <w:rPr>
          <w:sz w:val="16"/>
          <w:szCs w:val="16"/>
        </w:rPr>
        <w:t>editition</w:t>
      </w:r>
      <w:proofErr w:type="spellEnd"/>
      <w:r w:rsidRPr="00E97E4C">
        <w:rPr>
          <w:sz w:val="16"/>
          <w:szCs w:val="16"/>
        </w:rPr>
        <w:t>, Sage publications, page 15</w:t>
      </w:r>
    </w:p>
  </w:footnote>
  <w:footnote w:id="17">
    <w:p w:rsidR="00B17327" w:rsidRPr="00BF30AF" w:rsidRDefault="00B17327" w:rsidP="00DB0621">
      <w:pPr>
        <w:pStyle w:val="Voetnoottekst"/>
      </w:pPr>
      <w:r>
        <w:rPr>
          <w:rStyle w:val="Voetnootmarkering"/>
        </w:rPr>
        <w:footnoteRef/>
      </w:r>
      <w:r>
        <w:t xml:space="preserve"> </w:t>
      </w:r>
      <w:r w:rsidRPr="004A1987">
        <w:rPr>
          <w:sz w:val="16"/>
          <w:szCs w:val="16"/>
        </w:rPr>
        <w:t xml:space="preserve">Kaplan, A., Haenlein, M., 2010: Users of the world, unite! The challenges and opportunities of social media, </w:t>
      </w:r>
      <w:r w:rsidRPr="004A1987">
        <w:rPr>
          <w:i/>
          <w:sz w:val="16"/>
          <w:szCs w:val="16"/>
        </w:rPr>
        <w:t>Business Horizon vol. 53 issue 1 (59-68)</w:t>
      </w:r>
      <w:r w:rsidRPr="004A1987">
        <w:rPr>
          <w:sz w:val="16"/>
          <w:szCs w:val="16"/>
        </w:rPr>
        <w:t xml:space="preserve">, page </w:t>
      </w:r>
      <w:r>
        <w:rPr>
          <w:sz w:val="16"/>
          <w:szCs w:val="16"/>
        </w:rPr>
        <w:t>61</w:t>
      </w:r>
    </w:p>
  </w:footnote>
  <w:footnote w:id="18">
    <w:p w:rsidR="00B17327" w:rsidRPr="00970138" w:rsidRDefault="00B17327" w:rsidP="00DB0621">
      <w:pPr>
        <w:pStyle w:val="Voetnoottekst"/>
      </w:pPr>
      <w:r>
        <w:rPr>
          <w:rStyle w:val="Voetnootmarkering"/>
        </w:rPr>
        <w:footnoteRef/>
      </w:r>
      <w:r>
        <w:t xml:space="preserve"> </w:t>
      </w:r>
      <w:r w:rsidRPr="00C34265">
        <w:t>Hill, L., O’Sullivan, C., O’Sullivan, T.,</w:t>
      </w:r>
      <w:r>
        <w:t xml:space="preserve"> 2003: </w:t>
      </w:r>
      <w:r w:rsidRPr="00C34265">
        <w:rPr>
          <w:i/>
        </w:rPr>
        <w:t>Creative Arts Marketing</w:t>
      </w:r>
      <w:r>
        <w:t xml:space="preserve">, Butterworth Heinemann, England, page 1 </w:t>
      </w:r>
    </w:p>
  </w:footnote>
  <w:footnote w:id="19">
    <w:p w:rsidR="00B17327" w:rsidRPr="007623EC" w:rsidRDefault="00B17327" w:rsidP="00DB0621">
      <w:pPr>
        <w:pStyle w:val="Voetnoottekst"/>
      </w:pPr>
      <w:r>
        <w:rPr>
          <w:rStyle w:val="Voetnootmarkering"/>
        </w:rPr>
        <w:footnoteRef/>
      </w:r>
      <w:r>
        <w:t xml:space="preserve"> </w:t>
      </w:r>
      <w:hyperlink r:id="rId6" w:history="1">
        <w:r w:rsidRPr="00C34265">
          <w:rPr>
            <w:rStyle w:val="Hyperlink"/>
            <w:color w:val="auto"/>
            <w:u w:val="none"/>
          </w:rPr>
          <w:t>http://en.wikipedia.org/wiki/Target_audience</w:t>
        </w:r>
      </w:hyperlink>
      <w:r>
        <w:t>, 12-11-2010</w:t>
      </w:r>
    </w:p>
  </w:footnote>
  <w:footnote w:id="20">
    <w:p w:rsidR="00B17327" w:rsidRPr="00286628" w:rsidRDefault="00B17327" w:rsidP="001407BB">
      <w:pPr>
        <w:pStyle w:val="Voetnoottekst"/>
        <w:rPr>
          <w:lang w:val="nl-NL"/>
        </w:rPr>
      </w:pPr>
      <w:r>
        <w:rPr>
          <w:rStyle w:val="Voetnootmarkering"/>
        </w:rPr>
        <w:footnoteRef/>
      </w:r>
      <w:r w:rsidRPr="004357E8">
        <w:rPr>
          <w:lang w:val="nl-NL"/>
        </w:rPr>
        <w:t xml:space="preserve"> </w:t>
      </w:r>
      <w:r w:rsidRPr="00286628">
        <w:rPr>
          <w:lang w:val="nl-NL"/>
        </w:rPr>
        <w:t>Hart, ’t, H., Boeije, H., Hox,J</w:t>
      </w:r>
      <w:r>
        <w:rPr>
          <w:lang w:val="nl-NL"/>
        </w:rPr>
        <w:t>.</w:t>
      </w:r>
      <w:r w:rsidRPr="00286628">
        <w:rPr>
          <w:lang w:val="nl-NL"/>
        </w:rPr>
        <w:t xml:space="preserve"> , 2006</w:t>
      </w:r>
      <w:r>
        <w:rPr>
          <w:lang w:val="nl-NL"/>
        </w:rPr>
        <w:t>:</w:t>
      </w:r>
      <w:r w:rsidRPr="00286628">
        <w:rPr>
          <w:lang w:val="nl-NL"/>
        </w:rPr>
        <w:t xml:space="preserve"> </w:t>
      </w:r>
      <w:r w:rsidRPr="00286628">
        <w:rPr>
          <w:i/>
          <w:lang w:val="nl-NL"/>
        </w:rPr>
        <w:t>Onderzoeksmethoden</w:t>
      </w:r>
      <w:r>
        <w:rPr>
          <w:lang w:val="nl-NL"/>
        </w:rPr>
        <w:t>, Boomonderwijs, page 161</w:t>
      </w:r>
    </w:p>
    <w:p w:rsidR="00B17327" w:rsidRPr="004357E8" w:rsidRDefault="00B17327" w:rsidP="001407BB">
      <w:pPr>
        <w:pStyle w:val="Voetnoottekst"/>
        <w:rPr>
          <w:lang w:val="nl-NL"/>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9D32204E"/>
    <w:lvl w:ilvl="0">
      <w:start w:val="1"/>
      <w:numFmt w:val="decimal"/>
      <w:lvlText w:val="%1."/>
      <w:lvlJc w:val="left"/>
      <w:pPr>
        <w:tabs>
          <w:tab w:val="num" w:pos="1492"/>
        </w:tabs>
        <w:ind w:left="1492" w:hanging="360"/>
      </w:pPr>
    </w:lvl>
  </w:abstractNum>
  <w:abstractNum w:abstractNumId="1">
    <w:nsid w:val="FFFFFF7D"/>
    <w:multiLevelType w:val="singleLevel"/>
    <w:tmpl w:val="5386B236"/>
    <w:lvl w:ilvl="0">
      <w:start w:val="1"/>
      <w:numFmt w:val="decimal"/>
      <w:lvlText w:val="%1."/>
      <w:lvlJc w:val="left"/>
      <w:pPr>
        <w:tabs>
          <w:tab w:val="num" w:pos="1209"/>
        </w:tabs>
        <w:ind w:left="1209" w:hanging="360"/>
      </w:pPr>
    </w:lvl>
  </w:abstractNum>
  <w:abstractNum w:abstractNumId="2">
    <w:nsid w:val="FFFFFF7E"/>
    <w:multiLevelType w:val="singleLevel"/>
    <w:tmpl w:val="510A42B2"/>
    <w:lvl w:ilvl="0">
      <w:start w:val="1"/>
      <w:numFmt w:val="decimal"/>
      <w:lvlText w:val="%1."/>
      <w:lvlJc w:val="left"/>
      <w:pPr>
        <w:tabs>
          <w:tab w:val="num" w:pos="926"/>
        </w:tabs>
        <w:ind w:left="926" w:hanging="360"/>
      </w:pPr>
    </w:lvl>
  </w:abstractNum>
  <w:abstractNum w:abstractNumId="3">
    <w:nsid w:val="FFFFFF7F"/>
    <w:multiLevelType w:val="singleLevel"/>
    <w:tmpl w:val="DD98A3A4"/>
    <w:lvl w:ilvl="0">
      <w:start w:val="1"/>
      <w:numFmt w:val="decimal"/>
      <w:lvlText w:val="%1."/>
      <w:lvlJc w:val="left"/>
      <w:pPr>
        <w:tabs>
          <w:tab w:val="num" w:pos="643"/>
        </w:tabs>
        <w:ind w:left="643" w:hanging="360"/>
      </w:pPr>
    </w:lvl>
  </w:abstractNum>
  <w:abstractNum w:abstractNumId="4">
    <w:nsid w:val="FFFFFF80"/>
    <w:multiLevelType w:val="singleLevel"/>
    <w:tmpl w:val="5790838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2CA665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330228D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F326AC6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49FCA892"/>
    <w:lvl w:ilvl="0">
      <w:start w:val="1"/>
      <w:numFmt w:val="decimal"/>
      <w:lvlText w:val="%1."/>
      <w:lvlJc w:val="left"/>
      <w:pPr>
        <w:tabs>
          <w:tab w:val="num" w:pos="360"/>
        </w:tabs>
        <w:ind w:left="360" w:hanging="360"/>
      </w:pPr>
    </w:lvl>
  </w:abstractNum>
  <w:abstractNum w:abstractNumId="9">
    <w:nsid w:val="FFFFFF89"/>
    <w:multiLevelType w:val="singleLevel"/>
    <w:tmpl w:val="1ED2AD72"/>
    <w:lvl w:ilvl="0">
      <w:start w:val="1"/>
      <w:numFmt w:val="bullet"/>
      <w:lvlText w:val=""/>
      <w:lvlJc w:val="left"/>
      <w:pPr>
        <w:tabs>
          <w:tab w:val="num" w:pos="360"/>
        </w:tabs>
        <w:ind w:left="360" w:hanging="360"/>
      </w:pPr>
      <w:rPr>
        <w:rFonts w:ascii="Symbol" w:hAnsi="Symbol" w:hint="default"/>
      </w:rPr>
    </w:lvl>
  </w:abstractNum>
  <w:abstractNum w:abstractNumId="10">
    <w:nsid w:val="0B0A374F"/>
    <w:multiLevelType w:val="multilevel"/>
    <w:tmpl w:val="073CD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144370AF"/>
    <w:multiLevelType w:val="hybridMultilevel"/>
    <w:tmpl w:val="E586DBB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165D21AA"/>
    <w:multiLevelType w:val="hybridMultilevel"/>
    <w:tmpl w:val="112ABC9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16D10BF3"/>
    <w:multiLevelType w:val="multilevel"/>
    <w:tmpl w:val="2C565CF8"/>
    <w:lvl w:ilvl="0">
      <w:start w:val="1"/>
      <w:numFmt w:val="decimal"/>
      <w:lvlText w:val="%1"/>
      <w:lvlJc w:val="left"/>
      <w:pPr>
        <w:ind w:left="930" w:hanging="930"/>
      </w:pPr>
      <w:rPr>
        <w:rFonts w:hint="default"/>
      </w:rPr>
    </w:lvl>
    <w:lvl w:ilvl="1">
      <w:start w:val="1"/>
      <w:numFmt w:val="decimal"/>
      <w:lvlText w:val="%1.%2"/>
      <w:lvlJc w:val="left"/>
      <w:pPr>
        <w:ind w:left="930" w:hanging="930"/>
      </w:pPr>
      <w:rPr>
        <w:rFonts w:hint="default"/>
      </w:rPr>
    </w:lvl>
    <w:lvl w:ilvl="2">
      <w:start w:val="1"/>
      <w:numFmt w:val="decimal"/>
      <w:lvlText w:val="%1.%2.%3"/>
      <w:lvlJc w:val="left"/>
      <w:pPr>
        <w:ind w:left="930" w:hanging="93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nsid w:val="1B2D387F"/>
    <w:multiLevelType w:val="hybridMultilevel"/>
    <w:tmpl w:val="21505596"/>
    <w:lvl w:ilvl="0" w:tplc="04130011">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2FAA4C2E"/>
    <w:multiLevelType w:val="hybridMultilevel"/>
    <w:tmpl w:val="33CC5ED4"/>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nsid w:val="3CF71BA9"/>
    <w:multiLevelType w:val="hybridMultilevel"/>
    <w:tmpl w:val="2EAA7E6A"/>
    <w:lvl w:ilvl="0" w:tplc="A202A20C">
      <w:start w:val="1"/>
      <w:numFmt w:val="decimal"/>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450B6BD3"/>
    <w:multiLevelType w:val="hybridMultilevel"/>
    <w:tmpl w:val="91724E9A"/>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nsid w:val="476F3836"/>
    <w:multiLevelType w:val="hybridMultilevel"/>
    <w:tmpl w:val="244A9EE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nsid w:val="50AE6582"/>
    <w:multiLevelType w:val="multilevel"/>
    <w:tmpl w:val="E3F8499C"/>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55BA03E5"/>
    <w:multiLevelType w:val="multilevel"/>
    <w:tmpl w:val="1AEA0718"/>
    <w:lvl w:ilvl="0">
      <w:start w:val="1"/>
      <w:numFmt w:val="decimal"/>
      <w:lvlText w:val="%1"/>
      <w:lvlJc w:val="left"/>
      <w:pPr>
        <w:ind w:left="360" w:hanging="360"/>
      </w:pPr>
      <w:rPr>
        <w:rFonts w:asciiTheme="majorHAnsi" w:hAnsiTheme="majorHAnsi" w:cstheme="majorBidi" w:hint="default"/>
      </w:rPr>
    </w:lvl>
    <w:lvl w:ilvl="1">
      <w:start w:val="3"/>
      <w:numFmt w:val="decimal"/>
      <w:lvlText w:val="%1.%2"/>
      <w:lvlJc w:val="left"/>
      <w:pPr>
        <w:ind w:left="360" w:hanging="360"/>
      </w:pPr>
      <w:rPr>
        <w:rFonts w:asciiTheme="majorHAnsi" w:hAnsiTheme="majorHAnsi" w:cstheme="majorBidi" w:hint="default"/>
      </w:rPr>
    </w:lvl>
    <w:lvl w:ilvl="2">
      <w:start w:val="1"/>
      <w:numFmt w:val="decimal"/>
      <w:lvlText w:val="%1.%2.%3"/>
      <w:lvlJc w:val="left"/>
      <w:pPr>
        <w:ind w:left="720" w:hanging="720"/>
      </w:pPr>
      <w:rPr>
        <w:rFonts w:asciiTheme="majorHAnsi" w:hAnsiTheme="majorHAnsi" w:cstheme="majorBidi" w:hint="default"/>
      </w:rPr>
    </w:lvl>
    <w:lvl w:ilvl="3">
      <w:start w:val="1"/>
      <w:numFmt w:val="decimal"/>
      <w:lvlText w:val="%1.%2.%3.%4"/>
      <w:lvlJc w:val="left"/>
      <w:pPr>
        <w:ind w:left="720" w:hanging="720"/>
      </w:pPr>
      <w:rPr>
        <w:rFonts w:asciiTheme="majorHAnsi" w:hAnsiTheme="majorHAnsi" w:cstheme="majorBidi" w:hint="default"/>
      </w:rPr>
    </w:lvl>
    <w:lvl w:ilvl="4">
      <w:start w:val="1"/>
      <w:numFmt w:val="decimal"/>
      <w:lvlText w:val="%1.%2.%3.%4.%5"/>
      <w:lvlJc w:val="left"/>
      <w:pPr>
        <w:ind w:left="1080" w:hanging="1080"/>
      </w:pPr>
      <w:rPr>
        <w:rFonts w:asciiTheme="majorHAnsi" w:hAnsiTheme="majorHAnsi" w:cstheme="majorBidi" w:hint="default"/>
      </w:rPr>
    </w:lvl>
    <w:lvl w:ilvl="5">
      <w:start w:val="1"/>
      <w:numFmt w:val="decimal"/>
      <w:lvlText w:val="%1.%2.%3.%4.%5.%6"/>
      <w:lvlJc w:val="left"/>
      <w:pPr>
        <w:ind w:left="1080" w:hanging="1080"/>
      </w:pPr>
      <w:rPr>
        <w:rFonts w:asciiTheme="majorHAnsi" w:hAnsiTheme="majorHAnsi" w:cstheme="majorBidi" w:hint="default"/>
      </w:rPr>
    </w:lvl>
    <w:lvl w:ilvl="6">
      <w:start w:val="1"/>
      <w:numFmt w:val="decimal"/>
      <w:lvlText w:val="%1.%2.%3.%4.%5.%6.%7"/>
      <w:lvlJc w:val="left"/>
      <w:pPr>
        <w:ind w:left="1440" w:hanging="1440"/>
      </w:pPr>
      <w:rPr>
        <w:rFonts w:asciiTheme="majorHAnsi" w:hAnsiTheme="majorHAnsi" w:cstheme="majorBidi" w:hint="default"/>
      </w:rPr>
    </w:lvl>
    <w:lvl w:ilvl="7">
      <w:start w:val="1"/>
      <w:numFmt w:val="decimal"/>
      <w:lvlText w:val="%1.%2.%3.%4.%5.%6.%7.%8"/>
      <w:lvlJc w:val="left"/>
      <w:pPr>
        <w:ind w:left="1440" w:hanging="1440"/>
      </w:pPr>
      <w:rPr>
        <w:rFonts w:asciiTheme="majorHAnsi" w:hAnsiTheme="majorHAnsi" w:cstheme="majorBidi" w:hint="default"/>
      </w:rPr>
    </w:lvl>
    <w:lvl w:ilvl="8">
      <w:start w:val="1"/>
      <w:numFmt w:val="decimal"/>
      <w:lvlText w:val="%1.%2.%3.%4.%5.%6.%7.%8.%9"/>
      <w:lvlJc w:val="left"/>
      <w:pPr>
        <w:ind w:left="1800" w:hanging="1800"/>
      </w:pPr>
      <w:rPr>
        <w:rFonts w:asciiTheme="majorHAnsi" w:hAnsiTheme="majorHAnsi" w:cstheme="majorBidi" w:hint="default"/>
      </w:rPr>
    </w:lvl>
  </w:abstractNum>
  <w:abstractNum w:abstractNumId="21">
    <w:nsid w:val="6D4F45B2"/>
    <w:multiLevelType w:val="multilevel"/>
    <w:tmpl w:val="1A627A7C"/>
    <w:lvl w:ilvl="0">
      <w:start w:val="1"/>
      <w:numFmt w:val="decimal"/>
      <w:pStyle w:val="Kop1"/>
      <w:lvlText w:val="%1"/>
      <w:lvlJc w:val="left"/>
      <w:pPr>
        <w:ind w:left="432" w:hanging="432"/>
      </w:pPr>
    </w:lvl>
    <w:lvl w:ilvl="1">
      <w:start w:val="1"/>
      <w:numFmt w:val="decimal"/>
      <w:pStyle w:val="Kop2"/>
      <w:lvlText w:val="%1.%2"/>
      <w:lvlJc w:val="left"/>
      <w:pPr>
        <w:ind w:left="576" w:hanging="576"/>
      </w:pPr>
      <w:rPr>
        <w:b/>
        <w:i w:val="0"/>
      </w:rPr>
    </w:lvl>
    <w:lvl w:ilvl="2">
      <w:start w:val="1"/>
      <w:numFmt w:val="decimal"/>
      <w:pStyle w:val="Kop3"/>
      <w:lvlText w:val="%1.%2.%3"/>
      <w:lvlJc w:val="left"/>
      <w:pPr>
        <w:ind w:left="720" w:hanging="720"/>
      </w:pPr>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lang w:val="en-US"/>
      </w:rPr>
    </w:lvl>
    <w:lvl w:ilvl="3">
      <w:start w:val="1"/>
      <w:numFmt w:val="decimal"/>
      <w:pStyle w:val="Kop4"/>
      <w:lvlText w:val="%1.%2.%3.%4"/>
      <w:lvlJc w:val="left"/>
      <w:pPr>
        <w:ind w:left="864" w:hanging="864"/>
      </w:pPr>
      <w:rPr>
        <w:b/>
      </w:r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22">
    <w:nsid w:val="6E337BBA"/>
    <w:multiLevelType w:val="multilevel"/>
    <w:tmpl w:val="D0A0160C"/>
    <w:lvl w:ilvl="0">
      <w:start w:val="2"/>
      <w:numFmt w:val="decimal"/>
      <w:lvlText w:val="%1"/>
      <w:lvlJc w:val="left"/>
      <w:pPr>
        <w:ind w:left="480" w:hanging="480"/>
      </w:pPr>
      <w:rPr>
        <w:rFonts w:asciiTheme="majorHAnsi" w:hAnsiTheme="majorHAnsi" w:hint="default"/>
      </w:rPr>
    </w:lvl>
    <w:lvl w:ilvl="1">
      <w:start w:val="1"/>
      <w:numFmt w:val="decimal"/>
      <w:lvlText w:val="%1.%2"/>
      <w:lvlJc w:val="left"/>
      <w:pPr>
        <w:ind w:left="1074" w:hanging="720"/>
      </w:pPr>
      <w:rPr>
        <w:rFonts w:asciiTheme="majorHAnsi" w:hAnsiTheme="majorHAnsi" w:hint="default"/>
      </w:rPr>
    </w:lvl>
    <w:lvl w:ilvl="2">
      <w:start w:val="2"/>
      <w:numFmt w:val="decimal"/>
      <w:lvlText w:val="%1.%2.%3"/>
      <w:lvlJc w:val="left"/>
      <w:pPr>
        <w:ind w:left="1428" w:hanging="720"/>
      </w:pPr>
      <w:rPr>
        <w:rFonts w:asciiTheme="majorHAnsi" w:hAnsiTheme="majorHAnsi" w:hint="default"/>
      </w:rPr>
    </w:lvl>
    <w:lvl w:ilvl="3">
      <w:start w:val="1"/>
      <w:numFmt w:val="decimal"/>
      <w:lvlText w:val="%1.%2.%3.%4"/>
      <w:lvlJc w:val="left"/>
      <w:pPr>
        <w:ind w:left="2142" w:hanging="1080"/>
      </w:pPr>
      <w:rPr>
        <w:rFonts w:asciiTheme="majorHAnsi" w:hAnsiTheme="majorHAnsi" w:hint="default"/>
      </w:rPr>
    </w:lvl>
    <w:lvl w:ilvl="4">
      <w:start w:val="1"/>
      <w:numFmt w:val="decimal"/>
      <w:lvlText w:val="%1.%2.%3.%4.%5"/>
      <w:lvlJc w:val="left"/>
      <w:pPr>
        <w:ind w:left="2856" w:hanging="1440"/>
      </w:pPr>
      <w:rPr>
        <w:rFonts w:asciiTheme="majorHAnsi" w:hAnsiTheme="majorHAnsi" w:hint="default"/>
      </w:rPr>
    </w:lvl>
    <w:lvl w:ilvl="5">
      <w:start w:val="1"/>
      <w:numFmt w:val="decimal"/>
      <w:lvlText w:val="%1.%2.%3.%4.%5.%6"/>
      <w:lvlJc w:val="left"/>
      <w:pPr>
        <w:ind w:left="3210" w:hanging="1440"/>
      </w:pPr>
      <w:rPr>
        <w:rFonts w:asciiTheme="majorHAnsi" w:hAnsiTheme="majorHAnsi" w:hint="default"/>
      </w:rPr>
    </w:lvl>
    <w:lvl w:ilvl="6">
      <w:start w:val="1"/>
      <w:numFmt w:val="decimal"/>
      <w:lvlText w:val="%1.%2.%3.%4.%5.%6.%7"/>
      <w:lvlJc w:val="left"/>
      <w:pPr>
        <w:ind w:left="3924" w:hanging="1800"/>
      </w:pPr>
      <w:rPr>
        <w:rFonts w:asciiTheme="majorHAnsi" w:hAnsiTheme="majorHAnsi" w:hint="default"/>
      </w:rPr>
    </w:lvl>
    <w:lvl w:ilvl="7">
      <w:start w:val="1"/>
      <w:numFmt w:val="decimal"/>
      <w:lvlText w:val="%1.%2.%3.%4.%5.%6.%7.%8"/>
      <w:lvlJc w:val="left"/>
      <w:pPr>
        <w:ind w:left="4638" w:hanging="2160"/>
      </w:pPr>
      <w:rPr>
        <w:rFonts w:asciiTheme="majorHAnsi" w:hAnsiTheme="majorHAnsi" w:hint="default"/>
      </w:rPr>
    </w:lvl>
    <w:lvl w:ilvl="8">
      <w:start w:val="1"/>
      <w:numFmt w:val="decimal"/>
      <w:lvlText w:val="%1.%2.%3.%4.%5.%6.%7.%8.%9"/>
      <w:lvlJc w:val="left"/>
      <w:pPr>
        <w:ind w:left="4992" w:hanging="2160"/>
      </w:pPr>
      <w:rPr>
        <w:rFonts w:asciiTheme="majorHAnsi" w:hAnsiTheme="majorHAnsi" w:hint="default"/>
      </w:rPr>
    </w:lvl>
  </w:abstractNum>
  <w:abstractNum w:abstractNumId="23">
    <w:nsid w:val="7AAF6E87"/>
    <w:multiLevelType w:val="hybridMultilevel"/>
    <w:tmpl w:val="DCA2EF5E"/>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nsid w:val="7F1065D9"/>
    <w:multiLevelType w:val="hybridMultilevel"/>
    <w:tmpl w:val="B07E4A8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nsid w:val="7F606BD9"/>
    <w:multiLevelType w:val="multilevel"/>
    <w:tmpl w:val="96B62BB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1"/>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9"/>
  </w:num>
  <w:num w:numId="13">
    <w:abstractNumId w:val="25"/>
  </w:num>
  <w:num w:numId="14">
    <w:abstractNumId w:val="12"/>
  </w:num>
  <w:num w:numId="15">
    <w:abstractNumId w:val="23"/>
  </w:num>
  <w:num w:numId="16">
    <w:abstractNumId w:val="17"/>
  </w:num>
  <w:num w:numId="17">
    <w:abstractNumId w:val="24"/>
  </w:num>
  <w:num w:numId="18">
    <w:abstractNumId w:val="15"/>
  </w:num>
  <w:num w:numId="19">
    <w:abstractNumId w:val="13"/>
  </w:num>
  <w:num w:numId="20">
    <w:abstractNumId w:val="20"/>
  </w:num>
  <w:num w:numId="21">
    <w:abstractNumId w:val="22"/>
  </w:num>
  <w:num w:numId="22">
    <w:abstractNumId w:val="18"/>
  </w:num>
  <w:num w:numId="23">
    <w:abstractNumId w:val="10"/>
  </w:num>
  <w:num w:numId="24">
    <w:abstractNumId w:val="14"/>
  </w:num>
  <w:num w:numId="25">
    <w:abstractNumId w:val="11"/>
  </w:num>
  <w:num w:numId="26">
    <w:abstractNumId w:val="16"/>
  </w:num>
  <w:num w:numId="2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stylePaneFormatFilter w:val="1024"/>
  <w:defaultTabStop w:val="709"/>
  <w:hyphenationZone w:val="425"/>
  <w:drawingGridHorizontalSpacing w:val="110"/>
  <w:displayHorizontalDrawingGridEvery w:val="2"/>
  <w:characterSpacingControl w:val="doNotCompress"/>
  <w:hdrShapeDefaults>
    <o:shapedefaults v:ext="edit" spidmax="143362">
      <o:colormenu v:ext="edit" fillcolor="none" strokecolor="none" shadowcolor="none"/>
    </o:shapedefaults>
    <o:shapelayout v:ext="edit">
      <o:idmap v:ext="edit" data="2"/>
      <o:rules v:ext="edit">
        <o:r id="V:Rule3" type="connector" idref="#_x0000_s2052"/>
        <o:r id="V:Rule4" type="connector" idref="#_x0000_s2053"/>
      </o:rules>
    </o:shapelayout>
  </w:hdrShapeDefaults>
  <w:footnotePr>
    <w:footnote w:id="-1"/>
    <w:footnote w:id="0"/>
  </w:footnotePr>
  <w:endnotePr>
    <w:endnote w:id="-1"/>
    <w:endnote w:id="0"/>
  </w:endnotePr>
  <w:compat>
    <w:useFELayout/>
  </w:compat>
  <w:rsids>
    <w:rsidRoot w:val="00C91AC2"/>
    <w:rsid w:val="00000ED1"/>
    <w:rsid w:val="00001661"/>
    <w:rsid w:val="00001C05"/>
    <w:rsid w:val="000035A6"/>
    <w:rsid w:val="00003F7C"/>
    <w:rsid w:val="00004437"/>
    <w:rsid w:val="00005D6E"/>
    <w:rsid w:val="00005E34"/>
    <w:rsid w:val="00006035"/>
    <w:rsid w:val="000067A1"/>
    <w:rsid w:val="00010AC8"/>
    <w:rsid w:val="00011563"/>
    <w:rsid w:val="00011BDF"/>
    <w:rsid w:val="0001727F"/>
    <w:rsid w:val="00017979"/>
    <w:rsid w:val="0002020B"/>
    <w:rsid w:val="00021F9F"/>
    <w:rsid w:val="00023047"/>
    <w:rsid w:val="00026088"/>
    <w:rsid w:val="0002608C"/>
    <w:rsid w:val="000263BA"/>
    <w:rsid w:val="00026547"/>
    <w:rsid w:val="00030A3A"/>
    <w:rsid w:val="00031565"/>
    <w:rsid w:val="00031FB1"/>
    <w:rsid w:val="0003205A"/>
    <w:rsid w:val="000324C1"/>
    <w:rsid w:val="00032F92"/>
    <w:rsid w:val="00032FE8"/>
    <w:rsid w:val="0003389E"/>
    <w:rsid w:val="000363CC"/>
    <w:rsid w:val="00037A10"/>
    <w:rsid w:val="000402E5"/>
    <w:rsid w:val="00040E54"/>
    <w:rsid w:val="00041EDC"/>
    <w:rsid w:val="0004239C"/>
    <w:rsid w:val="000429AA"/>
    <w:rsid w:val="000429F0"/>
    <w:rsid w:val="00042CB2"/>
    <w:rsid w:val="0004373E"/>
    <w:rsid w:val="00043A10"/>
    <w:rsid w:val="000442E6"/>
    <w:rsid w:val="0004651A"/>
    <w:rsid w:val="00046F43"/>
    <w:rsid w:val="00046FB9"/>
    <w:rsid w:val="00047443"/>
    <w:rsid w:val="00047F05"/>
    <w:rsid w:val="00050273"/>
    <w:rsid w:val="000502F9"/>
    <w:rsid w:val="000521C8"/>
    <w:rsid w:val="00054206"/>
    <w:rsid w:val="000544F1"/>
    <w:rsid w:val="00055BEE"/>
    <w:rsid w:val="00055F9A"/>
    <w:rsid w:val="000563AA"/>
    <w:rsid w:val="000563F0"/>
    <w:rsid w:val="00056DF1"/>
    <w:rsid w:val="00057A62"/>
    <w:rsid w:val="000600AC"/>
    <w:rsid w:val="00060152"/>
    <w:rsid w:val="000602F8"/>
    <w:rsid w:val="000603B8"/>
    <w:rsid w:val="00060D0C"/>
    <w:rsid w:val="00060D3F"/>
    <w:rsid w:val="00060D9A"/>
    <w:rsid w:val="00061C87"/>
    <w:rsid w:val="00063BBE"/>
    <w:rsid w:val="000641DA"/>
    <w:rsid w:val="00065ABA"/>
    <w:rsid w:val="00066CFB"/>
    <w:rsid w:val="00066E7F"/>
    <w:rsid w:val="00066F48"/>
    <w:rsid w:val="00067212"/>
    <w:rsid w:val="000704FA"/>
    <w:rsid w:val="00071404"/>
    <w:rsid w:val="000724C9"/>
    <w:rsid w:val="000737CC"/>
    <w:rsid w:val="00074E8E"/>
    <w:rsid w:val="000750BB"/>
    <w:rsid w:val="000754C6"/>
    <w:rsid w:val="00076E7D"/>
    <w:rsid w:val="0007715D"/>
    <w:rsid w:val="00077C42"/>
    <w:rsid w:val="000803A0"/>
    <w:rsid w:val="00081699"/>
    <w:rsid w:val="00082074"/>
    <w:rsid w:val="000824BF"/>
    <w:rsid w:val="00082834"/>
    <w:rsid w:val="000830B6"/>
    <w:rsid w:val="00083850"/>
    <w:rsid w:val="00083A72"/>
    <w:rsid w:val="00084701"/>
    <w:rsid w:val="00084A01"/>
    <w:rsid w:val="00084AB0"/>
    <w:rsid w:val="00086102"/>
    <w:rsid w:val="000866FD"/>
    <w:rsid w:val="00086A69"/>
    <w:rsid w:val="00087B1A"/>
    <w:rsid w:val="00087DE9"/>
    <w:rsid w:val="0009265A"/>
    <w:rsid w:val="00092D1F"/>
    <w:rsid w:val="0009334C"/>
    <w:rsid w:val="00094191"/>
    <w:rsid w:val="000947C1"/>
    <w:rsid w:val="000949AE"/>
    <w:rsid w:val="00094F72"/>
    <w:rsid w:val="00095B2A"/>
    <w:rsid w:val="00095D96"/>
    <w:rsid w:val="00096BC5"/>
    <w:rsid w:val="000A045E"/>
    <w:rsid w:val="000A07B4"/>
    <w:rsid w:val="000A08F8"/>
    <w:rsid w:val="000A132D"/>
    <w:rsid w:val="000A210F"/>
    <w:rsid w:val="000A237A"/>
    <w:rsid w:val="000A2B37"/>
    <w:rsid w:val="000A2CD3"/>
    <w:rsid w:val="000A30A0"/>
    <w:rsid w:val="000A4325"/>
    <w:rsid w:val="000A46DF"/>
    <w:rsid w:val="000A4798"/>
    <w:rsid w:val="000A5F68"/>
    <w:rsid w:val="000A635B"/>
    <w:rsid w:val="000A6464"/>
    <w:rsid w:val="000A6F9B"/>
    <w:rsid w:val="000B1818"/>
    <w:rsid w:val="000B1EA3"/>
    <w:rsid w:val="000B2363"/>
    <w:rsid w:val="000B2A8F"/>
    <w:rsid w:val="000B3CB0"/>
    <w:rsid w:val="000B3FDF"/>
    <w:rsid w:val="000B41CF"/>
    <w:rsid w:val="000B5060"/>
    <w:rsid w:val="000B51D5"/>
    <w:rsid w:val="000B6D41"/>
    <w:rsid w:val="000B7A7B"/>
    <w:rsid w:val="000B7FDE"/>
    <w:rsid w:val="000C12C3"/>
    <w:rsid w:val="000C17D8"/>
    <w:rsid w:val="000C2918"/>
    <w:rsid w:val="000C365B"/>
    <w:rsid w:val="000C44EC"/>
    <w:rsid w:val="000C5FBD"/>
    <w:rsid w:val="000C6917"/>
    <w:rsid w:val="000C69D3"/>
    <w:rsid w:val="000C6B25"/>
    <w:rsid w:val="000C6F05"/>
    <w:rsid w:val="000D13C2"/>
    <w:rsid w:val="000D25B9"/>
    <w:rsid w:val="000D2CFD"/>
    <w:rsid w:val="000D31C8"/>
    <w:rsid w:val="000D324C"/>
    <w:rsid w:val="000D3D04"/>
    <w:rsid w:val="000D492C"/>
    <w:rsid w:val="000D4984"/>
    <w:rsid w:val="000D52DC"/>
    <w:rsid w:val="000D58B1"/>
    <w:rsid w:val="000D67D8"/>
    <w:rsid w:val="000D7182"/>
    <w:rsid w:val="000D7C7E"/>
    <w:rsid w:val="000E24A7"/>
    <w:rsid w:val="000E29C2"/>
    <w:rsid w:val="000E319B"/>
    <w:rsid w:val="000E40F3"/>
    <w:rsid w:val="000E4B60"/>
    <w:rsid w:val="000E4BBD"/>
    <w:rsid w:val="000E5754"/>
    <w:rsid w:val="000E5860"/>
    <w:rsid w:val="000E7A48"/>
    <w:rsid w:val="000F07F9"/>
    <w:rsid w:val="000F08A9"/>
    <w:rsid w:val="000F14A0"/>
    <w:rsid w:val="000F1E45"/>
    <w:rsid w:val="000F3425"/>
    <w:rsid w:val="000F35D3"/>
    <w:rsid w:val="000F3E4E"/>
    <w:rsid w:val="000F3F2D"/>
    <w:rsid w:val="000F3F86"/>
    <w:rsid w:val="000F4523"/>
    <w:rsid w:val="000F4AA6"/>
    <w:rsid w:val="000F4CE5"/>
    <w:rsid w:val="000F52D1"/>
    <w:rsid w:val="000F66A9"/>
    <w:rsid w:val="000F6CB9"/>
    <w:rsid w:val="00100697"/>
    <w:rsid w:val="00100D24"/>
    <w:rsid w:val="00101128"/>
    <w:rsid w:val="00101134"/>
    <w:rsid w:val="001012EF"/>
    <w:rsid w:val="001036B9"/>
    <w:rsid w:val="00104626"/>
    <w:rsid w:val="00105480"/>
    <w:rsid w:val="00106152"/>
    <w:rsid w:val="001065B4"/>
    <w:rsid w:val="00106692"/>
    <w:rsid w:val="00106A2F"/>
    <w:rsid w:val="00106DA1"/>
    <w:rsid w:val="001073C4"/>
    <w:rsid w:val="00107A65"/>
    <w:rsid w:val="00107E66"/>
    <w:rsid w:val="00110779"/>
    <w:rsid w:val="001107DD"/>
    <w:rsid w:val="00110C9A"/>
    <w:rsid w:val="0011440F"/>
    <w:rsid w:val="001161E2"/>
    <w:rsid w:val="00116EFE"/>
    <w:rsid w:val="00116FCC"/>
    <w:rsid w:val="0011722A"/>
    <w:rsid w:val="0011787E"/>
    <w:rsid w:val="00120218"/>
    <w:rsid w:val="00120F4B"/>
    <w:rsid w:val="00123936"/>
    <w:rsid w:val="0012432E"/>
    <w:rsid w:val="001259B3"/>
    <w:rsid w:val="00127B30"/>
    <w:rsid w:val="0013004D"/>
    <w:rsid w:val="00130BDA"/>
    <w:rsid w:val="00130CA1"/>
    <w:rsid w:val="0013129D"/>
    <w:rsid w:val="00132D8B"/>
    <w:rsid w:val="00134C8E"/>
    <w:rsid w:val="001356DE"/>
    <w:rsid w:val="00135AAE"/>
    <w:rsid w:val="00136233"/>
    <w:rsid w:val="0014041E"/>
    <w:rsid w:val="001404BF"/>
    <w:rsid w:val="001407BB"/>
    <w:rsid w:val="001410EF"/>
    <w:rsid w:val="0014129F"/>
    <w:rsid w:val="001414D4"/>
    <w:rsid w:val="00142954"/>
    <w:rsid w:val="00145023"/>
    <w:rsid w:val="00145252"/>
    <w:rsid w:val="001457C9"/>
    <w:rsid w:val="00145CA6"/>
    <w:rsid w:val="0014650A"/>
    <w:rsid w:val="001469A6"/>
    <w:rsid w:val="0014782C"/>
    <w:rsid w:val="00147CF2"/>
    <w:rsid w:val="00150E3A"/>
    <w:rsid w:val="001535D1"/>
    <w:rsid w:val="00153697"/>
    <w:rsid w:val="001538E2"/>
    <w:rsid w:val="001547A9"/>
    <w:rsid w:val="00155E83"/>
    <w:rsid w:val="00156803"/>
    <w:rsid w:val="00156A48"/>
    <w:rsid w:val="00156FF3"/>
    <w:rsid w:val="001578AB"/>
    <w:rsid w:val="00157F36"/>
    <w:rsid w:val="00160B39"/>
    <w:rsid w:val="00160F21"/>
    <w:rsid w:val="0016161E"/>
    <w:rsid w:val="00163305"/>
    <w:rsid w:val="0016415F"/>
    <w:rsid w:val="0016439E"/>
    <w:rsid w:val="0016559B"/>
    <w:rsid w:val="00166738"/>
    <w:rsid w:val="00166A52"/>
    <w:rsid w:val="001671D5"/>
    <w:rsid w:val="00167942"/>
    <w:rsid w:val="00167B4C"/>
    <w:rsid w:val="00167E29"/>
    <w:rsid w:val="00172C70"/>
    <w:rsid w:val="001741A5"/>
    <w:rsid w:val="0017422F"/>
    <w:rsid w:val="0017459B"/>
    <w:rsid w:val="00175B96"/>
    <w:rsid w:val="001762E8"/>
    <w:rsid w:val="00176C0C"/>
    <w:rsid w:val="00177673"/>
    <w:rsid w:val="00180A2D"/>
    <w:rsid w:val="00180AD6"/>
    <w:rsid w:val="001812B0"/>
    <w:rsid w:val="00181303"/>
    <w:rsid w:val="0018254A"/>
    <w:rsid w:val="0018288B"/>
    <w:rsid w:val="00183323"/>
    <w:rsid w:val="0018453D"/>
    <w:rsid w:val="00185067"/>
    <w:rsid w:val="001851F3"/>
    <w:rsid w:val="00185FF8"/>
    <w:rsid w:val="00186142"/>
    <w:rsid w:val="001869B5"/>
    <w:rsid w:val="00187A53"/>
    <w:rsid w:val="00190566"/>
    <w:rsid w:val="00191866"/>
    <w:rsid w:val="00192A0C"/>
    <w:rsid w:val="00193B42"/>
    <w:rsid w:val="00193F6A"/>
    <w:rsid w:val="00195D28"/>
    <w:rsid w:val="001962CC"/>
    <w:rsid w:val="001972A8"/>
    <w:rsid w:val="001A1B8F"/>
    <w:rsid w:val="001A2F64"/>
    <w:rsid w:val="001A37C0"/>
    <w:rsid w:val="001A3BEE"/>
    <w:rsid w:val="001A4FE4"/>
    <w:rsid w:val="001A50EB"/>
    <w:rsid w:val="001A6291"/>
    <w:rsid w:val="001A65EC"/>
    <w:rsid w:val="001A6958"/>
    <w:rsid w:val="001A7C83"/>
    <w:rsid w:val="001A7DDB"/>
    <w:rsid w:val="001B00A2"/>
    <w:rsid w:val="001B0198"/>
    <w:rsid w:val="001B061F"/>
    <w:rsid w:val="001B5D28"/>
    <w:rsid w:val="001B73F6"/>
    <w:rsid w:val="001B775B"/>
    <w:rsid w:val="001B7CED"/>
    <w:rsid w:val="001B7CF4"/>
    <w:rsid w:val="001C0532"/>
    <w:rsid w:val="001C09CB"/>
    <w:rsid w:val="001C16F3"/>
    <w:rsid w:val="001C29F5"/>
    <w:rsid w:val="001C3236"/>
    <w:rsid w:val="001C3836"/>
    <w:rsid w:val="001C3B8E"/>
    <w:rsid w:val="001C589D"/>
    <w:rsid w:val="001C6B67"/>
    <w:rsid w:val="001C6CAA"/>
    <w:rsid w:val="001C724B"/>
    <w:rsid w:val="001C783C"/>
    <w:rsid w:val="001C789C"/>
    <w:rsid w:val="001C7AD9"/>
    <w:rsid w:val="001C7F5F"/>
    <w:rsid w:val="001D0A6C"/>
    <w:rsid w:val="001D133E"/>
    <w:rsid w:val="001D1663"/>
    <w:rsid w:val="001D1CAF"/>
    <w:rsid w:val="001D20EB"/>
    <w:rsid w:val="001D3259"/>
    <w:rsid w:val="001D3278"/>
    <w:rsid w:val="001D45A8"/>
    <w:rsid w:val="001D5486"/>
    <w:rsid w:val="001D6649"/>
    <w:rsid w:val="001D7A84"/>
    <w:rsid w:val="001E0DDB"/>
    <w:rsid w:val="001E0E30"/>
    <w:rsid w:val="001E1261"/>
    <w:rsid w:val="001E1B44"/>
    <w:rsid w:val="001E22BF"/>
    <w:rsid w:val="001E2469"/>
    <w:rsid w:val="001E2C78"/>
    <w:rsid w:val="001E32F3"/>
    <w:rsid w:val="001E3454"/>
    <w:rsid w:val="001E4B79"/>
    <w:rsid w:val="001E4BA9"/>
    <w:rsid w:val="001E4F57"/>
    <w:rsid w:val="001E6216"/>
    <w:rsid w:val="001E6F2E"/>
    <w:rsid w:val="001E7CEC"/>
    <w:rsid w:val="001F00CB"/>
    <w:rsid w:val="001F0E2B"/>
    <w:rsid w:val="001F1A1D"/>
    <w:rsid w:val="001F1CC7"/>
    <w:rsid w:val="001F224F"/>
    <w:rsid w:val="001F31F4"/>
    <w:rsid w:val="001F39D0"/>
    <w:rsid w:val="001F3BEF"/>
    <w:rsid w:val="001F3F48"/>
    <w:rsid w:val="001F50A3"/>
    <w:rsid w:val="001F52AD"/>
    <w:rsid w:val="001F55D5"/>
    <w:rsid w:val="001F56C0"/>
    <w:rsid w:val="001F5E6A"/>
    <w:rsid w:val="001F6862"/>
    <w:rsid w:val="00200F5C"/>
    <w:rsid w:val="002042E5"/>
    <w:rsid w:val="0020433C"/>
    <w:rsid w:val="00206272"/>
    <w:rsid w:val="002063A6"/>
    <w:rsid w:val="002069FE"/>
    <w:rsid w:val="00207A00"/>
    <w:rsid w:val="00210386"/>
    <w:rsid w:val="00210F98"/>
    <w:rsid w:val="00211085"/>
    <w:rsid w:val="002117E2"/>
    <w:rsid w:val="002124E6"/>
    <w:rsid w:val="00212D0D"/>
    <w:rsid w:val="0021399E"/>
    <w:rsid w:val="002139AA"/>
    <w:rsid w:val="002148F9"/>
    <w:rsid w:val="002152E6"/>
    <w:rsid w:val="00215504"/>
    <w:rsid w:val="00215EC8"/>
    <w:rsid w:val="00216B16"/>
    <w:rsid w:val="00216BA5"/>
    <w:rsid w:val="00216DCB"/>
    <w:rsid w:val="00221D96"/>
    <w:rsid w:val="002222CF"/>
    <w:rsid w:val="00222D8E"/>
    <w:rsid w:val="00224EBD"/>
    <w:rsid w:val="00225886"/>
    <w:rsid w:val="0023097C"/>
    <w:rsid w:val="00230ABB"/>
    <w:rsid w:val="00230B29"/>
    <w:rsid w:val="00231382"/>
    <w:rsid w:val="00231516"/>
    <w:rsid w:val="00231F6A"/>
    <w:rsid w:val="00232AC7"/>
    <w:rsid w:val="002330F5"/>
    <w:rsid w:val="00233537"/>
    <w:rsid w:val="00233C2E"/>
    <w:rsid w:val="00234DE4"/>
    <w:rsid w:val="002357F9"/>
    <w:rsid w:val="00236306"/>
    <w:rsid w:val="00236C9D"/>
    <w:rsid w:val="00236E37"/>
    <w:rsid w:val="00237281"/>
    <w:rsid w:val="00237F6E"/>
    <w:rsid w:val="002409F6"/>
    <w:rsid w:val="00240A66"/>
    <w:rsid w:val="00241433"/>
    <w:rsid w:val="00241C74"/>
    <w:rsid w:val="0024214D"/>
    <w:rsid w:val="002436E5"/>
    <w:rsid w:val="00243FF7"/>
    <w:rsid w:val="0024575F"/>
    <w:rsid w:val="0024589B"/>
    <w:rsid w:val="00250336"/>
    <w:rsid w:val="0025130B"/>
    <w:rsid w:val="00252269"/>
    <w:rsid w:val="0025266B"/>
    <w:rsid w:val="0025428B"/>
    <w:rsid w:val="002548F3"/>
    <w:rsid w:val="00255BE4"/>
    <w:rsid w:val="00255F9F"/>
    <w:rsid w:val="0025663E"/>
    <w:rsid w:val="0025752A"/>
    <w:rsid w:val="002608D3"/>
    <w:rsid w:val="00261686"/>
    <w:rsid w:val="002619AA"/>
    <w:rsid w:val="002621D2"/>
    <w:rsid w:val="002625DA"/>
    <w:rsid w:val="0026271E"/>
    <w:rsid w:val="00262981"/>
    <w:rsid w:val="0026431E"/>
    <w:rsid w:val="002646F1"/>
    <w:rsid w:val="0026605B"/>
    <w:rsid w:val="0026619D"/>
    <w:rsid w:val="002673D2"/>
    <w:rsid w:val="00267BD0"/>
    <w:rsid w:val="002709BA"/>
    <w:rsid w:val="00271032"/>
    <w:rsid w:val="00271318"/>
    <w:rsid w:val="00271D45"/>
    <w:rsid w:val="002726D3"/>
    <w:rsid w:val="0027275F"/>
    <w:rsid w:val="00272E53"/>
    <w:rsid w:val="00273D24"/>
    <w:rsid w:val="002746FD"/>
    <w:rsid w:val="00274BFB"/>
    <w:rsid w:val="00276123"/>
    <w:rsid w:val="00276B8C"/>
    <w:rsid w:val="00276C76"/>
    <w:rsid w:val="0027787B"/>
    <w:rsid w:val="00281873"/>
    <w:rsid w:val="002818BB"/>
    <w:rsid w:val="00281B13"/>
    <w:rsid w:val="002828D2"/>
    <w:rsid w:val="00283029"/>
    <w:rsid w:val="00283101"/>
    <w:rsid w:val="0028358A"/>
    <w:rsid w:val="00283BE1"/>
    <w:rsid w:val="0028421C"/>
    <w:rsid w:val="0028436E"/>
    <w:rsid w:val="00284515"/>
    <w:rsid w:val="00284DBE"/>
    <w:rsid w:val="00286628"/>
    <w:rsid w:val="00287BCC"/>
    <w:rsid w:val="002900B1"/>
    <w:rsid w:val="0029181B"/>
    <w:rsid w:val="002939C1"/>
    <w:rsid w:val="00293BA7"/>
    <w:rsid w:val="00295116"/>
    <w:rsid w:val="00296533"/>
    <w:rsid w:val="002A0439"/>
    <w:rsid w:val="002A0993"/>
    <w:rsid w:val="002A0BAD"/>
    <w:rsid w:val="002A2481"/>
    <w:rsid w:val="002A2D2C"/>
    <w:rsid w:val="002A2DD4"/>
    <w:rsid w:val="002A365D"/>
    <w:rsid w:val="002A5346"/>
    <w:rsid w:val="002A6229"/>
    <w:rsid w:val="002A6E73"/>
    <w:rsid w:val="002A7B0D"/>
    <w:rsid w:val="002B12B6"/>
    <w:rsid w:val="002B2777"/>
    <w:rsid w:val="002B2BEF"/>
    <w:rsid w:val="002B3719"/>
    <w:rsid w:val="002B38DE"/>
    <w:rsid w:val="002B4100"/>
    <w:rsid w:val="002B4522"/>
    <w:rsid w:val="002B45FA"/>
    <w:rsid w:val="002B5097"/>
    <w:rsid w:val="002B538F"/>
    <w:rsid w:val="002B58D9"/>
    <w:rsid w:val="002B592D"/>
    <w:rsid w:val="002B5954"/>
    <w:rsid w:val="002B5AE6"/>
    <w:rsid w:val="002C0280"/>
    <w:rsid w:val="002C04E4"/>
    <w:rsid w:val="002C0796"/>
    <w:rsid w:val="002C164C"/>
    <w:rsid w:val="002C3DF4"/>
    <w:rsid w:val="002C441E"/>
    <w:rsid w:val="002C4E07"/>
    <w:rsid w:val="002C4FB7"/>
    <w:rsid w:val="002C6307"/>
    <w:rsid w:val="002C77E1"/>
    <w:rsid w:val="002C7DAA"/>
    <w:rsid w:val="002D035C"/>
    <w:rsid w:val="002D083D"/>
    <w:rsid w:val="002D15B6"/>
    <w:rsid w:val="002D1DEF"/>
    <w:rsid w:val="002D1DF6"/>
    <w:rsid w:val="002D2BF2"/>
    <w:rsid w:val="002D307E"/>
    <w:rsid w:val="002D61B2"/>
    <w:rsid w:val="002D61C3"/>
    <w:rsid w:val="002D67D6"/>
    <w:rsid w:val="002D7DCD"/>
    <w:rsid w:val="002E0929"/>
    <w:rsid w:val="002E0B07"/>
    <w:rsid w:val="002E1065"/>
    <w:rsid w:val="002E1227"/>
    <w:rsid w:val="002E1598"/>
    <w:rsid w:val="002E362E"/>
    <w:rsid w:val="002E3887"/>
    <w:rsid w:val="002E3998"/>
    <w:rsid w:val="002E43A8"/>
    <w:rsid w:val="002E70C7"/>
    <w:rsid w:val="002E782B"/>
    <w:rsid w:val="002E7B1D"/>
    <w:rsid w:val="002F10CA"/>
    <w:rsid w:val="002F1C17"/>
    <w:rsid w:val="002F245A"/>
    <w:rsid w:val="002F383A"/>
    <w:rsid w:val="002F3C45"/>
    <w:rsid w:val="002F4521"/>
    <w:rsid w:val="002F5B85"/>
    <w:rsid w:val="002F6A8D"/>
    <w:rsid w:val="00300345"/>
    <w:rsid w:val="00300828"/>
    <w:rsid w:val="003023BA"/>
    <w:rsid w:val="00302983"/>
    <w:rsid w:val="00304576"/>
    <w:rsid w:val="00305254"/>
    <w:rsid w:val="00306B98"/>
    <w:rsid w:val="00306FAB"/>
    <w:rsid w:val="003072E6"/>
    <w:rsid w:val="00307AC4"/>
    <w:rsid w:val="00307F93"/>
    <w:rsid w:val="003100B5"/>
    <w:rsid w:val="003109EA"/>
    <w:rsid w:val="00310D81"/>
    <w:rsid w:val="00310DB1"/>
    <w:rsid w:val="00310E72"/>
    <w:rsid w:val="00310EF3"/>
    <w:rsid w:val="00311370"/>
    <w:rsid w:val="003114E1"/>
    <w:rsid w:val="00311A8D"/>
    <w:rsid w:val="00311CC5"/>
    <w:rsid w:val="003132CB"/>
    <w:rsid w:val="0031435C"/>
    <w:rsid w:val="003146A8"/>
    <w:rsid w:val="003148B0"/>
    <w:rsid w:val="003148CB"/>
    <w:rsid w:val="003162F2"/>
    <w:rsid w:val="0031733C"/>
    <w:rsid w:val="00317732"/>
    <w:rsid w:val="00317753"/>
    <w:rsid w:val="00320479"/>
    <w:rsid w:val="00320B40"/>
    <w:rsid w:val="00322A7A"/>
    <w:rsid w:val="00323BDB"/>
    <w:rsid w:val="00324A4B"/>
    <w:rsid w:val="00324E75"/>
    <w:rsid w:val="003256B8"/>
    <w:rsid w:val="00325E60"/>
    <w:rsid w:val="003260E6"/>
    <w:rsid w:val="0033077C"/>
    <w:rsid w:val="00333719"/>
    <w:rsid w:val="00335E6A"/>
    <w:rsid w:val="00335FA7"/>
    <w:rsid w:val="00337C44"/>
    <w:rsid w:val="003409FD"/>
    <w:rsid w:val="00344830"/>
    <w:rsid w:val="003455A0"/>
    <w:rsid w:val="0034560C"/>
    <w:rsid w:val="003469BC"/>
    <w:rsid w:val="00347057"/>
    <w:rsid w:val="003471E4"/>
    <w:rsid w:val="00347B9D"/>
    <w:rsid w:val="00347D54"/>
    <w:rsid w:val="0035011B"/>
    <w:rsid w:val="003506FD"/>
    <w:rsid w:val="0035150D"/>
    <w:rsid w:val="0035188C"/>
    <w:rsid w:val="003522D5"/>
    <w:rsid w:val="003528C9"/>
    <w:rsid w:val="0035290C"/>
    <w:rsid w:val="00352A04"/>
    <w:rsid w:val="00352E14"/>
    <w:rsid w:val="00352E77"/>
    <w:rsid w:val="003532FC"/>
    <w:rsid w:val="00353E30"/>
    <w:rsid w:val="003543E4"/>
    <w:rsid w:val="00354BF7"/>
    <w:rsid w:val="00356983"/>
    <w:rsid w:val="003572EA"/>
    <w:rsid w:val="003607CE"/>
    <w:rsid w:val="003619A2"/>
    <w:rsid w:val="00361BF1"/>
    <w:rsid w:val="00361E49"/>
    <w:rsid w:val="00361E93"/>
    <w:rsid w:val="00362FC7"/>
    <w:rsid w:val="00370074"/>
    <w:rsid w:val="0037111B"/>
    <w:rsid w:val="00373BF6"/>
    <w:rsid w:val="00373ED0"/>
    <w:rsid w:val="00375D78"/>
    <w:rsid w:val="00375DFD"/>
    <w:rsid w:val="00376077"/>
    <w:rsid w:val="003761CF"/>
    <w:rsid w:val="0037623C"/>
    <w:rsid w:val="00376E19"/>
    <w:rsid w:val="003778A1"/>
    <w:rsid w:val="0038042E"/>
    <w:rsid w:val="00380FB4"/>
    <w:rsid w:val="00381340"/>
    <w:rsid w:val="003819BD"/>
    <w:rsid w:val="00381ABB"/>
    <w:rsid w:val="00381FC8"/>
    <w:rsid w:val="0038317C"/>
    <w:rsid w:val="0038349C"/>
    <w:rsid w:val="00383D43"/>
    <w:rsid w:val="00383D82"/>
    <w:rsid w:val="00385CBE"/>
    <w:rsid w:val="003870A4"/>
    <w:rsid w:val="003876B3"/>
    <w:rsid w:val="0039031A"/>
    <w:rsid w:val="00390437"/>
    <w:rsid w:val="00390762"/>
    <w:rsid w:val="00391B8E"/>
    <w:rsid w:val="00391EBC"/>
    <w:rsid w:val="003939A7"/>
    <w:rsid w:val="00394EB7"/>
    <w:rsid w:val="00394EBB"/>
    <w:rsid w:val="00395499"/>
    <w:rsid w:val="00395D49"/>
    <w:rsid w:val="00396397"/>
    <w:rsid w:val="003A0C98"/>
    <w:rsid w:val="003A117B"/>
    <w:rsid w:val="003A30AB"/>
    <w:rsid w:val="003A3688"/>
    <w:rsid w:val="003A36C7"/>
    <w:rsid w:val="003A46A6"/>
    <w:rsid w:val="003A4C9F"/>
    <w:rsid w:val="003A4ECB"/>
    <w:rsid w:val="003A5354"/>
    <w:rsid w:val="003A56F5"/>
    <w:rsid w:val="003A5C43"/>
    <w:rsid w:val="003A6D50"/>
    <w:rsid w:val="003A7A0F"/>
    <w:rsid w:val="003B0E5C"/>
    <w:rsid w:val="003B1A57"/>
    <w:rsid w:val="003B1D7A"/>
    <w:rsid w:val="003B2479"/>
    <w:rsid w:val="003B25C6"/>
    <w:rsid w:val="003B3261"/>
    <w:rsid w:val="003B4BB4"/>
    <w:rsid w:val="003B4E40"/>
    <w:rsid w:val="003B5268"/>
    <w:rsid w:val="003B69D7"/>
    <w:rsid w:val="003B6F1E"/>
    <w:rsid w:val="003B7485"/>
    <w:rsid w:val="003B7BEB"/>
    <w:rsid w:val="003C0BC7"/>
    <w:rsid w:val="003C0F0C"/>
    <w:rsid w:val="003C21F1"/>
    <w:rsid w:val="003C3050"/>
    <w:rsid w:val="003C35C4"/>
    <w:rsid w:val="003C4369"/>
    <w:rsid w:val="003C44D7"/>
    <w:rsid w:val="003C45CA"/>
    <w:rsid w:val="003C6E1F"/>
    <w:rsid w:val="003C7A32"/>
    <w:rsid w:val="003C7BDC"/>
    <w:rsid w:val="003D0749"/>
    <w:rsid w:val="003D102B"/>
    <w:rsid w:val="003D22ED"/>
    <w:rsid w:val="003D30E9"/>
    <w:rsid w:val="003D3CD8"/>
    <w:rsid w:val="003D451B"/>
    <w:rsid w:val="003D4806"/>
    <w:rsid w:val="003D4D41"/>
    <w:rsid w:val="003E00BF"/>
    <w:rsid w:val="003E0667"/>
    <w:rsid w:val="003E15BB"/>
    <w:rsid w:val="003E25C3"/>
    <w:rsid w:val="003E2E51"/>
    <w:rsid w:val="003E3FA6"/>
    <w:rsid w:val="003E4879"/>
    <w:rsid w:val="003F058E"/>
    <w:rsid w:val="003F1838"/>
    <w:rsid w:val="003F3005"/>
    <w:rsid w:val="003F3156"/>
    <w:rsid w:val="003F328F"/>
    <w:rsid w:val="003F651A"/>
    <w:rsid w:val="003F68A6"/>
    <w:rsid w:val="003F7229"/>
    <w:rsid w:val="003F74A8"/>
    <w:rsid w:val="003F7668"/>
    <w:rsid w:val="00400208"/>
    <w:rsid w:val="00400497"/>
    <w:rsid w:val="0040165E"/>
    <w:rsid w:val="00401888"/>
    <w:rsid w:val="00401E6C"/>
    <w:rsid w:val="004036EC"/>
    <w:rsid w:val="00403AE0"/>
    <w:rsid w:val="00406136"/>
    <w:rsid w:val="004063A1"/>
    <w:rsid w:val="004068D5"/>
    <w:rsid w:val="004074F4"/>
    <w:rsid w:val="00410076"/>
    <w:rsid w:val="00410DB5"/>
    <w:rsid w:val="00413532"/>
    <w:rsid w:val="00414DA4"/>
    <w:rsid w:val="00415568"/>
    <w:rsid w:val="00416C2D"/>
    <w:rsid w:val="00416E06"/>
    <w:rsid w:val="004207DD"/>
    <w:rsid w:val="004208E4"/>
    <w:rsid w:val="00421EBF"/>
    <w:rsid w:val="0042232E"/>
    <w:rsid w:val="00422458"/>
    <w:rsid w:val="00422D63"/>
    <w:rsid w:val="00423CE9"/>
    <w:rsid w:val="00424C61"/>
    <w:rsid w:val="0042500D"/>
    <w:rsid w:val="004255E4"/>
    <w:rsid w:val="00425A7F"/>
    <w:rsid w:val="00425EDA"/>
    <w:rsid w:val="00426871"/>
    <w:rsid w:val="004311D3"/>
    <w:rsid w:val="004315A2"/>
    <w:rsid w:val="0043242A"/>
    <w:rsid w:val="00433E0B"/>
    <w:rsid w:val="004345C8"/>
    <w:rsid w:val="00434B7E"/>
    <w:rsid w:val="004354FE"/>
    <w:rsid w:val="004357E8"/>
    <w:rsid w:val="00435C59"/>
    <w:rsid w:val="00435F83"/>
    <w:rsid w:val="00436D65"/>
    <w:rsid w:val="004370AD"/>
    <w:rsid w:val="00437781"/>
    <w:rsid w:val="00437E83"/>
    <w:rsid w:val="004403A1"/>
    <w:rsid w:val="00441730"/>
    <w:rsid w:val="004425AD"/>
    <w:rsid w:val="004426BB"/>
    <w:rsid w:val="00442AD8"/>
    <w:rsid w:val="00443378"/>
    <w:rsid w:val="00443517"/>
    <w:rsid w:val="00444AD3"/>
    <w:rsid w:val="00444C96"/>
    <w:rsid w:val="00444F7D"/>
    <w:rsid w:val="0044507D"/>
    <w:rsid w:val="0044640B"/>
    <w:rsid w:val="004471C7"/>
    <w:rsid w:val="0044733B"/>
    <w:rsid w:val="004502F0"/>
    <w:rsid w:val="00451764"/>
    <w:rsid w:val="00451C7D"/>
    <w:rsid w:val="00451DE0"/>
    <w:rsid w:val="004540A3"/>
    <w:rsid w:val="00454C0F"/>
    <w:rsid w:val="00455299"/>
    <w:rsid w:val="00455669"/>
    <w:rsid w:val="00456CCD"/>
    <w:rsid w:val="00457578"/>
    <w:rsid w:val="004575DF"/>
    <w:rsid w:val="00457CA3"/>
    <w:rsid w:val="004605AF"/>
    <w:rsid w:val="00460798"/>
    <w:rsid w:val="00460F39"/>
    <w:rsid w:val="004617DA"/>
    <w:rsid w:val="00463270"/>
    <w:rsid w:val="0046365F"/>
    <w:rsid w:val="004638BF"/>
    <w:rsid w:val="00463A16"/>
    <w:rsid w:val="00463A37"/>
    <w:rsid w:val="00463CC4"/>
    <w:rsid w:val="00464550"/>
    <w:rsid w:val="00464CFE"/>
    <w:rsid w:val="004654C2"/>
    <w:rsid w:val="00465552"/>
    <w:rsid w:val="00466A13"/>
    <w:rsid w:val="00466A25"/>
    <w:rsid w:val="00466B71"/>
    <w:rsid w:val="00466C07"/>
    <w:rsid w:val="00467BB4"/>
    <w:rsid w:val="004701F3"/>
    <w:rsid w:val="004721E2"/>
    <w:rsid w:val="00473ADA"/>
    <w:rsid w:val="00473CEA"/>
    <w:rsid w:val="00473E66"/>
    <w:rsid w:val="004745F5"/>
    <w:rsid w:val="004765E2"/>
    <w:rsid w:val="00477675"/>
    <w:rsid w:val="00477EE6"/>
    <w:rsid w:val="00480979"/>
    <w:rsid w:val="00480F56"/>
    <w:rsid w:val="00482D0B"/>
    <w:rsid w:val="00483562"/>
    <w:rsid w:val="00483E2C"/>
    <w:rsid w:val="004845C5"/>
    <w:rsid w:val="004847C9"/>
    <w:rsid w:val="004851B7"/>
    <w:rsid w:val="004852E2"/>
    <w:rsid w:val="004853AF"/>
    <w:rsid w:val="00485E39"/>
    <w:rsid w:val="004865A1"/>
    <w:rsid w:val="00490F1F"/>
    <w:rsid w:val="004917C9"/>
    <w:rsid w:val="00491D37"/>
    <w:rsid w:val="00492EC9"/>
    <w:rsid w:val="00493399"/>
    <w:rsid w:val="004945B1"/>
    <w:rsid w:val="00494DB7"/>
    <w:rsid w:val="0049588F"/>
    <w:rsid w:val="004958C5"/>
    <w:rsid w:val="00495D55"/>
    <w:rsid w:val="00496BF9"/>
    <w:rsid w:val="00497AB4"/>
    <w:rsid w:val="00497AF5"/>
    <w:rsid w:val="00497F01"/>
    <w:rsid w:val="00497F92"/>
    <w:rsid w:val="004A02F6"/>
    <w:rsid w:val="004A097A"/>
    <w:rsid w:val="004A0DE7"/>
    <w:rsid w:val="004A10C1"/>
    <w:rsid w:val="004A1296"/>
    <w:rsid w:val="004A1987"/>
    <w:rsid w:val="004A1C9F"/>
    <w:rsid w:val="004A2B9F"/>
    <w:rsid w:val="004A3D03"/>
    <w:rsid w:val="004A460B"/>
    <w:rsid w:val="004A57BA"/>
    <w:rsid w:val="004A5B7B"/>
    <w:rsid w:val="004A6528"/>
    <w:rsid w:val="004A6DB5"/>
    <w:rsid w:val="004A70E7"/>
    <w:rsid w:val="004A7FEB"/>
    <w:rsid w:val="004B0B91"/>
    <w:rsid w:val="004B23B6"/>
    <w:rsid w:val="004B362E"/>
    <w:rsid w:val="004B3D19"/>
    <w:rsid w:val="004B4317"/>
    <w:rsid w:val="004B47B1"/>
    <w:rsid w:val="004B47BC"/>
    <w:rsid w:val="004B60B1"/>
    <w:rsid w:val="004B6A25"/>
    <w:rsid w:val="004B6D39"/>
    <w:rsid w:val="004B6EF1"/>
    <w:rsid w:val="004B6F2E"/>
    <w:rsid w:val="004B77BB"/>
    <w:rsid w:val="004B7C93"/>
    <w:rsid w:val="004C0107"/>
    <w:rsid w:val="004C062A"/>
    <w:rsid w:val="004C0B25"/>
    <w:rsid w:val="004C24FB"/>
    <w:rsid w:val="004C2572"/>
    <w:rsid w:val="004C348C"/>
    <w:rsid w:val="004C477B"/>
    <w:rsid w:val="004C501E"/>
    <w:rsid w:val="004C5644"/>
    <w:rsid w:val="004C5B81"/>
    <w:rsid w:val="004C63D6"/>
    <w:rsid w:val="004C6816"/>
    <w:rsid w:val="004C71A0"/>
    <w:rsid w:val="004C7409"/>
    <w:rsid w:val="004D18A4"/>
    <w:rsid w:val="004D2048"/>
    <w:rsid w:val="004D33E5"/>
    <w:rsid w:val="004D3B45"/>
    <w:rsid w:val="004D4287"/>
    <w:rsid w:val="004D49A3"/>
    <w:rsid w:val="004D4E61"/>
    <w:rsid w:val="004D5A8A"/>
    <w:rsid w:val="004D632B"/>
    <w:rsid w:val="004D67AB"/>
    <w:rsid w:val="004D77E1"/>
    <w:rsid w:val="004D7DEC"/>
    <w:rsid w:val="004D7EF0"/>
    <w:rsid w:val="004E05DE"/>
    <w:rsid w:val="004E1139"/>
    <w:rsid w:val="004E17F9"/>
    <w:rsid w:val="004E2089"/>
    <w:rsid w:val="004E3D27"/>
    <w:rsid w:val="004E4679"/>
    <w:rsid w:val="004E46B3"/>
    <w:rsid w:val="004E69F8"/>
    <w:rsid w:val="004E7E1C"/>
    <w:rsid w:val="004F0F57"/>
    <w:rsid w:val="004F2153"/>
    <w:rsid w:val="004F2616"/>
    <w:rsid w:val="004F3AF3"/>
    <w:rsid w:val="004F449A"/>
    <w:rsid w:val="004F4BCF"/>
    <w:rsid w:val="004F601C"/>
    <w:rsid w:val="004F6211"/>
    <w:rsid w:val="004F63EE"/>
    <w:rsid w:val="004F6A1D"/>
    <w:rsid w:val="004F73A4"/>
    <w:rsid w:val="004F7425"/>
    <w:rsid w:val="00500D2F"/>
    <w:rsid w:val="00502062"/>
    <w:rsid w:val="00503D78"/>
    <w:rsid w:val="00503DF9"/>
    <w:rsid w:val="00503F48"/>
    <w:rsid w:val="005043D3"/>
    <w:rsid w:val="00504520"/>
    <w:rsid w:val="005047CD"/>
    <w:rsid w:val="00504CF8"/>
    <w:rsid w:val="00505913"/>
    <w:rsid w:val="005061DA"/>
    <w:rsid w:val="00507A89"/>
    <w:rsid w:val="0051026E"/>
    <w:rsid w:val="005108DB"/>
    <w:rsid w:val="00511A3D"/>
    <w:rsid w:val="00512402"/>
    <w:rsid w:val="00512EAD"/>
    <w:rsid w:val="005130AB"/>
    <w:rsid w:val="0051405A"/>
    <w:rsid w:val="00514096"/>
    <w:rsid w:val="00514805"/>
    <w:rsid w:val="005150D7"/>
    <w:rsid w:val="0051522F"/>
    <w:rsid w:val="00515510"/>
    <w:rsid w:val="00516211"/>
    <w:rsid w:val="00516E96"/>
    <w:rsid w:val="00517A87"/>
    <w:rsid w:val="00520F56"/>
    <w:rsid w:val="00521AC2"/>
    <w:rsid w:val="0052204F"/>
    <w:rsid w:val="00522177"/>
    <w:rsid w:val="00524436"/>
    <w:rsid w:val="005246FB"/>
    <w:rsid w:val="005248B5"/>
    <w:rsid w:val="00524AE2"/>
    <w:rsid w:val="00525668"/>
    <w:rsid w:val="005258B6"/>
    <w:rsid w:val="0052601C"/>
    <w:rsid w:val="00526874"/>
    <w:rsid w:val="0052764E"/>
    <w:rsid w:val="005303A8"/>
    <w:rsid w:val="00531DBA"/>
    <w:rsid w:val="00532ED1"/>
    <w:rsid w:val="00533681"/>
    <w:rsid w:val="005346E7"/>
    <w:rsid w:val="00534788"/>
    <w:rsid w:val="00535EA0"/>
    <w:rsid w:val="00536FB6"/>
    <w:rsid w:val="00537889"/>
    <w:rsid w:val="00537EA5"/>
    <w:rsid w:val="00537EC2"/>
    <w:rsid w:val="005402E6"/>
    <w:rsid w:val="00540AFB"/>
    <w:rsid w:val="00541A27"/>
    <w:rsid w:val="00543F40"/>
    <w:rsid w:val="00544067"/>
    <w:rsid w:val="005447F3"/>
    <w:rsid w:val="005448CC"/>
    <w:rsid w:val="00545D75"/>
    <w:rsid w:val="005470A4"/>
    <w:rsid w:val="00547ABA"/>
    <w:rsid w:val="00551130"/>
    <w:rsid w:val="00551639"/>
    <w:rsid w:val="00551BAA"/>
    <w:rsid w:val="0055243A"/>
    <w:rsid w:val="00553F61"/>
    <w:rsid w:val="00554076"/>
    <w:rsid w:val="00554C91"/>
    <w:rsid w:val="00555CBC"/>
    <w:rsid w:val="00556815"/>
    <w:rsid w:val="00557BA7"/>
    <w:rsid w:val="005602B6"/>
    <w:rsid w:val="005616EE"/>
    <w:rsid w:val="0056177D"/>
    <w:rsid w:val="00562A04"/>
    <w:rsid w:val="00565FF2"/>
    <w:rsid w:val="005669B1"/>
    <w:rsid w:val="00566F90"/>
    <w:rsid w:val="00570C0B"/>
    <w:rsid w:val="00570D51"/>
    <w:rsid w:val="0057141A"/>
    <w:rsid w:val="00571F16"/>
    <w:rsid w:val="00573899"/>
    <w:rsid w:val="0057493C"/>
    <w:rsid w:val="00574F7C"/>
    <w:rsid w:val="00575804"/>
    <w:rsid w:val="00576FB9"/>
    <w:rsid w:val="00580687"/>
    <w:rsid w:val="00580894"/>
    <w:rsid w:val="00580AE6"/>
    <w:rsid w:val="00581D0E"/>
    <w:rsid w:val="00582993"/>
    <w:rsid w:val="00582E72"/>
    <w:rsid w:val="005830B3"/>
    <w:rsid w:val="005835C3"/>
    <w:rsid w:val="00583C70"/>
    <w:rsid w:val="00585201"/>
    <w:rsid w:val="005877E4"/>
    <w:rsid w:val="00590456"/>
    <w:rsid w:val="00590F88"/>
    <w:rsid w:val="00591886"/>
    <w:rsid w:val="005920CC"/>
    <w:rsid w:val="005923F0"/>
    <w:rsid w:val="00592906"/>
    <w:rsid w:val="00592DA2"/>
    <w:rsid w:val="0059353A"/>
    <w:rsid w:val="00593F5A"/>
    <w:rsid w:val="00595379"/>
    <w:rsid w:val="005960AA"/>
    <w:rsid w:val="00596171"/>
    <w:rsid w:val="005969F5"/>
    <w:rsid w:val="00596BB7"/>
    <w:rsid w:val="00596D8E"/>
    <w:rsid w:val="00596FF3"/>
    <w:rsid w:val="0059779A"/>
    <w:rsid w:val="005A03B3"/>
    <w:rsid w:val="005A172E"/>
    <w:rsid w:val="005A1934"/>
    <w:rsid w:val="005A1D9F"/>
    <w:rsid w:val="005A2416"/>
    <w:rsid w:val="005A25DD"/>
    <w:rsid w:val="005A269C"/>
    <w:rsid w:val="005A3B9A"/>
    <w:rsid w:val="005A3FEB"/>
    <w:rsid w:val="005A4AEB"/>
    <w:rsid w:val="005A700F"/>
    <w:rsid w:val="005B0339"/>
    <w:rsid w:val="005B0F5C"/>
    <w:rsid w:val="005B34FC"/>
    <w:rsid w:val="005B4609"/>
    <w:rsid w:val="005B5697"/>
    <w:rsid w:val="005B5AEC"/>
    <w:rsid w:val="005B5F65"/>
    <w:rsid w:val="005B63FC"/>
    <w:rsid w:val="005B6FD7"/>
    <w:rsid w:val="005B7B27"/>
    <w:rsid w:val="005C04AD"/>
    <w:rsid w:val="005C08E2"/>
    <w:rsid w:val="005C142A"/>
    <w:rsid w:val="005C1506"/>
    <w:rsid w:val="005C1B6B"/>
    <w:rsid w:val="005C1C59"/>
    <w:rsid w:val="005C2198"/>
    <w:rsid w:val="005C22B6"/>
    <w:rsid w:val="005C3742"/>
    <w:rsid w:val="005C3B24"/>
    <w:rsid w:val="005C3FD2"/>
    <w:rsid w:val="005C457E"/>
    <w:rsid w:val="005C4F19"/>
    <w:rsid w:val="005C522A"/>
    <w:rsid w:val="005C6985"/>
    <w:rsid w:val="005C7E7F"/>
    <w:rsid w:val="005D044F"/>
    <w:rsid w:val="005D0767"/>
    <w:rsid w:val="005D08DF"/>
    <w:rsid w:val="005D0B73"/>
    <w:rsid w:val="005D1BA8"/>
    <w:rsid w:val="005D3B86"/>
    <w:rsid w:val="005D48E7"/>
    <w:rsid w:val="005D54B0"/>
    <w:rsid w:val="005D6B10"/>
    <w:rsid w:val="005D7309"/>
    <w:rsid w:val="005D76C7"/>
    <w:rsid w:val="005D7C32"/>
    <w:rsid w:val="005E02F2"/>
    <w:rsid w:val="005E0AF0"/>
    <w:rsid w:val="005E0B9D"/>
    <w:rsid w:val="005E101A"/>
    <w:rsid w:val="005E1FD1"/>
    <w:rsid w:val="005E243F"/>
    <w:rsid w:val="005E283B"/>
    <w:rsid w:val="005E3FDA"/>
    <w:rsid w:val="005E4322"/>
    <w:rsid w:val="005E4BDC"/>
    <w:rsid w:val="005E4FBC"/>
    <w:rsid w:val="005E650F"/>
    <w:rsid w:val="005E6DFD"/>
    <w:rsid w:val="005F0840"/>
    <w:rsid w:val="005F128D"/>
    <w:rsid w:val="005F23DB"/>
    <w:rsid w:val="005F27F2"/>
    <w:rsid w:val="005F2997"/>
    <w:rsid w:val="005F3275"/>
    <w:rsid w:val="005F4D9D"/>
    <w:rsid w:val="005F52EB"/>
    <w:rsid w:val="005F6FED"/>
    <w:rsid w:val="005F78FD"/>
    <w:rsid w:val="006005F9"/>
    <w:rsid w:val="0060094F"/>
    <w:rsid w:val="00600BE0"/>
    <w:rsid w:val="00601591"/>
    <w:rsid w:val="00601ADD"/>
    <w:rsid w:val="00601C06"/>
    <w:rsid w:val="00601E42"/>
    <w:rsid w:val="00602021"/>
    <w:rsid w:val="00602D36"/>
    <w:rsid w:val="0060417C"/>
    <w:rsid w:val="00604F01"/>
    <w:rsid w:val="00605F4F"/>
    <w:rsid w:val="00606385"/>
    <w:rsid w:val="00606810"/>
    <w:rsid w:val="00607583"/>
    <w:rsid w:val="00610144"/>
    <w:rsid w:val="00610A6E"/>
    <w:rsid w:val="00610CD0"/>
    <w:rsid w:val="00611393"/>
    <w:rsid w:val="00611CAB"/>
    <w:rsid w:val="006130B9"/>
    <w:rsid w:val="00613ECE"/>
    <w:rsid w:val="00613FED"/>
    <w:rsid w:val="0061501D"/>
    <w:rsid w:val="0061504D"/>
    <w:rsid w:val="00616728"/>
    <w:rsid w:val="0061765D"/>
    <w:rsid w:val="00617978"/>
    <w:rsid w:val="00617A4F"/>
    <w:rsid w:val="00617F13"/>
    <w:rsid w:val="0062098B"/>
    <w:rsid w:val="00620C7A"/>
    <w:rsid w:val="00622D97"/>
    <w:rsid w:val="006232B4"/>
    <w:rsid w:val="00624387"/>
    <w:rsid w:val="00624815"/>
    <w:rsid w:val="006248D0"/>
    <w:rsid w:val="006253F8"/>
    <w:rsid w:val="006255EE"/>
    <w:rsid w:val="00625DEC"/>
    <w:rsid w:val="006268DC"/>
    <w:rsid w:val="00626B53"/>
    <w:rsid w:val="00626FE1"/>
    <w:rsid w:val="006275F1"/>
    <w:rsid w:val="006312D5"/>
    <w:rsid w:val="00631723"/>
    <w:rsid w:val="00632DC4"/>
    <w:rsid w:val="00632F36"/>
    <w:rsid w:val="0063374D"/>
    <w:rsid w:val="00633842"/>
    <w:rsid w:val="00634B4F"/>
    <w:rsid w:val="00636911"/>
    <w:rsid w:val="0063799D"/>
    <w:rsid w:val="00637D85"/>
    <w:rsid w:val="00640D21"/>
    <w:rsid w:val="00641F86"/>
    <w:rsid w:val="0064200D"/>
    <w:rsid w:val="00642B82"/>
    <w:rsid w:val="00644E33"/>
    <w:rsid w:val="00645815"/>
    <w:rsid w:val="006469C1"/>
    <w:rsid w:val="00646C74"/>
    <w:rsid w:val="00647938"/>
    <w:rsid w:val="00650597"/>
    <w:rsid w:val="00650E24"/>
    <w:rsid w:val="00651E5B"/>
    <w:rsid w:val="00652EE2"/>
    <w:rsid w:val="0065325F"/>
    <w:rsid w:val="00653583"/>
    <w:rsid w:val="0065358C"/>
    <w:rsid w:val="006536E5"/>
    <w:rsid w:val="00653751"/>
    <w:rsid w:val="00653B99"/>
    <w:rsid w:val="006540A6"/>
    <w:rsid w:val="006563B2"/>
    <w:rsid w:val="0065652D"/>
    <w:rsid w:val="00656FE1"/>
    <w:rsid w:val="006576B0"/>
    <w:rsid w:val="006601D3"/>
    <w:rsid w:val="00660A43"/>
    <w:rsid w:val="0066102A"/>
    <w:rsid w:val="00661A88"/>
    <w:rsid w:val="006623C3"/>
    <w:rsid w:val="006627CA"/>
    <w:rsid w:val="00662B3F"/>
    <w:rsid w:val="00663584"/>
    <w:rsid w:val="006641EF"/>
    <w:rsid w:val="00664835"/>
    <w:rsid w:val="00664D95"/>
    <w:rsid w:val="006709C3"/>
    <w:rsid w:val="006729F8"/>
    <w:rsid w:val="00673388"/>
    <w:rsid w:val="00673885"/>
    <w:rsid w:val="006749D6"/>
    <w:rsid w:val="00674F77"/>
    <w:rsid w:val="00675382"/>
    <w:rsid w:val="0067600A"/>
    <w:rsid w:val="00676686"/>
    <w:rsid w:val="00676E82"/>
    <w:rsid w:val="00681014"/>
    <w:rsid w:val="00682F1D"/>
    <w:rsid w:val="006830F5"/>
    <w:rsid w:val="006843A6"/>
    <w:rsid w:val="00684530"/>
    <w:rsid w:val="0068517C"/>
    <w:rsid w:val="00691E35"/>
    <w:rsid w:val="006927E9"/>
    <w:rsid w:val="00692B57"/>
    <w:rsid w:val="00693357"/>
    <w:rsid w:val="0069335B"/>
    <w:rsid w:val="00693632"/>
    <w:rsid w:val="0069368F"/>
    <w:rsid w:val="0069370E"/>
    <w:rsid w:val="00694B7A"/>
    <w:rsid w:val="006951F1"/>
    <w:rsid w:val="006953C7"/>
    <w:rsid w:val="0069579D"/>
    <w:rsid w:val="00695B90"/>
    <w:rsid w:val="00696627"/>
    <w:rsid w:val="00696C42"/>
    <w:rsid w:val="006977AB"/>
    <w:rsid w:val="006A002D"/>
    <w:rsid w:val="006A0C5A"/>
    <w:rsid w:val="006A0D93"/>
    <w:rsid w:val="006A13CD"/>
    <w:rsid w:val="006A2CDB"/>
    <w:rsid w:val="006A2FFC"/>
    <w:rsid w:val="006A30F0"/>
    <w:rsid w:val="006A3D5B"/>
    <w:rsid w:val="006A3E7A"/>
    <w:rsid w:val="006A656D"/>
    <w:rsid w:val="006A6C6D"/>
    <w:rsid w:val="006A7AD7"/>
    <w:rsid w:val="006B0F61"/>
    <w:rsid w:val="006B1DBB"/>
    <w:rsid w:val="006B1F1C"/>
    <w:rsid w:val="006B2D5E"/>
    <w:rsid w:val="006B2F3E"/>
    <w:rsid w:val="006B3002"/>
    <w:rsid w:val="006B39D2"/>
    <w:rsid w:val="006B3A0D"/>
    <w:rsid w:val="006B3C79"/>
    <w:rsid w:val="006B4023"/>
    <w:rsid w:val="006B4606"/>
    <w:rsid w:val="006B46C3"/>
    <w:rsid w:val="006B6E18"/>
    <w:rsid w:val="006B700F"/>
    <w:rsid w:val="006B7B54"/>
    <w:rsid w:val="006C0720"/>
    <w:rsid w:val="006C095A"/>
    <w:rsid w:val="006C275D"/>
    <w:rsid w:val="006C2767"/>
    <w:rsid w:val="006C2D04"/>
    <w:rsid w:val="006C3947"/>
    <w:rsid w:val="006C4A27"/>
    <w:rsid w:val="006C505A"/>
    <w:rsid w:val="006C5798"/>
    <w:rsid w:val="006C5BCA"/>
    <w:rsid w:val="006D0BA9"/>
    <w:rsid w:val="006D3404"/>
    <w:rsid w:val="006D41F1"/>
    <w:rsid w:val="006D465A"/>
    <w:rsid w:val="006E0258"/>
    <w:rsid w:val="006E028D"/>
    <w:rsid w:val="006E0616"/>
    <w:rsid w:val="006E0747"/>
    <w:rsid w:val="006E0CCF"/>
    <w:rsid w:val="006E1304"/>
    <w:rsid w:val="006E2EE4"/>
    <w:rsid w:val="006E3493"/>
    <w:rsid w:val="006E4689"/>
    <w:rsid w:val="006E4944"/>
    <w:rsid w:val="006E5786"/>
    <w:rsid w:val="006E5F13"/>
    <w:rsid w:val="006E72CC"/>
    <w:rsid w:val="006E7F6A"/>
    <w:rsid w:val="006F0624"/>
    <w:rsid w:val="006F1040"/>
    <w:rsid w:val="006F1C14"/>
    <w:rsid w:val="006F3852"/>
    <w:rsid w:val="006F42B4"/>
    <w:rsid w:val="006F466A"/>
    <w:rsid w:val="006F4705"/>
    <w:rsid w:val="006F59EC"/>
    <w:rsid w:val="006F724D"/>
    <w:rsid w:val="00700B42"/>
    <w:rsid w:val="00701502"/>
    <w:rsid w:val="00701DE0"/>
    <w:rsid w:val="00702004"/>
    <w:rsid w:val="00702280"/>
    <w:rsid w:val="007024E8"/>
    <w:rsid w:val="0070319F"/>
    <w:rsid w:val="00703333"/>
    <w:rsid w:val="00703DCF"/>
    <w:rsid w:val="007046AE"/>
    <w:rsid w:val="00704DC6"/>
    <w:rsid w:val="0070605E"/>
    <w:rsid w:val="007062D7"/>
    <w:rsid w:val="00707A4C"/>
    <w:rsid w:val="00712BE5"/>
    <w:rsid w:val="0071396F"/>
    <w:rsid w:val="007146EF"/>
    <w:rsid w:val="0071521C"/>
    <w:rsid w:val="00715542"/>
    <w:rsid w:val="00715E71"/>
    <w:rsid w:val="0071623D"/>
    <w:rsid w:val="00716A11"/>
    <w:rsid w:val="00717714"/>
    <w:rsid w:val="00717D93"/>
    <w:rsid w:val="007203B0"/>
    <w:rsid w:val="00720D00"/>
    <w:rsid w:val="00721BBC"/>
    <w:rsid w:val="00721F3D"/>
    <w:rsid w:val="00722367"/>
    <w:rsid w:val="007225DB"/>
    <w:rsid w:val="00722B40"/>
    <w:rsid w:val="00722E56"/>
    <w:rsid w:val="00723269"/>
    <w:rsid w:val="00724FB2"/>
    <w:rsid w:val="00725B9C"/>
    <w:rsid w:val="00725D02"/>
    <w:rsid w:val="00726299"/>
    <w:rsid w:val="00726D43"/>
    <w:rsid w:val="0073085E"/>
    <w:rsid w:val="00730C76"/>
    <w:rsid w:val="00732144"/>
    <w:rsid w:val="00733381"/>
    <w:rsid w:val="007348D4"/>
    <w:rsid w:val="00734FEB"/>
    <w:rsid w:val="00735789"/>
    <w:rsid w:val="007365A8"/>
    <w:rsid w:val="00736ABD"/>
    <w:rsid w:val="00736E42"/>
    <w:rsid w:val="0074007B"/>
    <w:rsid w:val="00740890"/>
    <w:rsid w:val="00740B9A"/>
    <w:rsid w:val="00740DDF"/>
    <w:rsid w:val="007419F0"/>
    <w:rsid w:val="00741DE6"/>
    <w:rsid w:val="0074210D"/>
    <w:rsid w:val="00742DAD"/>
    <w:rsid w:val="007434FF"/>
    <w:rsid w:val="00743598"/>
    <w:rsid w:val="007440A7"/>
    <w:rsid w:val="0074472C"/>
    <w:rsid w:val="00745895"/>
    <w:rsid w:val="007458A5"/>
    <w:rsid w:val="0074623F"/>
    <w:rsid w:val="007477EF"/>
    <w:rsid w:val="00750814"/>
    <w:rsid w:val="00750A2A"/>
    <w:rsid w:val="00750BE7"/>
    <w:rsid w:val="00751F33"/>
    <w:rsid w:val="00753B13"/>
    <w:rsid w:val="00753CF7"/>
    <w:rsid w:val="007546EC"/>
    <w:rsid w:val="00755508"/>
    <w:rsid w:val="007555B2"/>
    <w:rsid w:val="00757AD6"/>
    <w:rsid w:val="0076010E"/>
    <w:rsid w:val="00760534"/>
    <w:rsid w:val="007605E9"/>
    <w:rsid w:val="007613ED"/>
    <w:rsid w:val="007615E0"/>
    <w:rsid w:val="00761C16"/>
    <w:rsid w:val="00762237"/>
    <w:rsid w:val="007623EC"/>
    <w:rsid w:val="007629E6"/>
    <w:rsid w:val="0076393D"/>
    <w:rsid w:val="00763BE4"/>
    <w:rsid w:val="00764BF0"/>
    <w:rsid w:val="00764C50"/>
    <w:rsid w:val="00765114"/>
    <w:rsid w:val="00766F08"/>
    <w:rsid w:val="0076793F"/>
    <w:rsid w:val="00770D0D"/>
    <w:rsid w:val="00771773"/>
    <w:rsid w:val="00771BD8"/>
    <w:rsid w:val="00771FD5"/>
    <w:rsid w:val="0077203C"/>
    <w:rsid w:val="00773DE9"/>
    <w:rsid w:val="00774F64"/>
    <w:rsid w:val="00776448"/>
    <w:rsid w:val="00776C36"/>
    <w:rsid w:val="0078064D"/>
    <w:rsid w:val="00780D69"/>
    <w:rsid w:val="007810CF"/>
    <w:rsid w:val="00781283"/>
    <w:rsid w:val="00781502"/>
    <w:rsid w:val="007818BA"/>
    <w:rsid w:val="0078231B"/>
    <w:rsid w:val="00782C0B"/>
    <w:rsid w:val="00783B78"/>
    <w:rsid w:val="00784B90"/>
    <w:rsid w:val="00784F93"/>
    <w:rsid w:val="00786100"/>
    <w:rsid w:val="00786CEA"/>
    <w:rsid w:val="0079263E"/>
    <w:rsid w:val="007927BE"/>
    <w:rsid w:val="00792C47"/>
    <w:rsid w:val="00793168"/>
    <w:rsid w:val="007936F5"/>
    <w:rsid w:val="007938B7"/>
    <w:rsid w:val="00793E58"/>
    <w:rsid w:val="00794FCD"/>
    <w:rsid w:val="00795900"/>
    <w:rsid w:val="0079591C"/>
    <w:rsid w:val="007A01E3"/>
    <w:rsid w:val="007A08D0"/>
    <w:rsid w:val="007A23E9"/>
    <w:rsid w:val="007A4C66"/>
    <w:rsid w:val="007A4F44"/>
    <w:rsid w:val="007A55DF"/>
    <w:rsid w:val="007A691D"/>
    <w:rsid w:val="007B03F4"/>
    <w:rsid w:val="007B09F1"/>
    <w:rsid w:val="007B14AC"/>
    <w:rsid w:val="007B4726"/>
    <w:rsid w:val="007B5416"/>
    <w:rsid w:val="007B61D7"/>
    <w:rsid w:val="007B6A43"/>
    <w:rsid w:val="007B6C50"/>
    <w:rsid w:val="007B6DD5"/>
    <w:rsid w:val="007B762A"/>
    <w:rsid w:val="007B7E08"/>
    <w:rsid w:val="007B7F9B"/>
    <w:rsid w:val="007C0CBA"/>
    <w:rsid w:val="007C0F4B"/>
    <w:rsid w:val="007C202F"/>
    <w:rsid w:val="007C2A8B"/>
    <w:rsid w:val="007C3B7B"/>
    <w:rsid w:val="007C3FBE"/>
    <w:rsid w:val="007C4613"/>
    <w:rsid w:val="007C4EF9"/>
    <w:rsid w:val="007C618E"/>
    <w:rsid w:val="007C64AF"/>
    <w:rsid w:val="007C6E65"/>
    <w:rsid w:val="007C7503"/>
    <w:rsid w:val="007C7D87"/>
    <w:rsid w:val="007D04E4"/>
    <w:rsid w:val="007D09E7"/>
    <w:rsid w:val="007D1D2B"/>
    <w:rsid w:val="007D4885"/>
    <w:rsid w:val="007D4FF5"/>
    <w:rsid w:val="007D6602"/>
    <w:rsid w:val="007D6B8D"/>
    <w:rsid w:val="007E0192"/>
    <w:rsid w:val="007E36F1"/>
    <w:rsid w:val="007E473D"/>
    <w:rsid w:val="007E5051"/>
    <w:rsid w:val="007E5728"/>
    <w:rsid w:val="007E578C"/>
    <w:rsid w:val="007E5D67"/>
    <w:rsid w:val="007E6614"/>
    <w:rsid w:val="007E6C4D"/>
    <w:rsid w:val="007E7A7E"/>
    <w:rsid w:val="007E7B68"/>
    <w:rsid w:val="007F0194"/>
    <w:rsid w:val="007F0F16"/>
    <w:rsid w:val="007F195B"/>
    <w:rsid w:val="007F25CE"/>
    <w:rsid w:val="007F293F"/>
    <w:rsid w:val="007F76AE"/>
    <w:rsid w:val="007F7F2F"/>
    <w:rsid w:val="00800503"/>
    <w:rsid w:val="00800C25"/>
    <w:rsid w:val="00801E1E"/>
    <w:rsid w:val="00802A93"/>
    <w:rsid w:val="00802C5C"/>
    <w:rsid w:val="00802FBB"/>
    <w:rsid w:val="00803539"/>
    <w:rsid w:val="00803818"/>
    <w:rsid w:val="00803CA0"/>
    <w:rsid w:val="00804155"/>
    <w:rsid w:val="00804984"/>
    <w:rsid w:val="00804DB6"/>
    <w:rsid w:val="00805130"/>
    <w:rsid w:val="00805883"/>
    <w:rsid w:val="00810435"/>
    <w:rsid w:val="008126A0"/>
    <w:rsid w:val="00812727"/>
    <w:rsid w:val="00812979"/>
    <w:rsid w:val="00813370"/>
    <w:rsid w:val="0081452B"/>
    <w:rsid w:val="00816981"/>
    <w:rsid w:val="00816C7B"/>
    <w:rsid w:val="0081732E"/>
    <w:rsid w:val="0081779A"/>
    <w:rsid w:val="0082070F"/>
    <w:rsid w:val="008209B9"/>
    <w:rsid w:val="00820C9C"/>
    <w:rsid w:val="00821271"/>
    <w:rsid w:val="008228EB"/>
    <w:rsid w:val="00823847"/>
    <w:rsid w:val="00823D44"/>
    <w:rsid w:val="0082446E"/>
    <w:rsid w:val="00824634"/>
    <w:rsid w:val="00825954"/>
    <w:rsid w:val="00825A4C"/>
    <w:rsid w:val="00830A6B"/>
    <w:rsid w:val="0083197D"/>
    <w:rsid w:val="00832A00"/>
    <w:rsid w:val="0083416A"/>
    <w:rsid w:val="008341FD"/>
    <w:rsid w:val="00834748"/>
    <w:rsid w:val="00835A51"/>
    <w:rsid w:val="00835A5E"/>
    <w:rsid w:val="00836784"/>
    <w:rsid w:val="008369FD"/>
    <w:rsid w:val="00837367"/>
    <w:rsid w:val="008373FD"/>
    <w:rsid w:val="0083764F"/>
    <w:rsid w:val="00837D38"/>
    <w:rsid w:val="00840026"/>
    <w:rsid w:val="00840EB9"/>
    <w:rsid w:val="00841329"/>
    <w:rsid w:val="00841725"/>
    <w:rsid w:val="00842169"/>
    <w:rsid w:val="00842401"/>
    <w:rsid w:val="00842486"/>
    <w:rsid w:val="008427B6"/>
    <w:rsid w:val="008427F7"/>
    <w:rsid w:val="00844B75"/>
    <w:rsid w:val="00844C1F"/>
    <w:rsid w:val="00845278"/>
    <w:rsid w:val="008468DA"/>
    <w:rsid w:val="00847297"/>
    <w:rsid w:val="00850081"/>
    <w:rsid w:val="0085049E"/>
    <w:rsid w:val="008533D4"/>
    <w:rsid w:val="008537BC"/>
    <w:rsid w:val="00854475"/>
    <w:rsid w:val="008547DF"/>
    <w:rsid w:val="00854F4B"/>
    <w:rsid w:val="008551E4"/>
    <w:rsid w:val="00855337"/>
    <w:rsid w:val="008571C2"/>
    <w:rsid w:val="00857607"/>
    <w:rsid w:val="00857E7E"/>
    <w:rsid w:val="00861CFB"/>
    <w:rsid w:val="00863182"/>
    <w:rsid w:val="00863C2A"/>
    <w:rsid w:val="00864FD4"/>
    <w:rsid w:val="00865633"/>
    <w:rsid w:val="008658B5"/>
    <w:rsid w:val="00865B19"/>
    <w:rsid w:val="008662B5"/>
    <w:rsid w:val="00866C7A"/>
    <w:rsid w:val="008701CF"/>
    <w:rsid w:val="0087083D"/>
    <w:rsid w:val="008714A6"/>
    <w:rsid w:val="0087161C"/>
    <w:rsid w:val="008717FE"/>
    <w:rsid w:val="008734FA"/>
    <w:rsid w:val="008735B7"/>
    <w:rsid w:val="008741A5"/>
    <w:rsid w:val="00874B88"/>
    <w:rsid w:val="00876A77"/>
    <w:rsid w:val="0087708E"/>
    <w:rsid w:val="00877095"/>
    <w:rsid w:val="0087719B"/>
    <w:rsid w:val="0088031E"/>
    <w:rsid w:val="008818E3"/>
    <w:rsid w:val="00881B14"/>
    <w:rsid w:val="00883145"/>
    <w:rsid w:val="00883782"/>
    <w:rsid w:val="00883F4C"/>
    <w:rsid w:val="00884430"/>
    <w:rsid w:val="0088462A"/>
    <w:rsid w:val="00884BBD"/>
    <w:rsid w:val="00884CC7"/>
    <w:rsid w:val="00885132"/>
    <w:rsid w:val="00885256"/>
    <w:rsid w:val="00886737"/>
    <w:rsid w:val="00886F10"/>
    <w:rsid w:val="008873B4"/>
    <w:rsid w:val="00887BFF"/>
    <w:rsid w:val="00890883"/>
    <w:rsid w:val="008922D2"/>
    <w:rsid w:val="00892379"/>
    <w:rsid w:val="00892D0F"/>
    <w:rsid w:val="00893292"/>
    <w:rsid w:val="00893339"/>
    <w:rsid w:val="00893546"/>
    <w:rsid w:val="00894457"/>
    <w:rsid w:val="00894C9E"/>
    <w:rsid w:val="00895155"/>
    <w:rsid w:val="00895D59"/>
    <w:rsid w:val="008A0005"/>
    <w:rsid w:val="008A06E0"/>
    <w:rsid w:val="008A0E45"/>
    <w:rsid w:val="008A1B0C"/>
    <w:rsid w:val="008A5498"/>
    <w:rsid w:val="008A56BC"/>
    <w:rsid w:val="008A590C"/>
    <w:rsid w:val="008A74CC"/>
    <w:rsid w:val="008B193D"/>
    <w:rsid w:val="008B2891"/>
    <w:rsid w:val="008B2FAB"/>
    <w:rsid w:val="008B365B"/>
    <w:rsid w:val="008B463E"/>
    <w:rsid w:val="008B67E1"/>
    <w:rsid w:val="008B7C74"/>
    <w:rsid w:val="008C041F"/>
    <w:rsid w:val="008C0F5D"/>
    <w:rsid w:val="008C17B6"/>
    <w:rsid w:val="008C3B75"/>
    <w:rsid w:val="008C6DA9"/>
    <w:rsid w:val="008D030B"/>
    <w:rsid w:val="008D06E6"/>
    <w:rsid w:val="008D096E"/>
    <w:rsid w:val="008D302E"/>
    <w:rsid w:val="008D3C36"/>
    <w:rsid w:val="008D41CE"/>
    <w:rsid w:val="008D44F8"/>
    <w:rsid w:val="008D7E32"/>
    <w:rsid w:val="008E01FC"/>
    <w:rsid w:val="008E19DD"/>
    <w:rsid w:val="008E1A1E"/>
    <w:rsid w:val="008E1BFC"/>
    <w:rsid w:val="008E2685"/>
    <w:rsid w:val="008E2D22"/>
    <w:rsid w:val="008E574F"/>
    <w:rsid w:val="008E72A2"/>
    <w:rsid w:val="008F01BC"/>
    <w:rsid w:val="008F03E6"/>
    <w:rsid w:val="008F0D9F"/>
    <w:rsid w:val="008F17A5"/>
    <w:rsid w:val="008F19CB"/>
    <w:rsid w:val="008F21DA"/>
    <w:rsid w:val="008F3F45"/>
    <w:rsid w:val="008F45D8"/>
    <w:rsid w:val="008F460E"/>
    <w:rsid w:val="008F46CF"/>
    <w:rsid w:val="008F49A9"/>
    <w:rsid w:val="008F50FD"/>
    <w:rsid w:val="008F5315"/>
    <w:rsid w:val="008F6E01"/>
    <w:rsid w:val="008F759C"/>
    <w:rsid w:val="008F7660"/>
    <w:rsid w:val="00900A38"/>
    <w:rsid w:val="00901330"/>
    <w:rsid w:val="00901573"/>
    <w:rsid w:val="0090172A"/>
    <w:rsid w:val="0090317D"/>
    <w:rsid w:val="009032AD"/>
    <w:rsid w:val="00903ED2"/>
    <w:rsid w:val="00903F12"/>
    <w:rsid w:val="00904250"/>
    <w:rsid w:val="0090440B"/>
    <w:rsid w:val="0090516E"/>
    <w:rsid w:val="0090534B"/>
    <w:rsid w:val="009102B5"/>
    <w:rsid w:val="00910CB4"/>
    <w:rsid w:val="00911111"/>
    <w:rsid w:val="00912829"/>
    <w:rsid w:val="00913528"/>
    <w:rsid w:val="00914382"/>
    <w:rsid w:val="009154A5"/>
    <w:rsid w:val="00916E42"/>
    <w:rsid w:val="009174B1"/>
    <w:rsid w:val="0091756F"/>
    <w:rsid w:val="00917A67"/>
    <w:rsid w:val="00917E5D"/>
    <w:rsid w:val="00920347"/>
    <w:rsid w:val="009209DD"/>
    <w:rsid w:val="00920E31"/>
    <w:rsid w:val="00920F7C"/>
    <w:rsid w:val="00921E82"/>
    <w:rsid w:val="00921F42"/>
    <w:rsid w:val="0092444D"/>
    <w:rsid w:val="00924A39"/>
    <w:rsid w:val="009257D8"/>
    <w:rsid w:val="00925B7F"/>
    <w:rsid w:val="0092771A"/>
    <w:rsid w:val="00930216"/>
    <w:rsid w:val="00933247"/>
    <w:rsid w:val="0093368D"/>
    <w:rsid w:val="0093460F"/>
    <w:rsid w:val="0093674C"/>
    <w:rsid w:val="009368EF"/>
    <w:rsid w:val="00936DAA"/>
    <w:rsid w:val="00937390"/>
    <w:rsid w:val="00937724"/>
    <w:rsid w:val="00937906"/>
    <w:rsid w:val="009404AF"/>
    <w:rsid w:val="00940C2C"/>
    <w:rsid w:val="00941415"/>
    <w:rsid w:val="009425AD"/>
    <w:rsid w:val="009435E3"/>
    <w:rsid w:val="0094491F"/>
    <w:rsid w:val="00944D14"/>
    <w:rsid w:val="00945202"/>
    <w:rsid w:val="00945207"/>
    <w:rsid w:val="00946D6F"/>
    <w:rsid w:val="009472FF"/>
    <w:rsid w:val="00947970"/>
    <w:rsid w:val="0095035B"/>
    <w:rsid w:val="00951340"/>
    <w:rsid w:val="009536E1"/>
    <w:rsid w:val="00954A1F"/>
    <w:rsid w:val="00954F84"/>
    <w:rsid w:val="00955074"/>
    <w:rsid w:val="0095559B"/>
    <w:rsid w:val="00955B2F"/>
    <w:rsid w:val="00955CFD"/>
    <w:rsid w:val="009600A5"/>
    <w:rsid w:val="00960890"/>
    <w:rsid w:val="00962DE7"/>
    <w:rsid w:val="009631C1"/>
    <w:rsid w:val="0096567A"/>
    <w:rsid w:val="00966653"/>
    <w:rsid w:val="00966BBF"/>
    <w:rsid w:val="00966ECE"/>
    <w:rsid w:val="009670B0"/>
    <w:rsid w:val="00967144"/>
    <w:rsid w:val="009679AF"/>
    <w:rsid w:val="00967A37"/>
    <w:rsid w:val="00967B1B"/>
    <w:rsid w:val="00970138"/>
    <w:rsid w:val="009701E2"/>
    <w:rsid w:val="0097085A"/>
    <w:rsid w:val="00971901"/>
    <w:rsid w:val="00972728"/>
    <w:rsid w:val="009733B6"/>
    <w:rsid w:val="00973E4B"/>
    <w:rsid w:val="009740A1"/>
    <w:rsid w:val="00974137"/>
    <w:rsid w:val="00974DAB"/>
    <w:rsid w:val="00974E61"/>
    <w:rsid w:val="00975113"/>
    <w:rsid w:val="00976290"/>
    <w:rsid w:val="00976F60"/>
    <w:rsid w:val="00977004"/>
    <w:rsid w:val="00977171"/>
    <w:rsid w:val="0097791F"/>
    <w:rsid w:val="00977CA3"/>
    <w:rsid w:val="00980344"/>
    <w:rsid w:val="00980AAA"/>
    <w:rsid w:val="00981046"/>
    <w:rsid w:val="0098125C"/>
    <w:rsid w:val="00981359"/>
    <w:rsid w:val="00981516"/>
    <w:rsid w:val="009825C7"/>
    <w:rsid w:val="009827D6"/>
    <w:rsid w:val="00984E99"/>
    <w:rsid w:val="009856DF"/>
    <w:rsid w:val="00985DF8"/>
    <w:rsid w:val="009861EC"/>
    <w:rsid w:val="00987636"/>
    <w:rsid w:val="00990EFA"/>
    <w:rsid w:val="009910DB"/>
    <w:rsid w:val="00991EFE"/>
    <w:rsid w:val="00992379"/>
    <w:rsid w:val="00992634"/>
    <w:rsid w:val="009930C1"/>
    <w:rsid w:val="009931AA"/>
    <w:rsid w:val="00993DB0"/>
    <w:rsid w:val="00993F6D"/>
    <w:rsid w:val="00994A24"/>
    <w:rsid w:val="00995147"/>
    <w:rsid w:val="00995D32"/>
    <w:rsid w:val="0099724C"/>
    <w:rsid w:val="009974F3"/>
    <w:rsid w:val="009976D5"/>
    <w:rsid w:val="0099798F"/>
    <w:rsid w:val="00997CC2"/>
    <w:rsid w:val="00997E0E"/>
    <w:rsid w:val="009A0C2A"/>
    <w:rsid w:val="009A12A2"/>
    <w:rsid w:val="009A130D"/>
    <w:rsid w:val="009A1B4D"/>
    <w:rsid w:val="009A1F31"/>
    <w:rsid w:val="009A27E6"/>
    <w:rsid w:val="009A2A45"/>
    <w:rsid w:val="009A2A75"/>
    <w:rsid w:val="009A32B9"/>
    <w:rsid w:val="009A34E5"/>
    <w:rsid w:val="009A3642"/>
    <w:rsid w:val="009A3B11"/>
    <w:rsid w:val="009A3DC8"/>
    <w:rsid w:val="009A44D6"/>
    <w:rsid w:val="009A4CAD"/>
    <w:rsid w:val="009A512F"/>
    <w:rsid w:val="009A5A94"/>
    <w:rsid w:val="009A6305"/>
    <w:rsid w:val="009B02B2"/>
    <w:rsid w:val="009B061D"/>
    <w:rsid w:val="009B08C7"/>
    <w:rsid w:val="009B0ECE"/>
    <w:rsid w:val="009B29D3"/>
    <w:rsid w:val="009B2B49"/>
    <w:rsid w:val="009B3DEC"/>
    <w:rsid w:val="009B40E2"/>
    <w:rsid w:val="009B4509"/>
    <w:rsid w:val="009B4A3D"/>
    <w:rsid w:val="009B524D"/>
    <w:rsid w:val="009B5A72"/>
    <w:rsid w:val="009B6F6C"/>
    <w:rsid w:val="009B7881"/>
    <w:rsid w:val="009C0BFD"/>
    <w:rsid w:val="009C1C61"/>
    <w:rsid w:val="009C1D7E"/>
    <w:rsid w:val="009C32DA"/>
    <w:rsid w:val="009C37F3"/>
    <w:rsid w:val="009C42F7"/>
    <w:rsid w:val="009C4DE4"/>
    <w:rsid w:val="009D1723"/>
    <w:rsid w:val="009D1CD3"/>
    <w:rsid w:val="009D1DB6"/>
    <w:rsid w:val="009D1F74"/>
    <w:rsid w:val="009D23F3"/>
    <w:rsid w:val="009D334B"/>
    <w:rsid w:val="009D3A54"/>
    <w:rsid w:val="009D54FC"/>
    <w:rsid w:val="009D5B6B"/>
    <w:rsid w:val="009D62BB"/>
    <w:rsid w:val="009D6846"/>
    <w:rsid w:val="009D7BF3"/>
    <w:rsid w:val="009E006C"/>
    <w:rsid w:val="009E0325"/>
    <w:rsid w:val="009E0B42"/>
    <w:rsid w:val="009E0FC9"/>
    <w:rsid w:val="009E1769"/>
    <w:rsid w:val="009E21AF"/>
    <w:rsid w:val="009E2DFE"/>
    <w:rsid w:val="009E2E74"/>
    <w:rsid w:val="009E4181"/>
    <w:rsid w:val="009E456D"/>
    <w:rsid w:val="009E4D3E"/>
    <w:rsid w:val="009E5F5D"/>
    <w:rsid w:val="009E6ACA"/>
    <w:rsid w:val="009E7159"/>
    <w:rsid w:val="009F0674"/>
    <w:rsid w:val="009F0BF5"/>
    <w:rsid w:val="009F19DC"/>
    <w:rsid w:val="009F1F3C"/>
    <w:rsid w:val="009F2D76"/>
    <w:rsid w:val="009F33C7"/>
    <w:rsid w:val="009F342C"/>
    <w:rsid w:val="009F4101"/>
    <w:rsid w:val="009F43E9"/>
    <w:rsid w:val="009F446C"/>
    <w:rsid w:val="009F49A5"/>
    <w:rsid w:val="009F4B55"/>
    <w:rsid w:val="009F5075"/>
    <w:rsid w:val="009F5F87"/>
    <w:rsid w:val="009F62D0"/>
    <w:rsid w:val="009F69A5"/>
    <w:rsid w:val="009F6EF6"/>
    <w:rsid w:val="009F73AF"/>
    <w:rsid w:val="009F7709"/>
    <w:rsid w:val="00A002FD"/>
    <w:rsid w:val="00A01CCD"/>
    <w:rsid w:val="00A01E46"/>
    <w:rsid w:val="00A0344E"/>
    <w:rsid w:val="00A03724"/>
    <w:rsid w:val="00A040B7"/>
    <w:rsid w:val="00A05402"/>
    <w:rsid w:val="00A05B99"/>
    <w:rsid w:val="00A05F89"/>
    <w:rsid w:val="00A06472"/>
    <w:rsid w:val="00A06A2B"/>
    <w:rsid w:val="00A06B31"/>
    <w:rsid w:val="00A070A6"/>
    <w:rsid w:val="00A071BB"/>
    <w:rsid w:val="00A10129"/>
    <w:rsid w:val="00A104F0"/>
    <w:rsid w:val="00A118AA"/>
    <w:rsid w:val="00A11D1B"/>
    <w:rsid w:val="00A12611"/>
    <w:rsid w:val="00A12849"/>
    <w:rsid w:val="00A12C89"/>
    <w:rsid w:val="00A13A95"/>
    <w:rsid w:val="00A13C6D"/>
    <w:rsid w:val="00A14054"/>
    <w:rsid w:val="00A14C51"/>
    <w:rsid w:val="00A150C0"/>
    <w:rsid w:val="00A15C58"/>
    <w:rsid w:val="00A162FD"/>
    <w:rsid w:val="00A16632"/>
    <w:rsid w:val="00A167DE"/>
    <w:rsid w:val="00A1689F"/>
    <w:rsid w:val="00A200E5"/>
    <w:rsid w:val="00A2065F"/>
    <w:rsid w:val="00A21394"/>
    <w:rsid w:val="00A21BF2"/>
    <w:rsid w:val="00A23136"/>
    <w:rsid w:val="00A232B4"/>
    <w:rsid w:val="00A2340C"/>
    <w:rsid w:val="00A2596E"/>
    <w:rsid w:val="00A26112"/>
    <w:rsid w:val="00A27294"/>
    <w:rsid w:val="00A27635"/>
    <w:rsid w:val="00A308E5"/>
    <w:rsid w:val="00A316D7"/>
    <w:rsid w:val="00A31FEA"/>
    <w:rsid w:val="00A328BC"/>
    <w:rsid w:val="00A32BFF"/>
    <w:rsid w:val="00A332FB"/>
    <w:rsid w:val="00A34905"/>
    <w:rsid w:val="00A35457"/>
    <w:rsid w:val="00A3560D"/>
    <w:rsid w:val="00A35FD1"/>
    <w:rsid w:val="00A37496"/>
    <w:rsid w:val="00A4000D"/>
    <w:rsid w:val="00A404DB"/>
    <w:rsid w:val="00A4082E"/>
    <w:rsid w:val="00A445EC"/>
    <w:rsid w:val="00A44CF8"/>
    <w:rsid w:val="00A532D0"/>
    <w:rsid w:val="00A53365"/>
    <w:rsid w:val="00A53B7E"/>
    <w:rsid w:val="00A5443D"/>
    <w:rsid w:val="00A54C10"/>
    <w:rsid w:val="00A54FDD"/>
    <w:rsid w:val="00A5533D"/>
    <w:rsid w:val="00A55BBB"/>
    <w:rsid w:val="00A55CEE"/>
    <w:rsid w:val="00A56521"/>
    <w:rsid w:val="00A60102"/>
    <w:rsid w:val="00A609B1"/>
    <w:rsid w:val="00A60A2B"/>
    <w:rsid w:val="00A60BAF"/>
    <w:rsid w:val="00A60E2C"/>
    <w:rsid w:val="00A6143A"/>
    <w:rsid w:val="00A61863"/>
    <w:rsid w:val="00A61EB2"/>
    <w:rsid w:val="00A6204B"/>
    <w:rsid w:val="00A63587"/>
    <w:rsid w:val="00A6656B"/>
    <w:rsid w:val="00A66EA4"/>
    <w:rsid w:val="00A6734C"/>
    <w:rsid w:val="00A673EF"/>
    <w:rsid w:val="00A67FE1"/>
    <w:rsid w:val="00A701C0"/>
    <w:rsid w:val="00A70F39"/>
    <w:rsid w:val="00A71A01"/>
    <w:rsid w:val="00A72C5E"/>
    <w:rsid w:val="00A73586"/>
    <w:rsid w:val="00A73808"/>
    <w:rsid w:val="00A73B17"/>
    <w:rsid w:val="00A7422E"/>
    <w:rsid w:val="00A75FFA"/>
    <w:rsid w:val="00A76830"/>
    <w:rsid w:val="00A7775E"/>
    <w:rsid w:val="00A77C09"/>
    <w:rsid w:val="00A80475"/>
    <w:rsid w:val="00A808B0"/>
    <w:rsid w:val="00A816FE"/>
    <w:rsid w:val="00A81A6F"/>
    <w:rsid w:val="00A82538"/>
    <w:rsid w:val="00A82A15"/>
    <w:rsid w:val="00A842E1"/>
    <w:rsid w:val="00A849B8"/>
    <w:rsid w:val="00A853AF"/>
    <w:rsid w:val="00A86215"/>
    <w:rsid w:val="00A8677F"/>
    <w:rsid w:val="00A86850"/>
    <w:rsid w:val="00A87BA2"/>
    <w:rsid w:val="00A9049D"/>
    <w:rsid w:val="00A908E0"/>
    <w:rsid w:val="00A928FB"/>
    <w:rsid w:val="00A935C7"/>
    <w:rsid w:val="00A93CD4"/>
    <w:rsid w:val="00A95615"/>
    <w:rsid w:val="00A95BC1"/>
    <w:rsid w:val="00A9687D"/>
    <w:rsid w:val="00A973AA"/>
    <w:rsid w:val="00A97C49"/>
    <w:rsid w:val="00AA0779"/>
    <w:rsid w:val="00AA0EBD"/>
    <w:rsid w:val="00AA0FAC"/>
    <w:rsid w:val="00AA1B74"/>
    <w:rsid w:val="00AA46B6"/>
    <w:rsid w:val="00AA5E64"/>
    <w:rsid w:val="00AA65B0"/>
    <w:rsid w:val="00AA6F0E"/>
    <w:rsid w:val="00AA74E6"/>
    <w:rsid w:val="00AB06E4"/>
    <w:rsid w:val="00AB1D03"/>
    <w:rsid w:val="00AB2C6E"/>
    <w:rsid w:val="00AB312B"/>
    <w:rsid w:val="00AB332D"/>
    <w:rsid w:val="00AB36C4"/>
    <w:rsid w:val="00AB37E5"/>
    <w:rsid w:val="00AB41A8"/>
    <w:rsid w:val="00AB4A81"/>
    <w:rsid w:val="00AB6183"/>
    <w:rsid w:val="00AB66A9"/>
    <w:rsid w:val="00AB7FB0"/>
    <w:rsid w:val="00AC0C48"/>
    <w:rsid w:val="00AC2094"/>
    <w:rsid w:val="00AC229D"/>
    <w:rsid w:val="00AC22A5"/>
    <w:rsid w:val="00AC2DF7"/>
    <w:rsid w:val="00AC3AB2"/>
    <w:rsid w:val="00AC3CA7"/>
    <w:rsid w:val="00AC49E7"/>
    <w:rsid w:val="00AC4D57"/>
    <w:rsid w:val="00AC5168"/>
    <w:rsid w:val="00AC54BF"/>
    <w:rsid w:val="00AC67EC"/>
    <w:rsid w:val="00AC799C"/>
    <w:rsid w:val="00AD00FA"/>
    <w:rsid w:val="00AD0C7C"/>
    <w:rsid w:val="00AD0F03"/>
    <w:rsid w:val="00AD1CAE"/>
    <w:rsid w:val="00AD4DAC"/>
    <w:rsid w:val="00AD534C"/>
    <w:rsid w:val="00AD5791"/>
    <w:rsid w:val="00AD6444"/>
    <w:rsid w:val="00AD64ED"/>
    <w:rsid w:val="00AD760D"/>
    <w:rsid w:val="00AD792A"/>
    <w:rsid w:val="00AD7F88"/>
    <w:rsid w:val="00AE12E8"/>
    <w:rsid w:val="00AE278C"/>
    <w:rsid w:val="00AE2A6A"/>
    <w:rsid w:val="00AE2EFF"/>
    <w:rsid w:val="00AE3257"/>
    <w:rsid w:val="00AE3AF9"/>
    <w:rsid w:val="00AE3DDA"/>
    <w:rsid w:val="00AE59EB"/>
    <w:rsid w:val="00AE5CD9"/>
    <w:rsid w:val="00AE5E0A"/>
    <w:rsid w:val="00AE6220"/>
    <w:rsid w:val="00AE7530"/>
    <w:rsid w:val="00AE7C2F"/>
    <w:rsid w:val="00AE7DBB"/>
    <w:rsid w:val="00AE7DE2"/>
    <w:rsid w:val="00AF18B1"/>
    <w:rsid w:val="00AF1DA5"/>
    <w:rsid w:val="00AF1F08"/>
    <w:rsid w:val="00AF1F39"/>
    <w:rsid w:val="00AF2974"/>
    <w:rsid w:val="00AF2CDD"/>
    <w:rsid w:val="00AF3305"/>
    <w:rsid w:val="00AF331D"/>
    <w:rsid w:val="00AF3CA1"/>
    <w:rsid w:val="00AF3E2E"/>
    <w:rsid w:val="00AF4103"/>
    <w:rsid w:val="00AF41BF"/>
    <w:rsid w:val="00AF4B39"/>
    <w:rsid w:val="00AF4F78"/>
    <w:rsid w:val="00AF5D53"/>
    <w:rsid w:val="00AF667B"/>
    <w:rsid w:val="00AF6F8F"/>
    <w:rsid w:val="00AF70BD"/>
    <w:rsid w:val="00AF74B0"/>
    <w:rsid w:val="00AF7A72"/>
    <w:rsid w:val="00B00BEF"/>
    <w:rsid w:val="00B00E63"/>
    <w:rsid w:val="00B0158C"/>
    <w:rsid w:val="00B01C61"/>
    <w:rsid w:val="00B0213C"/>
    <w:rsid w:val="00B02637"/>
    <w:rsid w:val="00B02B09"/>
    <w:rsid w:val="00B02D17"/>
    <w:rsid w:val="00B03D93"/>
    <w:rsid w:val="00B03DB9"/>
    <w:rsid w:val="00B04759"/>
    <w:rsid w:val="00B05FA9"/>
    <w:rsid w:val="00B060FC"/>
    <w:rsid w:val="00B06250"/>
    <w:rsid w:val="00B0630E"/>
    <w:rsid w:val="00B068FD"/>
    <w:rsid w:val="00B07174"/>
    <w:rsid w:val="00B073A3"/>
    <w:rsid w:val="00B077C8"/>
    <w:rsid w:val="00B07837"/>
    <w:rsid w:val="00B10A94"/>
    <w:rsid w:val="00B10AC6"/>
    <w:rsid w:val="00B112AE"/>
    <w:rsid w:val="00B11D93"/>
    <w:rsid w:val="00B14178"/>
    <w:rsid w:val="00B15F72"/>
    <w:rsid w:val="00B163B8"/>
    <w:rsid w:val="00B17327"/>
    <w:rsid w:val="00B17410"/>
    <w:rsid w:val="00B177E7"/>
    <w:rsid w:val="00B20B27"/>
    <w:rsid w:val="00B20BB2"/>
    <w:rsid w:val="00B21710"/>
    <w:rsid w:val="00B218BC"/>
    <w:rsid w:val="00B21DEF"/>
    <w:rsid w:val="00B22F42"/>
    <w:rsid w:val="00B23586"/>
    <w:rsid w:val="00B23E40"/>
    <w:rsid w:val="00B242BE"/>
    <w:rsid w:val="00B246B1"/>
    <w:rsid w:val="00B25143"/>
    <w:rsid w:val="00B258D3"/>
    <w:rsid w:val="00B268D9"/>
    <w:rsid w:val="00B26CD9"/>
    <w:rsid w:val="00B27F1F"/>
    <w:rsid w:val="00B27FA6"/>
    <w:rsid w:val="00B30228"/>
    <w:rsid w:val="00B305B7"/>
    <w:rsid w:val="00B318E9"/>
    <w:rsid w:val="00B3318C"/>
    <w:rsid w:val="00B33A20"/>
    <w:rsid w:val="00B33D40"/>
    <w:rsid w:val="00B353CE"/>
    <w:rsid w:val="00B35A19"/>
    <w:rsid w:val="00B35F9E"/>
    <w:rsid w:val="00B3603B"/>
    <w:rsid w:val="00B365C4"/>
    <w:rsid w:val="00B36E6C"/>
    <w:rsid w:val="00B37440"/>
    <w:rsid w:val="00B37BFC"/>
    <w:rsid w:val="00B40144"/>
    <w:rsid w:val="00B40231"/>
    <w:rsid w:val="00B41592"/>
    <w:rsid w:val="00B4194D"/>
    <w:rsid w:val="00B41F71"/>
    <w:rsid w:val="00B4340B"/>
    <w:rsid w:val="00B43D7B"/>
    <w:rsid w:val="00B45255"/>
    <w:rsid w:val="00B45DE3"/>
    <w:rsid w:val="00B46310"/>
    <w:rsid w:val="00B4649B"/>
    <w:rsid w:val="00B4777F"/>
    <w:rsid w:val="00B47ABF"/>
    <w:rsid w:val="00B5171D"/>
    <w:rsid w:val="00B52E40"/>
    <w:rsid w:val="00B5314B"/>
    <w:rsid w:val="00B53965"/>
    <w:rsid w:val="00B54971"/>
    <w:rsid w:val="00B56FE3"/>
    <w:rsid w:val="00B575E0"/>
    <w:rsid w:val="00B57DFB"/>
    <w:rsid w:val="00B614AC"/>
    <w:rsid w:val="00B614CF"/>
    <w:rsid w:val="00B6165D"/>
    <w:rsid w:val="00B63332"/>
    <w:rsid w:val="00B64319"/>
    <w:rsid w:val="00B64EB2"/>
    <w:rsid w:val="00B65FF8"/>
    <w:rsid w:val="00B673EC"/>
    <w:rsid w:val="00B67FD2"/>
    <w:rsid w:val="00B70A4B"/>
    <w:rsid w:val="00B7149A"/>
    <w:rsid w:val="00B72638"/>
    <w:rsid w:val="00B72927"/>
    <w:rsid w:val="00B72930"/>
    <w:rsid w:val="00B735A1"/>
    <w:rsid w:val="00B73945"/>
    <w:rsid w:val="00B73A7A"/>
    <w:rsid w:val="00B73F3B"/>
    <w:rsid w:val="00B745BA"/>
    <w:rsid w:val="00B74ABC"/>
    <w:rsid w:val="00B75C19"/>
    <w:rsid w:val="00B768C0"/>
    <w:rsid w:val="00B77F5B"/>
    <w:rsid w:val="00B8095F"/>
    <w:rsid w:val="00B80A68"/>
    <w:rsid w:val="00B81ACF"/>
    <w:rsid w:val="00B826D5"/>
    <w:rsid w:val="00B82E75"/>
    <w:rsid w:val="00B835A9"/>
    <w:rsid w:val="00B83D57"/>
    <w:rsid w:val="00B84EE8"/>
    <w:rsid w:val="00B85ED9"/>
    <w:rsid w:val="00B87586"/>
    <w:rsid w:val="00B879BB"/>
    <w:rsid w:val="00B90AD1"/>
    <w:rsid w:val="00B913F9"/>
    <w:rsid w:val="00B91CD0"/>
    <w:rsid w:val="00B9365D"/>
    <w:rsid w:val="00B979E9"/>
    <w:rsid w:val="00BA2BE3"/>
    <w:rsid w:val="00BA3E4B"/>
    <w:rsid w:val="00BA3F3B"/>
    <w:rsid w:val="00BA44A2"/>
    <w:rsid w:val="00BA478A"/>
    <w:rsid w:val="00BA4E36"/>
    <w:rsid w:val="00BA5630"/>
    <w:rsid w:val="00BA58D3"/>
    <w:rsid w:val="00BA69D4"/>
    <w:rsid w:val="00BA6EFE"/>
    <w:rsid w:val="00BA78AE"/>
    <w:rsid w:val="00BA7CC2"/>
    <w:rsid w:val="00BB11F8"/>
    <w:rsid w:val="00BB2207"/>
    <w:rsid w:val="00BB2F20"/>
    <w:rsid w:val="00BB3959"/>
    <w:rsid w:val="00BB54AE"/>
    <w:rsid w:val="00BB60AF"/>
    <w:rsid w:val="00BB682C"/>
    <w:rsid w:val="00BB719D"/>
    <w:rsid w:val="00BB752B"/>
    <w:rsid w:val="00BB7EE7"/>
    <w:rsid w:val="00BC0733"/>
    <w:rsid w:val="00BC0ECC"/>
    <w:rsid w:val="00BC0FD2"/>
    <w:rsid w:val="00BC1447"/>
    <w:rsid w:val="00BC23AD"/>
    <w:rsid w:val="00BC4911"/>
    <w:rsid w:val="00BC5EA3"/>
    <w:rsid w:val="00BC628E"/>
    <w:rsid w:val="00BC69CA"/>
    <w:rsid w:val="00BC6DDD"/>
    <w:rsid w:val="00BC748F"/>
    <w:rsid w:val="00BC78A5"/>
    <w:rsid w:val="00BC7DB1"/>
    <w:rsid w:val="00BC7F8D"/>
    <w:rsid w:val="00BD0152"/>
    <w:rsid w:val="00BD0A56"/>
    <w:rsid w:val="00BD1F56"/>
    <w:rsid w:val="00BD283A"/>
    <w:rsid w:val="00BD2B15"/>
    <w:rsid w:val="00BD2B19"/>
    <w:rsid w:val="00BD3C8D"/>
    <w:rsid w:val="00BD46B0"/>
    <w:rsid w:val="00BD4BAF"/>
    <w:rsid w:val="00BD7008"/>
    <w:rsid w:val="00BE0D12"/>
    <w:rsid w:val="00BE1147"/>
    <w:rsid w:val="00BE1D68"/>
    <w:rsid w:val="00BE214F"/>
    <w:rsid w:val="00BE3D3F"/>
    <w:rsid w:val="00BE6F7B"/>
    <w:rsid w:val="00BF0B4C"/>
    <w:rsid w:val="00BF0B7B"/>
    <w:rsid w:val="00BF2E09"/>
    <w:rsid w:val="00BF30AF"/>
    <w:rsid w:val="00BF39DB"/>
    <w:rsid w:val="00BF424E"/>
    <w:rsid w:val="00BF4AE3"/>
    <w:rsid w:val="00BF5A7B"/>
    <w:rsid w:val="00BF6F65"/>
    <w:rsid w:val="00C0033D"/>
    <w:rsid w:val="00C00EB8"/>
    <w:rsid w:val="00C01099"/>
    <w:rsid w:val="00C01687"/>
    <w:rsid w:val="00C02362"/>
    <w:rsid w:val="00C02B6D"/>
    <w:rsid w:val="00C0343E"/>
    <w:rsid w:val="00C03EB3"/>
    <w:rsid w:val="00C044DD"/>
    <w:rsid w:val="00C0476B"/>
    <w:rsid w:val="00C04C34"/>
    <w:rsid w:val="00C04C47"/>
    <w:rsid w:val="00C06100"/>
    <w:rsid w:val="00C06203"/>
    <w:rsid w:val="00C0635C"/>
    <w:rsid w:val="00C07F79"/>
    <w:rsid w:val="00C1005A"/>
    <w:rsid w:val="00C1038C"/>
    <w:rsid w:val="00C10A3A"/>
    <w:rsid w:val="00C11A87"/>
    <w:rsid w:val="00C11A8D"/>
    <w:rsid w:val="00C13763"/>
    <w:rsid w:val="00C14B61"/>
    <w:rsid w:val="00C14B94"/>
    <w:rsid w:val="00C14DBF"/>
    <w:rsid w:val="00C154F9"/>
    <w:rsid w:val="00C158CF"/>
    <w:rsid w:val="00C16D05"/>
    <w:rsid w:val="00C17180"/>
    <w:rsid w:val="00C17D80"/>
    <w:rsid w:val="00C2010A"/>
    <w:rsid w:val="00C20313"/>
    <w:rsid w:val="00C205E0"/>
    <w:rsid w:val="00C20C21"/>
    <w:rsid w:val="00C21801"/>
    <w:rsid w:val="00C21ED6"/>
    <w:rsid w:val="00C238D6"/>
    <w:rsid w:val="00C23CA0"/>
    <w:rsid w:val="00C23FB0"/>
    <w:rsid w:val="00C243E6"/>
    <w:rsid w:val="00C2569F"/>
    <w:rsid w:val="00C25FF4"/>
    <w:rsid w:val="00C260CD"/>
    <w:rsid w:val="00C2624E"/>
    <w:rsid w:val="00C3073C"/>
    <w:rsid w:val="00C309A6"/>
    <w:rsid w:val="00C30DC4"/>
    <w:rsid w:val="00C312C5"/>
    <w:rsid w:val="00C312CB"/>
    <w:rsid w:val="00C31F18"/>
    <w:rsid w:val="00C33520"/>
    <w:rsid w:val="00C33C3B"/>
    <w:rsid w:val="00C341D9"/>
    <w:rsid w:val="00C34265"/>
    <w:rsid w:val="00C34977"/>
    <w:rsid w:val="00C34E18"/>
    <w:rsid w:val="00C358BE"/>
    <w:rsid w:val="00C35EA5"/>
    <w:rsid w:val="00C360FE"/>
    <w:rsid w:val="00C36481"/>
    <w:rsid w:val="00C3707E"/>
    <w:rsid w:val="00C37100"/>
    <w:rsid w:val="00C37788"/>
    <w:rsid w:val="00C37F31"/>
    <w:rsid w:val="00C422BC"/>
    <w:rsid w:val="00C42884"/>
    <w:rsid w:val="00C445B9"/>
    <w:rsid w:val="00C45C96"/>
    <w:rsid w:val="00C46439"/>
    <w:rsid w:val="00C46854"/>
    <w:rsid w:val="00C47501"/>
    <w:rsid w:val="00C47C17"/>
    <w:rsid w:val="00C50319"/>
    <w:rsid w:val="00C5092C"/>
    <w:rsid w:val="00C51A98"/>
    <w:rsid w:val="00C51CB4"/>
    <w:rsid w:val="00C51FC2"/>
    <w:rsid w:val="00C526B2"/>
    <w:rsid w:val="00C52DD3"/>
    <w:rsid w:val="00C53CC4"/>
    <w:rsid w:val="00C54170"/>
    <w:rsid w:val="00C5501E"/>
    <w:rsid w:val="00C55469"/>
    <w:rsid w:val="00C567C2"/>
    <w:rsid w:val="00C568A5"/>
    <w:rsid w:val="00C57D34"/>
    <w:rsid w:val="00C57ED8"/>
    <w:rsid w:val="00C603A8"/>
    <w:rsid w:val="00C60A08"/>
    <w:rsid w:val="00C60C83"/>
    <w:rsid w:val="00C623DA"/>
    <w:rsid w:val="00C633D3"/>
    <w:rsid w:val="00C63D39"/>
    <w:rsid w:val="00C64301"/>
    <w:rsid w:val="00C6462A"/>
    <w:rsid w:val="00C6471C"/>
    <w:rsid w:val="00C64790"/>
    <w:rsid w:val="00C6481E"/>
    <w:rsid w:val="00C64BDB"/>
    <w:rsid w:val="00C65C7E"/>
    <w:rsid w:val="00C65F02"/>
    <w:rsid w:val="00C6709B"/>
    <w:rsid w:val="00C67EA1"/>
    <w:rsid w:val="00C70CCC"/>
    <w:rsid w:val="00C71D9C"/>
    <w:rsid w:val="00C72457"/>
    <w:rsid w:val="00C73035"/>
    <w:rsid w:val="00C7394E"/>
    <w:rsid w:val="00C7528E"/>
    <w:rsid w:val="00C7566C"/>
    <w:rsid w:val="00C75D1D"/>
    <w:rsid w:val="00C77007"/>
    <w:rsid w:val="00C803BB"/>
    <w:rsid w:val="00C8256B"/>
    <w:rsid w:val="00C83B0C"/>
    <w:rsid w:val="00C83FA3"/>
    <w:rsid w:val="00C852BC"/>
    <w:rsid w:val="00C868E3"/>
    <w:rsid w:val="00C86A47"/>
    <w:rsid w:val="00C87ED0"/>
    <w:rsid w:val="00C91AC2"/>
    <w:rsid w:val="00C923C5"/>
    <w:rsid w:val="00C92FF1"/>
    <w:rsid w:val="00C93549"/>
    <w:rsid w:val="00C94AC2"/>
    <w:rsid w:val="00C95316"/>
    <w:rsid w:val="00C95834"/>
    <w:rsid w:val="00C95EF8"/>
    <w:rsid w:val="00C96033"/>
    <w:rsid w:val="00C9628B"/>
    <w:rsid w:val="00C96C9D"/>
    <w:rsid w:val="00C96FC2"/>
    <w:rsid w:val="00CA1376"/>
    <w:rsid w:val="00CA14CB"/>
    <w:rsid w:val="00CA225C"/>
    <w:rsid w:val="00CA24D4"/>
    <w:rsid w:val="00CA67CB"/>
    <w:rsid w:val="00CA7D09"/>
    <w:rsid w:val="00CB0630"/>
    <w:rsid w:val="00CB0A88"/>
    <w:rsid w:val="00CB11F8"/>
    <w:rsid w:val="00CB141A"/>
    <w:rsid w:val="00CB1D5F"/>
    <w:rsid w:val="00CB21CC"/>
    <w:rsid w:val="00CB2527"/>
    <w:rsid w:val="00CB3D72"/>
    <w:rsid w:val="00CB4D66"/>
    <w:rsid w:val="00CB6813"/>
    <w:rsid w:val="00CC0784"/>
    <w:rsid w:val="00CC0BF8"/>
    <w:rsid w:val="00CC12A8"/>
    <w:rsid w:val="00CC17AE"/>
    <w:rsid w:val="00CC442C"/>
    <w:rsid w:val="00CC49F4"/>
    <w:rsid w:val="00CC4DC2"/>
    <w:rsid w:val="00CC526A"/>
    <w:rsid w:val="00CC5480"/>
    <w:rsid w:val="00CC58E5"/>
    <w:rsid w:val="00CC5A24"/>
    <w:rsid w:val="00CC65E6"/>
    <w:rsid w:val="00CC6607"/>
    <w:rsid w:val="00CC66A7"/>
    <w:rsid w:val="00CC74A3"/>
    <w:rsid w:val="00CD076E"/>
    <w:rsid w:val="00CD0894"/>
    <w:rsid w:val="00CD0A37"/>
    <w:rsid w:val="00CD0B82"/>
    <w:rsid w:val="00CD2A70"/>
    <w:rsid w:val="00CD3D47"/>
    <w:rsid w:val="00CD3DAA"/>
    <w:rsid w:val="00CD4235"/>
    <w:rsid w:val="00CD5A32"/>
    <w:rsid w:val="00CE02D3"/>
    <w:rsid w:val="00CE0C1D"/>
    <w:rsid w:val="00CE10F9"/>
    <w:rsid w:val="00CE1286"/>
    <w:rsid w:val="00CE2595"/>
    <w:rsid w:val="00CE28E6"/>
    <w:rsid w:val="00CE405E"/>
    <w:rsid w:val="00CE4B35"/>
    <w:rsid w:val="00CE4B8B"/>
    <w:rsid w:val="00CE6E5D"/>
    <w:rsid w:val="00CE6FCF"/>
    <w:rsid w:val="00CE7AA2"/>
    <w:rsid w:val="00CE7D80"/>
    <w:rsid w:val="00CF02E3"/>
    <w:rsid w:val="00CF0E07"/>
    <w:rsid w:val="00CF21B7"/>
    <w:rsid w:val="00CF2648"/>
    <w:rsid w:val="00CF2924"/>
    <w:rsid w:val="00CF2B04"/>
    <w:rsid w:val="00CF3E00"/>
    <w:rsid w:val="00CF41E8"/>
    <w:rsid w:val="00CF4F91"/>
    <w:rsid w:val="00CF593B"/>
    <w:rsid w:val="00CF5F54"/>
    <w:rsid w:val="00CF7251"/>
    <w:rsid w:val="00CF73D6"/>
    <w:rsid w:val="00CF7D32"/>
    <w:rsid w:val="00CF7E3A"/>
    <w:rsid w:val="00D034BC"/>
    <w:rsid w:val="00D034D7"/>
    <w:rsid w:val="00D0398B"/>
    <w:rsid w:val="00D03F3F"/>
    <w:rsid w:val="00D05614"/>
    <w:rsid w:val="00D05A1B"/>
    <w:rsid w:val="00D06259"/>
    <w:rsid w:val="00D0720F"/>
    <w:rsid w:val="00D07980"/>
    <w:rsid w:val="00D104C6"/>
    <w:rsid w:val="00D104F4"/>
    <w:rsid w:val="00D1054E"/>
    <w:rsid w:val="00D12205"/>
    <w:rsid w:val="00D12655"/>
    <w:rsid w:val="00D15009"/>
    <w:rsid w:val="00D15287"/>
    <w:rsid w:val="00D15306"/>
    <w:rsid w:val="00D15D6E"/>
    <w:rsid w:val="00D16166"/>
    <w:rsid w:val="00D16C30"/>
    <w:rsid w:val="00D17594"/>
    <w:rsid w:val="00D17899"/>
    <w:rsid w:val="00D20AC6"/>
    <w:rsid w:val="00D21BC1"/>
    <w:rsid w:val="00D22E7C"/>
    <w:rsid w:val="00D235C4"/>
    <w:rsid w:val="00D23AA4"/>
    <w:rsid w:val="00D23ECC"/>
    <w:rsid w:val="00D24AE5"/>
    <w:rsid w:val="00D24B6B"/>
    <w:rsid w:val="00D25F72"/>
    <w:rsid w:val="00D27574"/>
    <w:rsid w:val="00D27576"/>
    <w:rsid w:val="00D279A7"/>
    <w:rsid w:val="00D3009B"/>
    <w:rsid w:val="00D30E07"/>
    <w:rsid w:val="00D32CE6"/>
    <w:rsid w:val="00D33A74"/>
    <w:rsid w:val="00D3493E"/>
    <w:rsid w:val="00D34C13"/>
    <w:rsid w:val="00D3668C"/>
    <w:rsid w:val="00D37D11"/>
    <w:rsid w:val="00D413CF"/>
    <w:rsid w:val="00D426F1"/>
    <w:rsid w:val="00D43A84"/>
    <w:rsid w:val="00D4413B"/>
    <w:rsid w:val="00D44661"/>
    <w:rsid w:val="00D46418"/>
    <w:rsid w:val="00D46BBF"/>
    <w:rsid w:val="00D46D74"/>
    <w:rsid w:val="00D47181"/>
    <w:rsid w:val="00D5084C"/>
    <w:rsid w:val="00D50A4B"/>
    <w:rsid w:val="00D51115"/>
    <w:rsid w:val="00D52D73"/>
    <w:rsid w:val="00D55193"/>
    <w:rsid w:val="00D553F2"/>
    <w:rsid w:val="00D558E2"/>
    <w:rsid w:val="00D55DED"/>
    <w:rsid w:val="00D5724C"/>
    <w:rsid w:val="00D57365"/>
    <w:rsid w:val="00D57780"/>
    <w:rsid w:val="00D57C5D"/>
    <w:rsid w:val="00D6089B"/>
    <w:rsid w:val="00D60CA5"/>
    <w:rsid w:val="00D61650"/>
    <w:rsid w:val="00D61BB1"/>
    <w:rsid w:val="00D61CB3"/>
    <w:rsid w:val="00D63AB3"/>
    <w:rsid w:val="00D65335"/>
    <w:rsid w:val="00D65EA6"/>
    <w:rsid w:val="00D669C9"/>
    <w:rsid w:val="00D70069"/>
    <w:rsid w:val="00D70D36"/>
    <w:rsid w:val="00D71044"/>
    <w:rsid w:val="00D71C01"/>
    <w:rsid w:val="00D71F1E"/>
    <w:rsid w:val="00D721A0"/>
    <w:rsid w:val="00D72287"/>
    <w:rsid w:val="00D73299"/>
    <w:rsid w:val="00D734BB"/>
    <w:rsid w:val="00D73C3C"/>
    <w:rsid w:val="00D747FF"/>
    <w:rsid w:val="00D7591A"/>
    <w:rsid w:val="00D764AC"/>
    <w:rsid w:val="00D76720"/>
    <w:rsid w:val="00D768F5"/>
    <w:rsid w:val="00D7776D"/>
    <w:rsid w:val="00D77F0C"/>
    <w:rsid w:val="00D77FB6"/>
    <w:rsid w:val="00D81415"/>
    <w:rsid w:val="00D82333"/>
    <w:rsid w:val="00D828A5"/>
    <w:rsid w:val="00D83413"/>
    <w:rsid w:val="00D8384E"/>
    <w:rsid w:val="00D86CDA"/>
    <w:rsid w:val="00D86E34"/>
    <w:rsid w:val="00D87893"/>
    <w:rsid w:val="00D909CE"/>
    <w:rsid w:val="00D91B70"/>
    <w:rsid w:val="00D92EF4"/>
    <w:rsid w:val="00D93372"/>
    <w:rsid w:val="00D93850"/>
    <w:rsid w:val="00D942A8"/>
    <w:rsid w:val="00D95259"/>
    <w:rsid w:val="00D96DB1"/>
    <w:rsid w:val="00D971B4"/>
    <w:rsid w:val="00DA2F43"/>
    <w:rsid w:val="00DA4E67"/>
    <w:rsid w:val="00DA518A"/>
    <w:rsid w:val="00DA559B"/>
    <w:rsid w:val="00DA570B"/>
    <w:rsid w:val="00DA5786"/>
    <w:rsid w:val="00DA57C5"/>
    <w:rsid w:val="00DA6ED9"/>
    <w:rsid w:val="00DA7028"/>
    <w:rsid w:val="00DA7F6C"/>
    <w:rsid w:val="00DB05CE"/>
    <w:rsid w:val="00DB0621"/>
    <w:rsid w:val="00DB0655"/>
    <w:rsid w:val="00DB1A56"/>
    <w:rsid w:val="00DB23BB"/>
    <w:rsid w:val="00DB2F68"/>
    <w:rsid w:val="00DB3158"/>
    <w:rsid w:val="00DB3787"/>
    <w:rsid w:val="00DB4A26"/>
    <w:rsid w:val="00DB4CCA"/>
    <w:rsid w:val="00DB59D9"/>
    <w:rsid w:val="00DB5DFE"/>
    <w:rsid w:val="00DB6EAD"/>
    <w:rsid w:val="00DB7D61"/>
    <w:rsid w:val="00DC0672"/>
    <w:rsid w:val="00DC1BCA"/>
    <w:rsid w:val="00DC4893"/>
    <w:rsid w:val="00DC5090"/>
    <w:rsid w:val="00DC5E51"/>
    <w:rsid w:val="00DC6F85"/>
    <w:rsid w:val="00DC7921"/>
    <w:rsid w:val="00DD03B3"/>
    <w:rsid w:val="00DD1741"/>
    <w:rsid w:val="00DD29F4"/>
    <w:rsid w:val="00DD2F76"/>
    <w:rsid w:val="00DD3811"/>
    <w:rsid w:val="00DD437E"/>
    <w:rsid w:val="00DD5452"/>
    <w:rsid w:val="00DD5A75"/>
    <w:rsid w:val="00DD6742"/>
    <w:rsid w:val="00DD6A63"/>
    <w:rsid w:val="00DD7524"/>
    <w:rsid w:val="00DD7E51"/>
    <w:rsid w:val="00DE0BD9"/>
    <w:rsid w:val="00DE182E"/>
    <w:rsid w:val="00DE2520"/>
    <w:rsid w:val="00DE2EC3"/>
    <w:rsid w:val="00DE34FD"/>
    <w:rsid w:val="00DE36BB"/>
    <w:rsid w:val="00DE3C0B"/>
    <w:rsid w:val="00DE3DFF"/>
    <w:rsid w:val="00DE44AC"/>
    <w:rsid w:val="00DE55EB"/>
    <w:rsid w:val="00DE5A22"/>
    <w:rsid w:val="00DE6567"/>
    <w:rsid w:val="00DE7391"/>
    <w:rsid w:val="00DE7743"/>
    <w:rsid w:val="00DE7FC6"/>
    <w:rsid w:val="00DF1809"/>
    <w:rsid w:val="00DF1BD7"/>
    <w:rsid w:val="00DF2553"/>
    <w:rsid w:val="00DF29E2"/>
    <w:rsid w:val="00DF301E"/>
    <w:rsid w:val="00DF4DDE"/>
    <w:rsid w:val="00DF4F1F"/>
    <w:rsid w:val="00DF546C"/>
    <w:rsid w:val="00DF6156"/>
    <w:rsid w:val="00DF6673"/>
    <w:rsid w:val="00DF686A"/>
    <w:rsid w:val="00DF79D2"/>
    <w:rsid w:val="00E00F48"/>
    <w:rsid w:val="00E01443"/>
    <w:rsid w:val="00E029D1"/>
    <w:rsid w:val="00E02E18"/>
    <w:rsid w:val="00E032BD"/>
    <w:rsid w:val="00E040BF"/>
    <w:rsid w:val="00E0505B"/>
    <w:rsid w:val="00E059A3"/>
    <w:rsid w:val="00E05B4C"/>
    <w:rsid w:val="00E063A5"/>
    <w:rsid w:val="00E1055D"/>
    <w:rsid w:val="00E10592"/>
    <w:rsid w:val="00E10A8F"/>
    <w:rsid w:val="00E11127"/>
    <w:rsid w:val="00E11765"/>
    <w:rsid w:val="00E11D2A"/>
    <w:rsid w:val="00E121A4"/>
    <w:rsid w:val="00E12684"/>
    <w:rsid w:val="00E14271"/>
    <w:rsid w:val="00E14453"/>
    <w:rsid w:val="00E14E73"/>
    <w:rsid w:val="00E1547C"/>
    <w:rsid w:val="00E15934"/>
    <w:rsid w:val="00E1635A"/>
    <w:rsid w:val="00E16B91"/>
    <w:rsid w:val="00E216A2"/>
    <w:rsid w:val="00E216C0"/>
    <w:rsid w:val="00E218C1"/>
    <w:rsid w:val="00E244F0"/>
    <w:rsid w:val="00E24B8D"/>
    <w:rsid w:val="00E24FDF"/>
    <w:rsid w:val="00E254A6"/>
    <w:rsid w:val="00E26AF3"/>
    <w:rsid w:val="00E26FD4"/>
    <w:rsid w:val="00E27031"/>
    <w:rsid w:val="00E275E5"/>
    <w:rsid w:val="00E277F0"/>
    <w:rsid w:val="00E3258C"/>
    <w:rsid w:val="00E32B61"/>
    <w:rsid w:val="00E34C8E"/>
    <w:rsid w:val="00E34CF0"/>
    <w:rsid w:val="00E35734"/>
    <w:rsid w:val="00E35832"/>
    <w:rsid w:val="00E35A68"/>
    <w:rsid w:val="00E36E71"/>
    <w:rsid w:val="00E402B5"/>
    <w:rsid w:val="00E406A5"/>
    <w:rsid w:val="00E40A46"/>
    <w:rsid w:val="00E40C89"/>
    <w:rsid w:val="00E4103A"/>
    <w:rsid w:val="00E41252"/>
    <w:rsid w:val="00E41FC9"/>
    <w:rsid w:val="00E42D07"/>
    <w:rsid w:val="00E433EA"/>
    <w:rsid w:val="00E437B4"/>
    <w:rsid w:val="00E450A6"/>
    <w:rsid w:val="00E45C1C"/>
    <w:rsid w:val="00E4661E"/>
    <w:rsid w:val="00E46712"/>
    <w:rsid w:val="00E46A69"/>
    <w:rsid w:val="00E47210"/>
    <w:rsid w:val="00E5001C"/>
    <w:rsid w:val="00E501EA"/>
    <w:rsid w:val="00E5034E"/>
    <w:rsid w:val="00E50624"/>
    <w:rsid w:val="00E50A5D"/>
    <w:rsid w:val="00E51478"/>
    <w:rsid w:val="00E51710"/>
    <w:rsid w:val="00E52C25"/>
    <w:rsid w:val="00E54019"/>
    <w:rsid w:val="00E540B9"/>
    <w:rsid w:val="00E5706B"/>
    <w:rsid w:val="00E570C3"/>
    <w:rsid w:val="00E576FF"/>
    <w:rsid w:val="00E57B45"/>
    <w:rsid w:val="00E6044E"/>
    <w:rsid w:val="00E60455"/>
    <w:rsid w:val="00E61CD3"/>
    <w:rsid w:val="00E638AC"/>
    <w:rsid w:val="00E64195"/>
    <w:rsid w:val="00E644D5"/>
    <w:rsid w:val="00E64886"/>
    <w:rsid w:val="00E66D74"/>
    <w:rsid w:val="00E66EFC"/>
    <w:rsid w:val="00E678FD"/>
    <w:rsid w:val="00E7058F"/>
    <w:rsid w:val="00E71F0F"/>
    <w:rsid w:val="00E723B8"/>
    <w:rsid w:val="00E724EC"/>
    <w:rsid w:val="00E7305C"/>
    <w:rsid w:val="00E731C9"/>
    <w:rsid w:val="00E739EE"/>
    <w:rsid w:val="00E73F20"/>
    <w:rsid w:val="00E73FB0"/>
    <w:rsid w:val="00E74E24"/>
    <w:rsid w:val="00E76501"/>
    <w:rsid w:val="00E7754C"/>
    <w:rsid w:val="00E77B41"/>
    <w:rsid w:val="00E80605"/>
    <w:rsid w:val="00E810A8"/>
    <w:rsid w:val="00E8157B"/>
    <w:rsid w:val="00E815FF"/>
    <w:rsid w:val="00E8189B"/>
    <w:rsid w:val="00E833CB"/>
    <w:rsid w:val="00E845F5"/>
    <w:rsid w:val="00E84729"/>
    <w:rsid w:val="00E849E4"/>
    <w:rsid w:val="00E8501D"/>
    <w:rsid w:val="00E85387"/>
    <w:rsid w:val="00E879CC"/>
    <w:rsid w:val="00E879E6"/>
    <w:rsid w:val="00E90B45"/>
    <w:rsid w:val="00E91161"/>
    <w:rsid w:val="00E91325"/>
    <w:rsid w:val="00E92F86"/>
    <w:rsid w:val="00E93426"/>
    <w:rsid w:val="00E93E5A"/>
    <w:rsid w:val="00E944C6"/>
    <w:rsid w:val="00E945A8"/>
    <w:rsid w:val="00E94EAA"/>
    <w:rsid w:val="00E95D4E"/>
    <w:rsid w:val="00E97E4C"/>
    <w:rsid w:val="00EA0752"/>
    <w:rsid w:val="00EA1074"/>
    <w:rsid w:val="00EA1BEA"/>
    <w:rsid w:val="00EA24F7"/>
    <w:rsid w:val="00EA322D"/>
    <w:rsid w:val="00EA3E51"/>
    <w:rsid w:val="00EA4362"/>
    <w:rsid w:val="00EA4862"/>
    <w:rsid w:val="00EA48CE"/>
    <w:rsid w:val="00EA7070"/>
    <w:rsid w:val="00EA75F6"/>
    <w:rsid w:val="00EB0741"/>
    <w:rsid w:val="00EB08B6"/>
    <w:rsid w:val="00EB0C3C"/>
    <w:rsid w:val="00EB2CAF"/>
    <w:rsid w:val="00EB3B01"/>
    <w:rsid w:val="00EB3F57"/>
    <w:rsid w:val="00EB431F"/>
    <w:rsid w:val="00EB4E75"/>
    <w:rsid w:val="00EB6384"/>
    <w:rsid w:val="00EB7016"/>
    <w:rsid w:val="00EC04E4"/>
    <w:rsid w:val="00EC13D5"/>
    <w:rsid w:val="00EC264D"/>
    <w:rsid w:val="00EC2B0F"/>
    <w:rsid w:val="00EC2BAA"/>
    <w:rsid w:val="00EC6199"/>
    <w:rsid w:val="00EC61F6"/>
    <w:rsid w:val="00EC6652"/>
    <w:rsid w:val="00EC6A8C"/>
    <w:rsid w:val="00ED0795"/>
    <w:rsid w:val="00ED0991"/>
    <w:rsid w:val="00ED1897"/>
    <w:rsid w:val="00ED34A8"/>
    <w:rsid w:val="00ED3B19"/>
    <w:rsid w:val="00ED4971"/>
    <w:rsid w:val="00ED77A0"/>
    <w:rsid w:val="00EE03E2"/>
    <w:rsid w:val="00EE21A1"/>
    <w:rsid w:val="00EE2A76"/>
    <w:rsid w:val="00EE2CD3"/>
    <w:rsid w:val="00EE3903"/>
    <w:rsid w:val="00EE52C2"/>
    <w:rsid w:val="00EE551F"/>
    <w:rsid w:val="00EE59F0"/>
    <w:rsid w:val="00EE5BAB"/>
    <w:rsid w:val="00EE5C5D"/>
    <w:rsid w:val="00EE64F6"/>
    <w:rsid w:val="00EE69E6"/>
    <w:rsid w:val="00EF0BE1"/>
    <w:rsid w:val="00EF1D88"/>
    <w:rsid w:val="00EF1EB8"/>
    <w:rsid w:val="00EF2639"/>
    <w:rsid w:val="00EF3751"/>
    <w:rsid w:val="00EF402C"/>
    <w:rsid w:val="00EF4490"/>
    <w:rsid w:val="00EF4939"/>
    <w:rsid w:val="00EF4A1A"/>
    <w:rsid w:val="00EF55FD"/>
    <w:rsid w:val="00EF5C70"/>
    <w:rsid w:val="00EF6B32"/>
    <w:rsid w:val="00EF6B36"/>
    <w:rsid w:val="00EF7928"/>
    <w:rsid w:val="00EF7A4C"/>
    <w:rsid w:val="00EF7C04"/>
    <w:rsid w:val="00EF7F3C"/>
    <w:rsid w:val="00F00691"/>
    <w:rsid w:val="00F01409"/>
    <w:rsid w:val="00F015AC"/>
    <w:rsid w:val="00F01CB1"/>
    <w:rsid w:val="00F033DD"/>
    <w:rsid w:val="00F045D4"/>
    <w:rsid w:val="00F05E8B"/>
    <w:rsid w:val="00F05F24"/>
    <w:rsid w:val="00F075D0"/>
    <w:rsid w:val="00F102AE"/>
    <w:rsid w:val="00F119DE"/>
    <w:rsid w:val="00F11B77"/>
    <w:rsid w:val="00F1240D"/>
    <w:rsid w:val="00F149AC"/>
    <w:rsid w:val="00F15DFD"/>
    <w:rsid w:val="00F16009"/>
    <w:rsid w:val="00F16CC4"/>
    <w:rsid w:val="00F17872"/>
    <w:rsid w:val="00F20247"/>
    <w:rsid w:val="00F21291"/>
    <w:rsid w:val="00F22691"/>
    <w:rsid w:val="00F2283B"/>
    <w:rsid w:val="00F2295A"/>
    <w:rsid w:val="00F23613"/>
    <w:rsid w:val="00F2456A"/>
    <w:rsid w:val="00F251BB"/>
    <w:rsid w:val="00F260F5"/>
    <w:rsid w:val="00F261A7"/>
    <w:rsid w:val="00F26297"/>
    <w:rsid w:val="00F27D86"/>
    <w:rsid w:val="00F27DCA"/>
    <w:rsid w:val="00F27FA7"/>
    <w:rsid w:val="00F306B5"/>
    <w:rsid w:val="00F317BD"/>
    <w:rsid w:val="00F31C5B"/>
    <w:rsid w:val="00F32A6F"/>
    <w:rsid w:val="00F32DCD"/>
    <w:rsid w:val="00F3387F"/>
    <w:rsid w:val="00F3413B"/>
    <w:rsid w:val="00F352D7"/>
    <w:rsid w:val="00F36453"/>
    <w:rsid w:val="00F37C38"/>
    <w:rsid w:val="00F37FA2"/>
    <w:rsid w:val="00F40C26"/>
    <w:rsid w:val="00F41A42"/>
    <w:rsid w:val="00F435B2"/>
    <w:rsid w:val="00F4483E"/>
    <w:rsid w:val="00F45A25"/>
    <w:rsid w:val="00F45C14"/>
    <w:rsid w:val="00F470F1"/>
    <w:rsid w:val="00F4771D"/>
    <w:rsid w:val="00F47799"/>
    <w:rsid w:val="00F47BA5"/>
    <w:rsid w:val="00F50137"/>
    <w:rsid w:val="00F5060D"/>
    <w:rsid w:val="00F50748"/>
    <w:rsid w:val="00F51A66"/>
    <w:rsid w:val="00F526CD"/>
    <w:rsid w:val="00F53CDA"/>
    <w:rsid w:val="00F53F40"/>
    <w:rsid w:val="00F5417D"/>
    <w:rsid w:val="00F5540E"/>
    <w:rsid w:val="00F57299"/>
    <w:rsid w:val="00F57AFC"/>
    <w:rsid w:val="00F57E81"/>
    <w:rsid w:val="00F60537"/>
    <w:rsid w:val="00F60647"/>
    <w:rsid w:val="00F60B3B"/>
    <w:rsid w:val="00F6202A"/>
    <w:rsid w:val="00F64884"/>
    <w:rsid w:val="00F64C70"/>
    <w:rsid w:val="00F666E2"/>
    <w:rsid w:val="00F66F18"/>
    <w:rsid w:val="00F70584"/>
    <w:rsid w:val="00F705D7"/>
    <w:rsid w:val="00F716FC"/>
    <w:rsid w:val="00F7198C"/>
    <w:rsid w:val="00F72361"/>
    <w:rsid w:val="00F736AA"/>
    <w:rsid w:val="00F73DBD"/>
    <w:rsid w:val="00F74748"/>
    <w:rsid w:val="00F74E4F"/>
    <w:rsid w:val="00F75073"/>
    <w:rsid w:val="00F750BE"/>
    <w:rsid w:val="00F76C1D"/>
    <w:rsid w:val="00F7797D"/>
    <w:rsid w:val="00F77B7D"/>
    <w:rsid w:val="00F81E70"/>
    <w:rsid w:val="00F83093"/>
    <w:rsid w:val="00F84B5D"/>
    <w:rsid w:val="00F850BC"/>
    <w:rsid w:val="00F86B9E"/>
    <w:rsid w:val="00F87088"/>
    <w:rsid w:val="00F87C1C"/>
    <w:rsid w:val="00F87F14"/>
    <w:rsid w:val="00F90CFC"/>
    <w:rsid w:val="00F914E6"/>
    <w:rsid w:val="00F92176"/>
    <w:rsid w:val="00F922A1"/>
    <w:rsid w:val="00F92DA5"/>
    <w:rsid w:val="00F93005"/>
    <w:rsid w:val="00F932F6"/>
    <w:rsid w:val="00F936E6"/>
    <w:rsid w:val="00F938F2"/>
    <w:rsid w:val="00F93ADF"/>
    <w:rsid w:val="00F9569D"/>
    <w:rsid w:val="00F96052"/>
    <w:rsid w:val="00F968E6"/>
    <w:rsid w:val="00F970F5"/>
    <w:rsid w:val="00F97D33"/>
    <w:rsid w:val="00FA1B63"/>
    <w:rsid w:val="00FA1FD6"/>
    <w:rsid w:val="00FA307B"/>
    <w:rsid w:val="00FA40C9"/>
    <w:rsid w:val="00FA4789"/>
    <w:rsid w:val="00FA56DB"/>
    <w:rsid w:val="00FA5CF1"/>
    <w:rsid w:val="00FA5EBA"/>
    <w:rsid w:val="00FA6861"/>
    <w:rsid w:val="00FA6BA9"/>
    <w:rsid w:val="00FA70FD"/>
    <w:rsid w:val="00FA75FA"/>
    <w:rsid w:val="00FA7620"/>
    <w:rsid w:val="00FB0297"/>
    <w:rsid w:val="00FB1E03"/>
    <w:rsid w:val="00FB464A"/>
    <w:rsid w:val="00FB578F"/>
    <w:rsid w:val="00FB63AA"/>
    <w:rsid w:val="00FB69AA"/>
    <w:rsid w:val="00FB6E21"/>
    <w:rsid w:val="00FB74A7"/>
    <w:rsid w:val="00FB7972"/>
    <w:rsid w:val="00FB7E82"/>
    <w:rsid w:val="00FC1662"/>
    <w:rsid w:val="00FC20CE"/>
    <w:rsid w:val="00FC24CB"/>
    <w:rsid w:val="00FC4615"/>
    <w:rsid w:val="00FC4F9F"/>
    <w:rsid w:val="00FC553D"/>
    <w:rsid w:val="00FC5B41"/>
    <w:rsid w:val="00FC5DC4"/>
    <w:rsid w:val="00FC66CA"/>
    <w:rsid w:val="00FC6A8C"/>
    <w:rsid w:val="00FC71C2"/>
    <w:rsid w:val="00FC7764"/>
    <w:rsid w:val="00FD0645"/>
    <w:rsid w:val="00FD1493"/>
    <w:rsid w:val="00FD15CD"/>
    <w:rsid w:val="00FD19BA"/>
    <w:rsid w:val="00FD3218"/>
    <w:rsid w:val="00FD4184"/>
    <w:rsid w:val="00FD54B6"/>
    <w:rsid w:val="00FD6031"/>
    <w:rsid w:val="00FD61EB"/>
    <w:rsid w:val="00FD62E6"/>
    <w:rsid w:val="00FD7634"/>
    <w:rsid w:val="00FD7C69"/>
    <w:rsid w:val="00FD7EBA"/>
    <w:rsid w:val="00FE0F6A"/>
    <w:rsid w:val="00FE2336"/>
    <w:rsid w:val="00FE29D6"/>
    <w:rsid w:val="00FE2E7F"/>
    <w:rsid w:val="00FE4FC5"/>
    <w:rsid w:val="00FE4FC6"/>
    <w:rsid w:val="00FE5D41"/>
    <w:rsid w:val="00FF0266"/>
    <w:rsid w:val="00FF0357"/>
    <w:rsid w:val="00FF06DC"/>
    <w:rsid w:val="00FF2823"/>
    <w:rsid w:val="00FF4525"/>
    <w:rsid w:val="00FF4DB9"/>
    <w:rsid w:val="00FF4F0A"/>
    <w:rsid w:val="00FF589F"/>
    <w:rsid w:val="00FF5DEA"/>
    <w:rsid w:val="00FF6B50"/>
    <w:rsid w:val="00FF6DE9"/>
    <w:rsid w:val="00FF759E"/>
    <w:rsid w:val="00FF7F87"/>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43362">
      <o:colormenu v:ext="edit" fillcolor="none" strokecolor="none" shadowcolor="none"/>
    </o:shapedefaults>
    <o:shapelayout v:ext="edit">
      <o:idmap v:ext="edit" data="1"/>
      <o:rules v:ext="edit">
        <o:r id="V:Rule37" type="connector" idref="#_x0000_s1342"/>
        <o:r id="V:Rule38" type="connector" idref="#_x0000_s1351"/>
        <o:r id="V:Rule39" type="connector" idref="#_x0000_s1333"/>
        <o:r id="V:Rule40" type="connector" idref="#_x0000_s1340"/>
        <o:r id="V:Rule41" type="connector" idref="#_x0000_s1339"/>
        <o:r id="V:Rule42" type="connector" idref="#_x0000_s1327"/>
        <o:r id="V:Rule43" type="connector" idref="#_x0000_s1355"/>
        <o:r id="V:Rule44" type="connector" idref="#_x0000_s1388"/>
        <o:r id="V:Rule45" type="connector" idref="#_x0000_s1390"/>
        <o:r id="V:Rule46" type="connector" idref="#_x0000_s1383"/>
        <o:r id="V:Rule47" type="connector" idref="#_x0000_s1334"/>
        <o:r id="V:Rule48" type="connector" idref="#_x0000_s1323"/>
        <o:r id="V:Rule49" type="connector" idref="#_x0000_s1336"/>
        <o:r id="V:Rule50" type="connector" idref="#_x0000_s1345"/>
        <o:r id="V:Rule51" type="connector" idref="#_x0000_s1348"/>
        <o:r id="V:Rule52" type="connector" idref="#_x0000_s1343"/>
        <o:r id="V:Rule53" type="connector" idref="#_x0000_s1360"/>
        <o:r id="V:Rule54" type="connector" idref="#_x0000_s1349"/>
        <o:r id="V:Rule55" type="connector" idref="#_x0000_s1352"/>
        <o:r id="V:Rule56" type="connector" idref="#_x0000_s1341"/>
        <o:r id="V:Rule57" type="connector" idref="#_x0000_s1382"/>
        <o:r id="V:Rule58" type="connector" idref="#_x0000_s1346"/>
        <o:r id="V:Rule59" type="connector" idref="#_x0000_s1347"/>
        <o:r id="V:Rule60" type="connector" idref="#_x0000_s1353"/>
        <o:r id="V:Rule61" type="connector" idref="#_x0000_s1338"/>
        <o:r id="V:Rule62" type="connector" idref="#_x0000_s1324"/>
        <o:r id="V:Rule63" type="connector" idref="#_x0000_s1326"/>
        <o:r id="V:Rule64" type="connector" idref="#_x0000_s1325"/>
        <o:r id="V:Rule65" type="connector" idref="#_x0000_s1344"/>
        <o:r id="V:Rule66" type="connector" idref="#_x0000_s1335"/>
        <o:r id="V:Rule67" type="connector" idref="#_x0000_s1350"/>
        <o:r id="V:Rule68" type="connector" idref="#_x0000_s1320"/>
        <o:r id="V:Rule69" type="connector" idref="#_x0000_s1332"/>
        <o:r id="V:Rule70" type="connector" idref="#_x0000_s1331"/>
        <o:r id="V:Rule71" type="connector" idref="#_x0000_s1354"/>
        <o:r id="V:Rule72" type="connector" idref="#_x0000_s133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B2BEF"/>
    <w:pPr>
      <w:spacing w:after="0" w:line="360" w:lineRule="auto"/>
    </w:pPr>
    <w:rPr>
      <w:sz w:val="24"/>
    </w:rPr>
  </w:style>
  <w:style w:type="paragraph" w:styleId="Kop1">
    <w:name w:val="heading 1"/>
    <w:basedOn w:val="Standaard"/>
    <w:next w:val="Standaard"/>
    <w:link w:val="Kop1Char"/>
    <w:uiPriority w:val="9"/>
    <w:qFormat/>
    <w:rsid w:val="00C91AC2"/>
    <w:pPr>
      <w:pageBreakBefore/>
      <w:numPr>
        <w:numId w:val="1"/>
      </w:numPr>
      <w:spacing w:before="480"/>
      <w:ind w:left="431" w:hanging="431"/>
      <w:contextualSpacing/>
      <w:outlineLvl w:val="0"/>
    </w:pPr>
    <w:rPr>
      <w:smallCaps/>
      <w:spacing w:val="5"/>
      <w:sz w:val="36"/>
      <w:szCs w:val="36"/>
    </w:rPr>
  </w:style>
  <w:style w:type="paragraph" w:styleId="Kop2">
    <w:name w:val="heading 2"/>
    <w:basedOn w:val="Standaard"/>
    <w:next w:val="Standaard"/>
    <w:link w:val="Kop2Char"/>
    <w:uiPriority w:val="9"/>
    <w:unhideWhenUsed/>
    <w:qFormat/>
    <w:rsid w:val="00C91AC2"/>
    <w:pPr>
      <w:numPr>
        <w:ilvl w:val="1"/>
        <w:numId w:val="1"/>
      </w:numPr>
      <w:spacing w:before="200" w:after="240" w:line="271" w:lineRule="auto"/>
      <w:ind w:left="578" w:hanging="578"/>
      <w:outlineLvl w:val="1"/>
    </w:pPr>
    <w:rPr>
      <w:smallCaps/>
      <w:sz w:val="28"/>
      <w:szCs w:val="28"/>
    </w:rPr>
  </w:style>
  <w:style w:type="paragraph" w:styleId="Kop3">
    <w:name w:val="heading 3"/>
    <w:basedOn w:val="Standaard"/>
    <w:next w:val="Standaard"/>
    <w:link w:val="Kop3Char"/>
    <w:uiPriority w:val="9"/>
    <w:unhideWhenUsed/>
    <w:qFormat/>
    <w:rsid w:val="00C91AC2"/>
    <w:pPr>
      <w:numPr>
        <w:ilvl w:val="2"/>
        <w:numId w:val="1"/>
      </w:numPr>
      <w:spacing w:before="200" w:line="271" w:lineRule="auto"/>
      <w:outlineLvl w:val="2"/>
    </w:pPr>
    <w:rPr>
      <w:i/>
      <w:iCs/>
      <w:smallCaps/>
      <w:spacing w:val="5"/>
      <w:sz w:val="26"/>
      <w:szCs w:val="26"/>
    </w:rPr>
  </w:style>
  <w:style w:type="paragraph" w:styleId="Kop4">
    <w:name w:val="heading 4"/>
    <w:basedOn w:val="Standaard"/>
    <w:next w:val="Standaard"/>
    <w:link w:val="Kop4Char"/>
    <w:uiPriority w:val="9"/>
    <w:unhideWhenUsed/>
    <w:qFormat/>
    <w:rsid w:val="00C91AC2"/>
    <w:pPr>
      <w:numPr>
        <w:ilvl w:val="3"/>
        <w:numId w:val="1"/>
      </w:numPr>
      <w:spacing w:line="271" w:lineRule="auto"/>
      <w:outlineLvl w:val="3"/>
    </w:pPr>
    <w:rPr>
      <w:b/>
      <w:bCs/>
      <w:spacing w:val="5"/>
      <w:szCs w:val="24"/>
    </w:rPr>
  </w:style>
  <w:style w:type="paragraph" w:styleId="Kop5">
    <w:name w:val="heading 5"/>
    <w:basedOn w:val="Standaard"/>
    <w:next w:val="Standaard"/>
    <w:link w:val="Kop5Char"/>
    <w:uiPriority w:val="9"/>
    <w:semiHidden/>
    <w:unhideWhenUsed/>
    <w:qFormat/>
    <w:rsid w:val="00C91AC2"/>
    <w:pPr>
      <w:numPr>
        <w:ilvl w:val="4"/>
        <w:numId w:val="1"/>
      </w:numPr>
      <w:spacing w:line="271" w:lineRule="auto"/>
      <w:outlineLvl w:val="4"/>
    </w:pPr>
    <w:rPr>
      <w:i/>
      <w:iCs/>
      <w:szCs w:val="24"/>
    </w:rPr>
  </w:style>
  <w:style w:type="paragraph" w:styleId="Kop6">
    <w:name w:val="heading 6"/>
    <w:basedOn w:val="Standaard"/>
    <w:next w:val="Standaard"/>
    <w:link w:val="Kop6Char"/>
    <w:uiPriority w:val="9"/>
    <w:semiHidden/>
    <w:unhideWhenUsed/>
    <w:qFormat/>
    <w:rsid w:val="00C91AC2"/>
    <w:pPr>
      <w:numPr>
        <w:ilvl w:val="5"/>
        <w:numId w:val="1"/>
      </w:numPr>
      <w:shd w:val="clear" w:color="auto" w:fill="FFFFFF" w:themeFill="background1"/>
      <w:spacing w:line="271" w:lineRule="auto"/>
      <w:outlineLvl w:val="5"/>
    </w:pPr>
    <w:rPr>
      <w:b/>
      <w:bCs/>
      <w:color w:val="595959" w:themeColor="text1" w:themeTint="A6"/>
      <w:spacing w:val="5"/>
    </w:rPr>
  </w:style>
  <w:style w:type="paragraph" w:styleId="Kop7">
    <w:name w:val="heading 7"/>
    <w:basedOn w:val="Standaard"/>
    <w:next w:val="Standaard"/>
    <w:link w:val="Kop7Char"/>
    <w:uiPriority w:val="9"/>
    <w:semiHidden/>
    <w:unhideWhenUsed/>
    <w:qFormat/>
    <w:rsid w:val="00C91AC2"/>
    <w:pPr>
      <w:numPr>
        <w:ilvl w:val="6"/>
        <w:numId w:val="1"/>
      </w:numPr>
      <w:outlineLvl w:val="6"/>
    </w:pPr>
    <w:rPr>
      <w:b/>
      <w:bCs/>
      <w:i/>
      <w:iCs/>
      <w:color w:val="5A5A5A" w:themeColor="text1" w:themeTint="A5"/>
      <w:sz w:val="20"/>
      <w:szCs w:val="20"/>
    </w:rPr>
  </w:style>
  <w:style w:type="paragraph" w:styleId="Kop8">
    <w:name w:val="heading 8"/>
    <w:basedOn w:val="Standaard"/>
    <w:next w:val="Standaard"/>
    <w:link w:val="Kop8Char"/>
    <w:uiPriority w:val="9"/>
    <w:semiHidden/>
    <w:unhideWhenUsed/>
    <w:qFormat/>
    <w:rsid w:val="00C91AC2"/>
    <w:pPr>
      <w:numPr>
        <w:ilvl w:val="7"/>
        <w:numId w:val="1"/>
      </w:numPr>
      <w:outlineLvl w:val="7"/>
    </w:pPr>
    <w:rPr>
      <w:b/>
      <w:bCs/>
      <w:color w:val="7F7F7F" w:themeColor="text1" w:themeTint="80"/>
      <w:sz w:val="20"/>
      <w:szCs w:val="20"/>
    </w:rPr>
  </w:style>
  <w:style w:type="paragraph" w:styleId="Kop9">
    <w:name w:val="heading 9"/>
    <w:basedOn w:val="Standaard"/>
    <w:next w:val="Standaard"/>
    <w:link w:val="Kop9Char"/>
    <w:uiPriority w:val="9"/>
    <w:semiHidden/>
    <w:unhideWhenUsed/>
    <w:qFormat/>
    <w:rsid w:val="00C91AC2"/>
    <w:pPr>
      <w:numPr>
        <w:ilvl w:val="8"/>
        <w:numId w:val="1"/>
      </w:numPr>
      <w:spacing w:line="271" w:lineRule="auto"/>
      <w:outlineLvl w:val="8"/>
    </w:pPr>
    <w:rPr>
      <w:b/>
      <w:bCs/>
      <w:i/>
      <w:iCs/>
      <w:color w:val="7F7F7F" w:themeColor="text1" w:themeTint="80"/>
      <w:sz w:val="18"/>
      <w:szCs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91AC2"/>
    <w:rPr>
      <w:smallCaps/>
      <w:spacing w:val="5"/>
      <w:sz w:val="36"/>
      <w:szCs w:val="36"/>
    </w:rPr>
  </w:style>
  <w:style w:type="character" w:customStyle="1" w:styleId="Kop2Char">
    <w:name w:val="Kop 2 Char"/>
    <w:basedOn w:val="Standaardalinea-lettertype"/>
    <w:link w:val="Kop2"/>
    <w:uiPriority w:val="9"/>
    <w:rsid w:val="00C91AC2"/>
    <w:rPr>
      <w:smallCaps/>
      <w:sz w:val="28"/>
      <w:szCs w:val="28"/>
    </w:rPr>
  </w:style>
  <w:style w:type="character" w:customStyle="1" w:styleId="Kop3Char">
    <w:name w:val="Kop 3 Char"/>
    <w:basedOn w:val="Standaardalinea-lettertype"/>
    <w:link w:val="Kop3"/>
    <w:uiPriority w:val="9"/>
    <w:rsid w:val="00C91AC2"/>
    <w:rPr>
      <w:i/>
      <w:iCs/>
      <w:smallCaps/>
      <w:spacing w:val="5"/>
      <w:sz w:val="26"/>
      <w:szCs w:val="26"/>
    </w:rPr>
  </w:style>
  <w:style w:type="character" w:customStyle="1" w:styleId="Kop4Char">
    <w:name w:val="Kop 4 Char"/>
    <w:basedOn w:val="Standaardalinea-lettertype"/>
    <w:link w:val="Kop4"/>
    <w:uiPriority w:val="9"/>
    <w:rsid w:val="00C91AC2"/>
    <w:rPr>
      <w:b/>
      <w:bCs/>
      <w:spacing w:val="5"/>
      <w:sz w:val="24"/>
      <w:szCs w:val="24"/>
    </w:rPr>
  </w:style>
  <w:style w:type="character" w:customStyle="1" w:styleId="Kop5Char">
    <w:name w:val="Kop 5 Char"/>
    <w:basedOn w:val="Standaardalinea-lettertype"/>
    <w:link w:val="Kop5"/>
    <w:uiPriority w:val="9"/>
    <w:semiHidden/>
    <w:rsid w:val="00C91AC2"/>
    <w:rPr>
      <w:i/>
      <w:iCs/>
      <w:sz w:val="24"/>
      <w:szCs w:val="24"/>
    </w:rPr>
  </w:style>
  <w:style w:type="character" w:customStyle="1" w:styleId="Kop6Char">
    <w:name w:val="Kop 6 Char"/>
    <w:basedOn w:val="Standaardalinea-lettertype"/>
    <w:link w:val="Kop6"/>
    <w:uiPriority w:val="9"/>
    <w:semiHidden/>
    <w:rsid w:val="00C91AC2"/>
    <w:rPr>
      <w:b/>
      <w:bCs/>
      <w:color w:val="595959" w:themeColor="text1" w:themeTint="A6"/>
      <w:spacing w:val="5"/>
      <w:shd w:val="clear" w:color="auto" w:fill="FFFFFF" w:themeFill="background1"/>
    </w:rPr>
  </w:style>
  <w:style w:type="character" w:customStyle="1" w:styleId="Kop7Char">
    <w:name w:val="Kop 7 Char"/>
    <w:basedOn w:val="Standaardalinea-lettertype"/>
    <w:link w:val="Kop7"/>
    <w:uiPriority w:val="9"/>
    <w:semiHidden/>
    <w:rsid w:val="00C91AC2"/>
    <w:rPr>
      <w:b/>
      <w:bCs/>
      <w:i/>
      <w:iCs/>
      <w:color w:val="5A5A5A" w:themeColor="text1" w:themeTint="A5"/>
      <w:sz w:val="20"/>
      <w:szCs w:val="20"/>
    </w:rPr>
  </w:style>
  <w:style w:type="character" w:customStyle="1" w:styleId="Kop8Char">
    <w:name w:val="Kop 8 Char"/>
    <w:basedOn w:val="Standaardalinea-lettertype"/>
    <w:link w:val="Kop8"/>
    <w:uiPriority w:val="9"/>
    <w:semiHidden/>
    <w:rsid w:val="00C91AC2"/>
    <w:rPr>
      <w:b/>
      <w:bCs/>
      <w:color w:val="7F7F7F" w:themeColor="text1" w:themeTint="80"/>
      <w:sz w:val="20"/>
      <w:szCs w:val="20"/>
    </w:rPr>
  </w:style>
  <w:style w:type="character" w:customStyle="1" w:styleId="Kop9Char">
    <w:name w:val="Kop 9 Char"/>
    <w:basedOn w:val="Standaardalinea-lettertype"/>
    <w:link w:val="Kop9"/>
    <w:uiPriority w:val="9"/>
    <w:semiHidden/>
    <w:rsid w:val="00C91AC2"/>
    <w:rPr>
      <w:b/>
      <w:bCs/>
      <w:i/>
      <w:iCs/>
      <w:color w:val="7F7F7F" w:themeColor="text1" w:themeTint="80"/>
      <w:sz w:val="18"/>
      <w:szCs w:val="18"/>
    </w:rPr>
  </w:style>
  <w:style w:type="paragraph" w:styleId="Bijschrift">
    <w:name w:val="caption"/>
    <w:basedOn w:val="Standaard"/>
    <w:next w:val="Standaard"/>
    <w:uiPriority w:val="35"/>
    <w:semiHidden/>
    <w:unhideWhenUsed/>
    <w:rsid w:val="00884430"/>
    <w:rPr>
      <w:b/>
      <w:bCs/>
      <w:sz w:val="18"/>
      <w:szCs w:val="18"/>
    </w:rPr>
  </w:style>
  <w:style w:type="paragraph" w:styleId="Titel">
    <w:name w:val="Title"/>
    <w:basedOn w:val="Standaard"/>
    <w:next w:val="Standaard"/>
    <w:link w:val="TitelChar"/>
    <w:uiPriority w:val="10"/>
    <w:qFormat/>
    <w:rsid w:val="00C91AC2"/>
    <w:pPr>
      <w:spacing w:after="300" w:line="240" w:lineRule="auto"/>
      <w:contextualSpacing/>
    </w:pPr>
    <w:rPr>
      <w:smallCaps/>
      <w:sz w:val="52"/>
      <w:szCs w:val="52"/>
    </w:rPr>
  </w:style>
  <w:style w:type="character" w:customStyle="1" w:styleId="TitelChar">
    <w:name w:val="Titel Char"/>
    <w:basedOn w:val="Standaardalinea-lettertype"/>
    <w:link w:val="Titel"/>
    <w:uiPriority w:val="10"/>
    <w:rsid w:val="00C91AC2"/>
    <w:rPr>
      <w:smallCaps/>
      <w:sz w:val="52"/>
      <w:szCs w:val="52"/>
    </w:rPr>
  </w:style>
  <w:style w:type="paragraph" w:styleId="Subtitel">
    <w:name w:val="Subtitle"/>
    <w:basedOn w:val="Standaard"/>
    <w:next w:val="Standaard"/>
    <w:link w:val="SubtitelChar"/>
    <w:uiPriority w:val="11"/>
    <w:qFormat/>
    <w:rsid w:val="00C91AC2"/>
    <w:rPr>
      <w:i/>
      <w:iCs/>
      <w:smallCaps/>
      <w:spacing w:val="10"/>
      <w:sz w:val="28"/>
      <w:szCs w:val="28"/>
    </w:rPr>
  </w:style>
  <w:style w:type="character" w:customStyle="1" w:styleId="SubtitelChar">
    <w:name w:val="Subtitel Char"/>
    <w:basedOn w:val="Standaardalinea-lettertype"/>
    <w:link w:val="Subtitel"/>
    <w:uiPriority w:val="11"/>
    <w:rsid w:val="00C91AC2"/>
    <w:rPr>
      <w:i/>
      <w:iCs/>
      <w:smallCaps/>
      <w:spacing w:val="10"/>
      <w:sz w:val="28"/>
      <w:szCs w:val="28"/>
    </w:rPr>
  </w:style>
  <w:style w:type="character" w:styleId="Zwaar">
    <w:name w:val="Strong"/>
    <w:uiPriority w:val="22"/>
    <w:qFormat/>
    <w:rsid w:val="00C91AC2"/>
    <w:rPr>
      <w:b/>
      <w:bCs/>
    </w:rPr>
  </w:style>
  <w:style w:type="character" w:styleId="Nadruk">
    <w:name w:val="Emphasis"/>
    <w:uiPriority w:val="20"/>
    <w:qFormat/>
    <w:rsid w:val="00C91AC2"/>
    <w:rPr>
      <w:b/>
      <w:bCs/>
      <w:i/>
      <w:iCs/>
      <w:spacing w:val="10"/>
    </w:rPr>
  </w:style>
  <w:style w:type="paragraph" w:styleId="Geenafstand">
    <w:name w:val="No Spacing"/>
    <w:basedOn w:val="Standaard"/>
    <w:link w:val="GeenafstandChar"/>
    <w:uiPriority w:val="1"/>
    <w:qFormat/>
    <w:rsid w:val="00C91AC2"/>
    <w:pPr>
      <w:spacing w:line="240" w:lineRule="auto"/>
    </w:pPr>
  </w:style>
  <w:style w:type="character" w:customStyle="1" w:styleId="GeenafstandChar">
    <w:name w:val="Geen afstand Char"/>
    <w:basedOn w:val="Standaardalinea-lettertype"/>
    <w:link w:val="Geenafstand"/>
    <w:uiPriority w:val="1"/>
    <w:rsid w:val="00884430"/>
  </w:style>
  <w:style w:type="paragraph" w:styleId="Lijstalinea">
    <w:name w:val="List Paragraph"/>
    <w:basedOn w:val="Standaard"/>
    <w:uiPriority w:val="34"/>
    <w:qFormat/>
    <w:rsid w:val="00C91AC2"/>
    <w:pPr>
      <w:ind w:left="720"/>
      <w:contextualSpacing/>
    </w:pPr>
  </w:style>
  <w:style w:type="paragraph" w:styleId="Citaat">
    <w:name w:val="Quote"/>
    <w:basedOn w:val="Standaard"/>
    <w:next w:val="Standaard"/>
    <w:link w:val="CitaatChar"/>
    <w:uiPriority w:val="29"/>
    <w:qFormat/>
    <w:rsid w:val="00C91AC2"/>
    <w:rPr>
      <w:i/>
      <w:iCs/>
    </w:rPr>
  </w:style>
  <w:style w:type="character" w:customStyle="1" w:styleId="CitaatChar">
    <w:name w:val="Citaat Char"/>
    <w:basedOn w:val="Standaardalinea-lettertype"/>
    <w:link w:val="Citaat"/>
    <w:uiPriority w:val="29"/>
    <w:rsid w:val="00C91AC2"/>
    <w:rPr>
      <w:i/>
      <w:iCs/>
    </w:rPr>
  </w:style>
  <w:style w:type="paragraph" w:styleId="Duidelijkcitaat">
    <w:name w:val="Intense Quote"/>
    <w:basedOn w:val="Standaard"/>
    <w:next w:val="Standaard"/>
    <w:link w:val="DuidelijkcitaatChar"/>
    <w:uiPriority w:val="30"/>
    <w:qFormat/>
    <w:rsid w:val="00C91AC2"/>
    <w:pPr>
      <w:pBdr>
        <w:top w:val="single" w:sz="4" w:space="10" w:color="auto"/>
        <w:bottom w:val="single" w:sz="4" w:space="10" w:color="auto"/>
      </w:pBdr>
      <w:spacing w:before="240" w:after="240" w:line="300" w:lineRule="auto"/>
      <w:ind w:left="1152" w:right="1152"/>
      <w:jc w:val="both"/>
    </w:pPr>
    <w:rPr>
      <w:i/>
      <w:iCs/>
    </w:rPr>
  </w:style>
  <w:style w:type="character" w:customStyle="1" w:styleId="DuidelijkcitaatChar">
    <w:name w:val="Duidelijk citaat Char"/>
    <w:basedOn w:val="Standaardalinea-lettertype"/>
    <w:link w:val="Duidelijkcitaat"/>
    <w:uiPriority w:val="30"/>
    <w:rsid w:val="00C91AC2"/>
    <w:rPr>
      <w:i/>
      <w:iCs/>
    </w:rPr>
  </w:style>
  <w:style w:type="character" w:styleId="Subtielebenadrukking">
    <w:name w:val="Subtle Emphasis"/>
    <w:uiPriority w:val="19"/>
    <w:qFormat/>
    <w:rsid w:val="00C91AC2"/>
    <w:rPr>
      <w:i/>
      <w:iCs/>
    </w:rPr>
  </w:style>
  <w:style w:type="character" w:styleId="Intensievebenadrukking">
    <w:name w:val="Intense Emphasis"/>
    <w:uiPriority w:val="21"/>
    <w:qFormat/>
    <w:rsid w:val="00C91AC2"/>
    <w:rPr>
      <w:b/>
      <w:bCs/>
      <w:i/>
      <w:iCs/>
    </w:rPr>
  </w:style>
  <w:style w:type="character" w:styleId="Subtieleverwijzing">
    <w:name w:val="Subtle Reference"/>
    <w:basedOn w:val="Standaardalinea-lettertype"/>
    <w:uiPriority w:val="31"/>
    <w:qFormat/>
    <w:rsid w:val="00C91AC2"/>
    <w:rPr>
      <w:smallCaps/>
    </w:rPr>
  </w:style>
  <w:style w:type="character" w:styleId="Intensieveverwijzing">
    <w:name w:val="Intense Reference"/>
    <w:uiPriority w:val="32"/>
    <w:qFormat/>
    <w:rsid w:val="00C91AC2"/>
    <w:rPr>
      <w:b/>
      <w:bCs/>
      <w:smallCaps/>
    </w:rPr>
  </w:style>
  <w:style w:type="character" w:styleId="Titelvanboek">
    <w:name w:val="Book Title"/>
    <w:basedOn w:val="Standaardalinea-lettertype"/>
    <w:uiPriority w:val="33"/>
    <w:qFormat/>
    <w:rsid w:val="00C91AC2"/>
    <w:rPr>
      <w:i/>
      <w:iCs/>
      <w:smallCaps/>
      <w:spacing w:val="5"/>
    </w:rPr>
  </w:style>
  <w:style w:type="paragraph" w:styleId="Kopvaninhoudsopgave">
    <w:name w:val="TOC Heading"/>
    <w:basedOn w:val="Kop1"/>
    <w:next w:val="Standaard"/>
    <w:uiPriority w:val="39"/>
    <w:unhideWhenUsed/>
    <w:qFormat/>
    <w:rsid w:val="008B365B"/>
    <w:pPr>
      <w:numPr>
        <w:numId w:val="0"/>
      </w:numPr>
      <w:outlineLvl w:val="9"/>
    </w:pPr>
  </w:style>
  <w:style w:type="paragraph" w:styleId="Ballontekst">
    <w:name w:val="Balloon Text"/>
    <w:basedOn w:val="Standaard"/>
    <w:link w:val="BallontekstChar"/>
    <w:uiPriority w:val="99"/>
    <w:semiHidden/>
    <w:unhideWhenUsed/>
    <w:rsid w:val="00C91AC2"/>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91AC2"/>
    <w:rPr>
      <w:rFonts w:ascii="Tahoma" w:hAnsi="Tahoma" w:cs="Tahoma"/>
      <w:sz w:val="16"/>
      <w:szCs w:val="16"/>
    </w:rPr>
  </w:style>
  <w:style w:type="paragraph" w:styleId="Koptekst">
    <w:name w:val="header"/>
    <w:basedOn w:val="Standaard"/>
    <w:link w:val="KoptekstChar"/>
    <w:uiPriority w:val="99"/>
    <w:semiHidden/>
    <w:unhideWhenUsed/>
    <w:rsid w:val="00C91AC2"/>
    <w:pPr>
      <w:tabs>
        <w:tab w:val="center" w:pos="4536"/>
        <w:tab w:val="right" w:pos="9072"/>
      </w:tabs>
      <w:spacing w:line="240" w:lineRule="auto"/>
    </w:pPr>
  </w:style>
  <w:style w:type="character" w:customStyle="1" w:styleId="KoptekstChar">
    <w:name w:val="Koptekst Char"/>
    <w:basedOn w:val="Standaardalinea-lettertype"/>
    <w:link w:val="Koptekst"/>
    <w:uiPriority w:val="99"/>
    <w:semiHidden/>
    <w:rsid w:val="00C91AC2"/>
  </w:style>
  <w:style w:type="paragraph" w:styleId="Voettekst">
    <w:name w:val="footer"/>
    <w:basedOn w:val="Standaard"/>
    <w:link w:val="VoettekstChar"/>
    <w:uiPriority w:val="99"/>
    <w:semiHidden/>
    <w:unhideWhenUsed/>
    <w:rsid w:val="00C91AC2"/>
    <w:pPr>
      <w:tabs>
        <w:tab w:val="center" w:pos="4536"/>
        <w:tab w:val="right" w:pos="9072"/>
      </w:tabs>
      <w:spacing w:line="240" w:lineRule="auto"/>
    </w:pPr>
  </w:style>
  <w:style w:type="character" w:customStyle="1" w:styleId="VoettekstChar">
    <w:name w:val="Voettekst Char"/>
    <w:basedOn w:val="Standaardalinea-lettertype"/>
    <w:link w:val="Voettekst"/>
    <w:uiPriority w:val="99"/>
    <w:semiHidden/>
    <w:rsid w:val="00C91AC2"/>
  </w:style>
  <w:style w:type="character" w:styleId="Tekstvantijdelijkeaanduiding">
    <w:name w:val="Placeholder Text"/>
    <w:basedOn w:val="Standaardalinea-lettertype"/>
    <w:uiPriority w:val="99"/>
    <w:semiHidden/>
    <w:rsid w:val="00C91AC2"/>
    <w:rPr>
      <w:color w:val="808080"/>
    </w:rPr>
  </w:style>
  <w:style w:type="paragraph" w:styleId="Inhopg1">
    <w:name w:val="toc 1"/>
    <w:basedOn w:val="Standaard"/>
    <w:next w:val="Standaard"/>
    <w:autoRedefine/>
    <w:uiPriority w:val="39"/>
    <w:unhideWhenUsed/>
    <w:qFormat/>
    <w:rsid w:val="003F7668"/>
    <w:pPr>
      <w:tabs>
        <w:tab w:val="left" w:pos="440"/>
        <w:tab w:val="right" w:pos="9062"/>
      </w:tabs>
      <w:spacing w:before="200" w:line="240" w:lineRule="auto"/>
    </w:pPr>
    <w:rPr>
      <w:b/>
    </w:rPr>
  </w:style>
  <w:style w:type="character" w:styleId="Hyperlink">
    <w:name w:val="Hyperlink"/>
    <w:basedOn w:val="Standaardalinea-lettertype"/>
    <w:uiPriority w:val="99"/>
    <w:unhideWhenUsed/>
    <w:rsid w:val="008B365B"/>
    <w:rPr>
      <w:color w:val="67AFBD" w:themeColor="hyperlink"/>
      <w:u w:val="single"/>
    </w:rPr>
  </w:style>
  <w:style w:type="paragraph" w:styleId="Inhopg2">
    <w:name w:val="toc 2"/>
    <w:basedOn w:val="Standaard"/>
    <w:next w:val="Standaard"/>
    <w:autoRedefine/>
    <w:uiPriority w:val="39"/>
    <w:unhideWhenUsed/>
    <w:qFormat/>
    <w:rsid w:val="008B365B"/>
    <w:pPr>
      <w:tabs>
        <w:tab w:val="left" w:pos="1021"/>
        <w:tab w:val="right" w:leader="dot" w:pos="9062"/>
      </w:tabs>
      <w:spacing w:line="240" w:lineRule="auto"/>
      <w:ind w:left="442"/>
    </w:pPr>
  </w:style>
  <w:style w:type="paragraph" w:styleId="Inhopg3">
    <w:name w:val="toc 3"/>
    <w:basedOn w:val="Standaard"/>
    <w:next w:val="Standaard"/>
    <w:autoRedefine/>
    <w:uiPriority w:val="39"/>
    <w:unhideWhenUsed/>
    <w:qFormat/>
    <w:rsid w:val="008B365B"/>
    <w:pPr>
      <w:tabs>
        <w:tab w:val="left" w:pos="1701"/>
      </w:tabs>
      <w:spacing w:line="240" w:lineRule="auto"/>
      <w:ind w:left="1021"/>
    </w:pPr>
  </w:style>
  <w:style w:type="paragraph" w:styleId="Voetnoottekst">
    <w:name w:val="footnote text"/>
    <w:basedOn w:val="Standaard"/>
    <w:link w:val="VoetnoottekstChar"/>
    <w:uiPriority w:val="99"/>
    <w:unhideWhenUsed/>
    <w:rsid w:val="00E50A5D"/>
    <w:pPr>
      <w:spacing w:line="240" w:lineRule="auto"/>
    </w:pPr>
    <w:rPr>
      <w:sz w:val="20"/>
      <w:szCs w:val="20"/>
    </w:rPr>
  </w:style>
  <w:style w:type="character" w:customStyle="1" w:styleId="VoetnoottekstChar">
    <w:name w:val="Voetnoottekst Char"/>
    <w:basedOn w:val="Standaardalinea-lettertype"/>
    <w:link w:val="Voetnoottekst"/>
    <w:uiPriority w:val="99"/>
    <w:rsid w:val="00E50A5D"/>
    <w:rPr>
      <w:sz w:val="20"/>
      <w:szCs w:val="20"/>
    </w:rPr>
  </w:style>
  <w:style w:type="character" w:styleId="Voetnootmarkering">
    <w:name w:val="footnote reference"/>
    <w:basedOn w:val="Standaardalinea-lettertype"/>
    <w:uiPriority w:val="99"/>
    <w:unhideWhenUsed/>
    <w:rsid w:val="00E50A5D"/>
    <w:rPr>
      <w:vertAlign w:val="superscript"/>
    </w:rPr>
  </w:style>
  <w:style w:type="character" w:customStyle="1" w:styleId="label">
    <w:name w:val="label"/>
    <w:basedOn w:val="Standaardalinea-lettertype"/>
    <w:rsid w:val="00842169"/>
  </w:style>
  <w:style w:type="paragraph" w:customStyle="1" w:styleId="ecxmsonormal">
    <w:name w:val="ecxmsonormal"/>
    <w:basedOn w:val="Standaard"/>
    <w:rsid w:val="00E41252"/>
    <w:pPr>
      <w:spacing w:after="324" w:line="240" w:lineRule="auto"/>
    </w:pPr>
    <w:rPr>
      <w:rFonts w:ascii="Times New Roman" w:eastAsia="Times New Roman" w:hAnsi="Times New Roman" w:cs="Times New Roman"/>
      <w:szCs w:val="24"/>
      <w:lang w:val="nl-NL" w:eastAsia="nl-NL" w:bidi="ar-SA"/>
    </w:rPr>
  </w:style>
  <w:style w:type="table" w:styleId="Tabelraster">
    <w:name w:val="Table Grid"/>
    <w:basedOn w:val="Standaardtabel"/>
    <w:uiPriority w:val="59"/>
    <w:rsid w:val="006623C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turelinkicon">
    <w:name w:val="apturelinkicon"/>
    <w:basedOn w:val="Standaardalinea-lettertype"/>
    <w:rsid w:val="003D4806"/>
    <w:rPr>
      <w:bdr w:val="none" w:sz="0" w:space="0" w:color="auto" w:frame="1"/>
    </w:rPr>
  </w:style>
  <w:style w:type="character" w:customStyle="1" w:styleId="apturelink">
    <w:name w:val="apturelink"/>
    <w:basedOn w:val="Standaardalinea-lettertype"/>
    <w:rsid w:val="003D4806"/>
    <w:rPr>
      <w:bdr w:val="none" w:sz="0" w:space="0" w:color="auto" w:frame="1"/>
    </w:rPr>
  </w:style>
  <w:style w:type="paragraph" w:styleId="Normaalweb">
    <w:name w:val="Normal (Web)"/>
    <w:basedOn w:val="Standaard"/>
    <w:uiPriority w:val="99"/>
    <w:unhideWhenUsed/>
    <w:rsid w:val="00E10592"/>
    <w:pPr>
      <w:spacing w:before="100" w:beforeAutospacing="1" w:after="100" w:afterAutospacing="1" w:line="240" w:lineRule="auto"/>
    </w:pPr>
    <w:rPr>
      <w:rFonts w:ascii="Times New Roman" w:eastAsia="Times New Roman" w:hAnsi="Times New Roman" w:cs="Times New Roman"/>
      <w:szCs w:val="24"/>
      <w:lang w:val="nl-NL" w:eastAsia="nl-NL" w:bidi="ar-SA"/>
    </w:rPr>
  </w:style>
  <w:style w:type="paragraph" w:customStyle="1" w:styleId="kopjezondermarge">
    <w:name w:val="kopjezondermarge"/>
    <w:basedOn w:val="Standaard"/>
    <w:rsid w:val="00E10592"/>
    <w:pPr>
      <w:spacing w:line="240" w:lineRule="auto"/>
    </w:pPr>
    <w:rPr>
      <w:rFonts w:ascii="Arial" w:eastAsia="Times New Roman" w:hAnsi="Arial" w:cs="Arial"/>
      <w:b/>
      <w:bCs/>
      <w:color w:val="FE0000"/>
      <w:sz w:val="28"/>
      <w:szCs w:val="28"/>
      <w:lang w:val="nl-NL" w:eastAsia="nl-NL" w:bidi="ar-SA"/>
    </w:rPr>
  </w:style>
  <w:style w:type="paragraph" w:customStyle="1" w:styleId="medewerkerstekst">
    <w:name w:val="medewerkerstekst"/>
    <w:basedOn w:val="Standaard"/>
    <w:rsid w:val="00E10592"/>
    <w:pPr>
      <w:spacing w:line="355" w:lineRule="atLeast"/>
    </w:pPr>
    <w:rPr>
      <w:rFonts w:ascii="Arial" w:eastAsia="Times New Roman" w:hAnsi="Arial" w:cs="Arial"/>
      <w:color w:val="000000"/>
      <w:sz w:val="18"/>
      <w:szCs w:val="18"/>
      <w:lang w:val="nl-NL" w:eastAsia="nl-NL" w:bidi="ar-SA"/>
    </w:rPr>
  </w:style>
  <w:style w:type="character" w:customStyle="1" w:styleId="highlight1">
    <w:name w:val="highlight1"/>
    <w:basedOn w:val="Standaardalinea-lettertype"/>
    <w:rsid w:val="00E10592"/>
  </w:style>
  <w:style w:type="paragraph" w:styleId="Bovenkantformulier">
    <w:name w:val="HTML Top of Form"/>
    <w:basedOn w:val="Standaard"/>
    <w:next w:val="Standaard"/>
    <w:link w:val="BovenkantformulierChar"/>
    <w:hidden/>
    <w:uiPriority w:val="99"/>
    <w:semiHidden/>
    <w:unhideWhenUsed/>
    <w:rsid w:val="00E10592"/>
    <w:pPr>
      <w:pBdr>
        <w:bottom w:val="single" w:sz="6" w:space="1" w:color="auto"/>
      </w:pBdr>
      <w:spacing w:line="240" w:lineRule="auto"/>
      <w:jc w:val="center"/>
    </w:pPr>
    <w:rPr>
      <w:rFonts w:ascii="Arial" w:eastAsia="Times New Roman" w:hAnsi="Arial" w:cs="Arial"/>
      <w:vanish/>
      <w:sz w:val="16"/>
      <w:szCs w:val="16"/>
      <w:lang w:val="nl-NL" w:eastAsia="nl-NL" w:bidi="ar-SA"/>
    </w:rPr>
  </w:style>
  <w:style w:type="character" w:customStyle="1" w:styleId="BovenkantformulierChar">
    <w:name w:val="Bovenkant formulier Char"/>
    <w:basedOn w:val="Standaardalinea-lettertype"/>
    <w:link w:val="Bovenkantformulier"/>
    <w:uiPriority w:val="99"/>
    <w:semiHidden/>
    <w:rsid w:val="00E10592"/>
    <w:rPr>
      <w:rFonts w:ascii="Arial" w:eastAsia="Times New Roman" w:hAnsi="Arial" w:cs="Arial"/>
      <w:vanish/>
      <w:sz w:val="16"/>
      <w:szCs w:val="16"/>
      <w:lang w:val="nl-NL" w:eastAsia="nl-NL" w:bidi="ar-SA"/>
    </w:rPr>
  </w:style>
  <w:style w:type="paragraph" w:styleId="Onderkantformulier">
    <w:name w:val="HTML Bottom of Form"/>
    <w:basedOn w:val="Standaard"/>
    <w:next w:val="Standaard"/>
    <w:link w:val="OnderkantformulierChar"/>
    <w:hidden/>
    <w:uiPriority w:val="99"/>
    <w:semiHidden/>
    <w:unhideWhenUsed/>
    <w:rsid w:val="00E10592"/>
    <w:pPr>
      <w:pBdr>
        <w:top w:val="single" w:sz="6" w:space="1" w:color="auto"/>
      </w:pBdr>
      <w:spacing w:line="240" w:lineRule="auto"/>
      <w:jc w:val="center"/>
    </w:pPr>
    <w:rPr>
      <w:rFonts w:ascii="Arial" w:eastAsia="Times New Roman" w:hAnsi="Arial" w:cs="Arial"/>
      <w:vanish/>
      <w:sz w:val="16"/>
      <w:szCs w:val="16"/>
      <w:lang w:val="nl-NL" w:eastAsia="nl-NL" w:bidi="ar-SA"/>
    </w:rPr>
  </w:style>
  <w:style w:type="character" w:customStyle="1" w:styleId="OnderkantformulierChar">
    <w:name w:val="Onderkant formulier Char"/>
    <w:basedOn w:val="Standaardalinea-lettertype"/>
    <w:link w:val="Onderkantformulier"/>
    <w:uiPriority w:val="99"/>
    <w:semiHidden/>
    <w:rsid w:val="00E10592"/>
    <w:rPr>
      <w:rFonts w:ascii="Arial" w:eastAsia="Times New Roman" w:hAnsi="Arial" w:cs="Arial"/>
      <w:vanish/>
      <w:sz w:val="16"/>
      <w:szCs w:val="16"/>
      <w:lang w:val="nl-NL" w:eastAsia="nl-NL" w:bidi="ar-SA"/>
    </w:rPr>
  </w:style>
  <w:style w:type="table" w:customStyle="1" w:styleId="Lichtearcering1">
    <w:name w:val="Lichte arcering1"/>
    <w:basedOn w:val="Standaardtabel"/>
    <w:uiPriority w:val="60"/>
    <w:rsid w:val="00EB3B01"/>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jump1">
    <w:name w:val="jump1"/>
    <w:basedOn w:val="Standaardalinea-lettertype"/>
    <w:rsid w:val="0011722A"/>
    <w:rPr>
      <w:shd w:val="clear" w:color="auto" w:fill="F5F5F5"/>
    </w:rPr>
  </w:style>
  <w:style w:type="paragraph" w:styleId="Documentstructuur">
    <w:name w:val="Document Map"/>
    <w:basedOn w:val="Standaard"/>
    <w:link w:val="DocumentstructuurChar"/>
    <w:uiPriority w:val="99"/>
    <w:semiHidden/>
    <w:unhideWhenUsed/>
    <w:rsid w:val="00EF7A4C"/>
    <w:pPr>
      <w:spacing w:line="240" w:lineRule="auto"/>
    </w:pPr>
    <w:rPr>
      <w:rFonts w:ascii="Tahoma" w:hAnsi="Tahoma" w:cs="Tahoma"/>
      <w:sz w:val="16"/>
      <w:szCs w:val="16"/>
    </w:rPr>
  </w:style>
  <w:style w:type="character" w:customStyle="1" w:styleId="DocumentstructuurChar">
    <w:name w:val="Documentstructuur Char"/>
    <w:basedOn w:val="Standaardalinea-lettertype"/>
    <w:link w:val="Documentstructuur"/>
    <w:uiPriority w:val="99"/>
    <w:semiHidden/>
    <w:rsid w:val="00EF7A4C"/>
    <w:rPr>
      <w:rFonts w:ascii="Tahoma" w:hAnsi="Tahoma" w:cs="Tahoma"/>
      <w:sz w:val="16"/>
      <w:szCs w:val="16"/>
    </w:rPr>
  </w:style>
  <w:style w:type="table" w:customStyle="1" w:styleId="Lichtearcering-accent11">
    <w:name w:val="Lichte arcering - accent 11"/>
    <w:basedOn w:val="Standaardtabel"/>
    <w:uiPriority w:val="60"/>
    <w:rsid w:val="00403AE0"/>
    <w:pPr>
      <w:spacing w:after="0" w:line="240" w:lineRule="auto"/>
    </w:pPr>
    <w:rPr>
      <w:color w:val="3E3E67" w:themeColor="accent1" w:themeShade="BF"/>
    </w:rPr>
    <w:tblPr>
      <w:tblStyleRowBandSize w:val="1"/>
      <w:tblStyleColBandSize w:val="1"/>
      <w:tblInd w:w="0" w:type="dxa"/>
      <w:tblBorders>
        <w:top w:val="single" w:sz="8" w:space="0" w:color="53548A" w:themeColor="accent1"/>
        <w:bottom w:val="single" w:sz="8" w:space="0" w:color="53548A"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3548A" w:themeColor="accent1"/>
          <w:left w:val="nil"/>
          <w:bottom w:val="single" w:sz="8" w:space="0" w:color="53548A" w:themeColor="accent1"/>
          <w:right w:val="nil"/>
          <w:insideH w:val="nil"/>
          <w:insideV w:val="nil"/>
        </w:tcBorders>
      </w:tcPr>
    </w:tblStylePr>
    <w:tblStylePr w:type="lastRow">
      <w:pPr>
        <w:spacing w:before="0" w:after="0" w:line="240" w:lineRule="auto"/>
      </w:pPr>
      <w:rPr>
        <w:b/>
        <w:bCs/>
      </w:rPr>
      <w:tblPr/>
      <w:tcPr>
        <w:tcBorders>
          <w:top w:val="single" w:sz="8" w:space="0" w:color="53548A" w:themeColor="accent1"/>
          <w:left w:val="nil"/>
          <w:bottom w:val="single" w:sz="8" w:space="0" w:color="53548A"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D2E4" w:themeFill="accent1" w:themeFillTint="3F"/>
      </w:tcPr>
    </w:tblStylePr>
    <w:tblStylePr w:type="band1Horz">
      <w:tblPr/>
      <w:tcPr>
        <w:tcBorders>
          <w:left w:val="nil"/>
          <w:right w:val="nil"/>
          <w:insideH w:val="nil"/>
          <w:insideV w:val="nil"/>
        </w:tcBorders>
        <w:shd w:val="clear" w:color="auto" w:fill="D2D2E4" w:themeFill="accent1" w:themeFillTint="3F"/>
      </w:tcPr>
    </w:tblStylePr>
  </w:style>
  <w:style w:type="table" w:styleId="Lichtearcering-accent2">
    <w:name w:val="Light Shading Accent 2"/>
    <w:basedOn w:val="Standaardtabel"/>
    <w:uiPriority w:val="60"/>
    <w:rsid w:val="00403AE0"/>
    <w:pPr>
      <w:spacing w:after="0" w:line="240" w:lineRule="auto"/>
    </w:pPr>
    <w:rPr>
      <w:color w:val="325F64" w:themeColor="accent2" w:themeShade="BF"/>
    </w:rPr>
    <w:tblPr>
      <w:tblStyleRowBandSize w:val="1"/>
      <w:tblStyleColBandSize w:val="1"/>
      <w:tblInd w:w="0" w:type="dxa"/>
      <w:tblBorders>
        <w:top w:val="single" w:sz="8" w:space="0" w:color="438086" w:themeColor="accent2"/>
        <w:bottom w:val="single" w:sz="8" w:space="0" w:color="438086"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38086" w:themeColor="accent2"/>
          <w:left w:val="nil"/>
          <w:bottom w:val="single" w:sz="8" w:space="0" w:color="438086" w:themeColor="accent2"/>
          <w:right w:val="nil"/>
          <w:insideH w:val="nil"/>
          <w:insideV w:val="nil"/>
        </w:tcBorders>
      </w:tcPr>
    </w:tblStylePr>
    <w:tblStylePr w:type="lastRow">
      <w:pPr>
        <w:spacing w:before="0" w:after="0" w:line="240" w:lineRule="auto"/>
      </w:pPr>
      <w:rPr>
        <w:b/>
        <w:bCs/>
      </w:rPr>
      <w:tblPr/>
      <w:tcPr>
        <w:tcBorders>
          <w:top w:val="single" w:sz="8" w:space="0" w:color="438086" w:themeColor="accent2"/>
          <w:left w:val="nil"/>
          <w:bottom w:val="single" w:sz="8" w:space="0" w:color="43808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BE3E5" w:themeFill="accent2" w:themeFillTint="3F"/>
      </w:tcPr>
    </w:tblStylePr>
    <w:tblStylePr w:type="band1Horz">
      <w:tblPr/>
      <w:tcPr>
        <w:tcBorders>
          <w:left w:val="nil"/>
          <w:right w:val="nil"/>
          <w:insideH w:val="nil"/>
          <w:insideV w:val="nil"/>
        </w:tcBorders>
        <w:shd w:val="clear" w:color="auto" w:fill="CBE3E5" w:themeFill="accent2" w:themeFillTint="3F"/>
      </w:tcPr>
    </w:tblStylePr>
  </w:style>
  <w:style w:type="table" w:styleId="Lichtearcering-accent4">
    <w:name w:val="Light Shading Accent 4"/>
    <w:basedOn w:val="Standaardtabel"/>
    <w:uiPriority w:val="60"/>
    <w:rsid w:val="00403AE0"/>
    <w:pPr>
      <w:spacing w:after="0" w:line="240" w:lineRule="auto"/>
    </w:pPr>
    <w:rPr>
      <w:color w:val="924B21" w:themeColor="accent4" w:themeShade="BF"/>
    </w:rPr>
    <w:tblPr>
      <w:tblStyleRowBandSize w:val="1"/>
      <w:tblStyleColBandSize w:val="1"/>
      <w:tblInd w:w="0" w:type="dxa"/>
      <w:tblBorders>
        <w:top w:val="single" w:sz="8" w:space="0" w:color="C4652D" w:themeColor="accent4"/>
        <w:bottom w:val="single" w:sz="8" w:space="0" w:color="C4652D"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4652D" w:themeColor="accent4"/>
          <w:left w:val="nil"/>
          <w:bottom w:val="single" w:sz="8" w:space="0" w:color="C4652D" w:themeColor="accent4"/>
          <w:right w:val="nil"/>
          <w:insideH w:val="nil"/>
          <w:insideV w:val="nil"/>
        </w:tcBorders>
      </w:tcPr>
    </w:tblStylePr>
    <w:tblStylePr w:type="lastRow">
      <w:pPr>
        <w:spacing w:before="0" w:after="0" w:line="240" w:lineRule="auto"/>
      </w:pPr>
      <w:rPr>
        <w:b/>
        <w:bCs/>
      </w:rPr>
      <w:tblPr/>
      <w:tcPr>
        <w:tcBorders>
          <w:top w:val="single" w:sz="8" w:space="0" w:color="C4652D" w:themeColor="accent4"/>
          <w:left w:val="nil"/>
          <w:bottom w:val="single" w:sz="8" w:space="0" w:color="C4652D"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D8C8" w:themeFill="accent4" w:themeFillTint="3F"/>
      </w:tcPr>
    </w:tblStylePr>
    <w:tblStylePr w:type="band1Horz">
      <w:tblPr/>
      <w:tcPr>
        <w:tcBorders>
          <w:left w:val="nil"/>
          <w:right w:val="nil"/>
          <w:insideH w:val="nil"/>
          <w:insideV w:val="nil"/>
        </w:tcBorders>
        <w:shd w:val="clear" w:color="auto" w:fill="F2D8C8" w:themeFill="accent4" w:themeFillTint="3F"/>
      </w:tcPr>
    </w:tblStylePr>
  </w:style>
  <w:style w:type="table" w:customStyle="1" w:styleId="Lichtelijst1">
    <w:name w:val="Lichte lijst1"/>
    <w:basedOn w:val="Standaardtabel"/>
    <w:uiPriority w:val="61"/>
    <w:rsid w:val="00403AE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chtelijst-accent11">
    <w:name w:val="Lichte lijst - accent 11"/>
    <w:basedOn w:val="Standaardtabel"/>
    <w:uiPriority w:val="61"/>
    <w:rsid w:val="00403AE0"/>
    <w:pPr>
      <w:spacing w:after="0" w:line="240" w:lineRule="auto"/>
    </w:pPr>
    <w:tblPr>
      <w:tblStyleRowBandSize w:val="1"/>
      <w:tblStyleColBandSize w:val="1"/>
      <w:tblInd w:w="0" w:type="dxa"/>
      <w:tblBorders>
        <w:top w:val="single" w:sz="8" w:space="0" w:color="53548A" w:themeColor="accent1"/>
        <w:left w:val="single" w:sz="8" w:space="0" w:color="53548A" w:themeColor="accent1"/>
        <w:bottom w:val="single" w:sz="8" w:space="0" w:color="53548A" w:themeColor="accent1"/>
        <w:right w:val="single" w:sz="8" w:space="0" w:color="53548A"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3548A" w:themeFill="accent1"/>
      </w:tcPr>
    </w:tblStylePr>
    <w:tblStylePr w:type="lastRow">
      <w:pPr>
        <w:spacing w:before="0" w:after="0" w:line="240" w:lineRule="auto"/>
      </w:pPr>
      <w:rPr>
        <w:b/>
        <w:bCs/>
      </w:rPr>
      <w:tblPr/>
      <w:tcPr>
        <w:tcBorders>
          <w:top w:val="double" w:sz="6" w:space="0" w:color="53548A" w:themeColor="accent1"/>
          <w:left w:val="single" w:sz="8" w:space="0" w:color="53548A" w:themeColor="accent1"/>
          <w:bottom w:val="single" w:sz="8" w:space="0" w:color="53548A" w:themeColor="accent1"/>
          <w:right w:val="single" w:sz="8" w:space="0" w:color="53548A" w:themeColor="accent1"/>
        </w:tcBorders>
      </w:tcPr>
    </w:tblStylePr>
    <w:tblStylePr w:type="firstCol">
      <w:rPr>
        <w:b/>
        <w:bCs/>
      </w:rPr>
    </w:tblStylePr>
    <w:tblStylePr w:type="lastCol">
      <w:rPr>
        <w:b/>
        <w:bCs/>
      </w:rPr>
    </w:tblStylePr>
    <w:tblStylePr w:type="band1Vert">
      <w:tblPr/>
      <w:tcPr>
        <w:tcBorders>
          <w:top w:val="single" w:sz="8" w:space="0" w:color="53548A" w:themeColor="accent1"/>
          <w:left w:val="single" w:sz="8" w:space="0" w:color="53548A" w:themeColor="accent1"/>
          <w:bottom w:val="single" w:sz="8" w:space="0" w:color="53548A" w:themeColor="accent1"/>
          <w:right w:val="single" w:sz="8" w:space="0" w:color="53548A" w:themeColor="accent1"/>
        </w:tcBorders>
      </w:tcPr>
    </w:tblStylePr>
    <w:tblStylePr w:type="band1Horz">
      <w:tblPr/>
      <w:tcPr>
        <w:tcBorders>
          <w:top w:val="single" w:sz="8" w:space="0" w:color="53548A" w:themeColor="accent1"/>
          <w:left w:val="single" w:sz="8" w:space="0" w:color="53548A" w:themeColor="accent1"/>
          <w:bottom w:val="single" w:sz="8" w:space="0" w:color="53548A" w:themeColor="accent1"/>
          <w:right w:val="single" w:sz="8" w:space="0" w:color="53548A" w:themeColor="accent1"/>
        </w:tcBorders>
      </w:tcPr>
    </w:tblStylePr>
  </w:style>
  <w:style w:type="table" w:styleId="Lichtelijst-accent2">
    <w:name w:val="Light List Accent 2"/>
    <w:basedOn w:val="Standaardtabel"/>
    <w:uiPriority w:val="61"/>
    <w:rsid w:val="00403AE0"/>
    <w:pPr>
      <w:spacing w:after="0" w:line="240" w:lineRule="auto"/>
    </w:pPr>
    <w:tblPr>
      <w:tblStyleRowBandSize w:val="1"/>
      <w:tblStyleColBandSize w:val="1"/>
      <w:tblInd w:w="0" w:type="dxa"/>
      <w:tblBorders>
        <w:top w:val="single" w:sz="8" w:space="0" w:color="438086" w:themeColor="accent2"/>
        <w:left w:val="single" w:sz="8" w:space="0" w:color="438086" w:themeColor="accent2"/>
        <w:bottom w:val="single" w:sz="8" w:space="0" w:color="438086" w:themeColor="accent2"/>
        <w:right w:val="single" w:sz="8" w:space="0" w:color="438086"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38086" w:themeFill="accent2"/>
      </w:tcPr>
    </w:tblStylePr>
    <w:tblStylePr w:type="lastRow">
      <w:pPr>
        <w:spacing w:before="0" w:after="0" w:line="240" w:lineRule="auto"/>
      </w:pPr>
      <w:rPr>
        <w:b/>
        <w:bCs/>
      </w:rPr>
      <w:tblPr/>
      <w:tcPr>
        <w:tcBorders>
          <w:top w:val="double" w:sz="6" w:space="0" w:color="438086" w:themeColor="accent2"/>
          <w:left w:val="single" w:sz="8" w:space="0" w:color="438086" w:themeColor="accent2"/>
          <w:bottom w:val="single" w:sz="8" w:space="0" w:color="438086" w:themeColor="accent2"/>
          <w:right w:val="single" w:sz="8" w:space="0" w:color="438086" w:themeColor="accent2"/>
        </w:tcBorders>
      </w:tcPr>
    </w:tblStylePr>
    <w:tblStylePr w:type="firstCol">
      <w:rPr>
        <w:b/>
        <w:bCs/>
      </w:rPr>
    </w:tblStylePr>
    <w:tblStylePr w:type="lastCol">
      <w:rPr>
        <w:b/>
        <w:bCs/>
      </w:rPr>
    </w:tblStylePr>
    <w:tblStylePr w:type="band1Vert">
      <w:tblPr/>
      <w:tcPr>
        <w:tcBorders>
          <w:top w:val="single" w:sz="8" w:space="0" w:color="438086" w:themeColor="accent2"/>
          <w:left w:val="single" w:sz="8" w:space="0" w:color="438086" w:themeColor="accent2"/>
          <w:bottom w:val="single" w:sz="8" w:space="0" w:color="438086" w:themeColor="accent2"/>
          <w:right w:val="single" w:sz="8" w:space="0" w:color="438086" w:themeColor="accent2"/>
        </w:tcBorders>
      </w:tcPr>
    </w:tblStylePr>
    <w:tblStylePr w:type="band1Horz">
      <w:tblPr/>
      <w:tcPr>
        <w:tcBorders>
          <w:top w:val="single" w:sz="8" w:space="0" w:color="438086" w:themeColor="accent2"/>
          <w:left w:val="single" w:sz="8" w:space="0" w:color="438086" w:themeColor="accent2"/>
          <w:bottom w:val="single" w:sz="8" w:space="0" w:color="438086" w:themeColor="accent2"/>
          <w:right w:val="single" w:sz="8" w:space="0" w:color="438086" w:themeColor="accent2"/>
        </w:tcBorders>
      </w:tcPr>
    </w:tblStylePr>
  </w:style>
  <w:style w:type="table" w:styleId="Lichtelijst-accent3">
    <w:name w:val="Light List Accent 3"/>
    <w:basedOn w:val="Standaardtabel"/>
    <w:uiPriority w:val="61"/>
    <w:rsid w:val="00403AE0"/>
    <w:pPr>
      <w:spacing w:after="0" w:line="240" w:lineRule="auto"/>
    </w:pPr>
    <w:tblPr>
      <w:tblStyleRowBandSize w:val="1"/>
      <w:tblStyleColBandSize w:val="1"/>
      <w:tblInd w:w="0" w:type="dxa"/>
      <w:tblBorders>
        <w:top w:val="single" w:sz="8" w:space="0" w:color="A04DA3" w:themeColor="accent3"/>
        <w:left w:val="single" w:sz="8" w:space="0" w:color="A04DA3" w:themeColor="accent3"/>
        <w:bottom w:val="single" w:sz="8" w:space="0" w:color="A04DA3" w:themeColor="accent3"/>
        <w:right w:val="single" w:sz="8" w:space="0" w:color="A04DA3"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04DA3" w:themeFill="accent3"/>
      </w:tcPr>
    </w:tblStylePr>
    <w:tblStylePr w:type="lastRow">
      <w:pPr>
        <w:spacing w:before="0" w:after="0" w:line="240" w:lineRule="auto"/>
      </w:pPr>
      <w:rPr>
        <w:b/>
        <w:bCs/>
      </w:rPr>
      <w:tblPr/>
      <w:tcPr>
        <w:tcBorders>
          <w:top w:val="double" w:sz="6" w:space="0" w:color="A04DA3" w:themeColor="accent3"/>
          <w:left w:val="single" w:sz="8" w:space="0" w:color="A04DA3" w:themeColor="accent3"/>
          <w:bottom w:val="single" w:sz="8" w:space="0" w:color="A04DA3" w:themeColor="accent3"/>
          <w:right w:val="single" w:sz="8" w:space="0" w:color="A04DA3" w:themeColor="accent3"/>
        </w:tcBorders>
      </w:tcPr>
    </w:tblStylePr>
    <w:tblStylePr w:type="firstCol">
      <w:rPr>
        <w:b/>
        <w:bCs/>
      </w:rPr>
    </w:tblStylePr>
    <w:tblStylePr w:type="lastCol">
      <w:rPr>
        <w:b/>
        <w:bCs/>
      </w:rPr>
    </w:tblStylePr>
    <w:tblStylePr w:type="band1Vert">
      <w:tblPr/>
      <w:tcPr>
        <w:tcBorders>
          <w:top w:val="single" w:sz="8" w:space="0" w:color="A04DA3" w:themeColor="accent3"/>
          <w:left w:val="single" w:sz="8" w:space="0" w:color="A04DA3" w:themeColor="accent3"/>
          <w:bottom w:val="single" w:sz="8" w:space="0" w:color="A04DA3" w:themeColor="accent3"/>
          <w:right w:val="single" w:sz="8" w:space="0" w:color="A04DA3" w:themeColor="accent3"/>
        </w:tcBorders>
      </w:tcPr>
    </w:tblStylePr>
    <w:tblStylePr w:type="band1Horz">
      <w:tblPr/>
      <w:tcPr>
        <w:tcBorders>
          <w:top w:val="single" w:sz="8" w:space="0" w:color="A04DA3" w:themeColor="accent3"/>
          <w:left w:val="single" w:sz="8" w:space="0" w:color="A04DA3" w:themeColor="accent3"/>
          <w:bottom w:val="single" w:sz="8" w:space="0" w:color="A04DA3" w:themeColor="accent3"/>
          <w:right w:val="single" w:sz="8" w:space="0" w:color="A04DA3" w:themeColor="accent3"/>
        </w:tcBorders>
      </w:tcPr>
    </w:tblStylePr>
  </w:style>
  <w:style w:type="table" w:styleId="Lichtelijst-accent4">
    <w:name w:val="Light List Accent 4"/>
    <w:basedOn w:val="Standaardtabel"/>
    <w:uiPriority w:val="61"/>
    <w:rsid w:val="00403AE0"/>
    <w:pPr>
      <w:spacing w:after="0" w:line="240" w:lineRule="auto"/>
    </w:pPr>
    <w:tblPr>
      <w:tblStyleRowBandSize w:val="1"/>
      <w:tblStyleColBandSize w:val="1"/>
      <w:tblInd w:w="0" w:type="dxa"/>
      <w:tblBorders>
        <w:top w:val="single" w:sz="8" w:space="0" w:color="C4652D" w:themeColor="accent4"/>
        <w:left w:val="single" w:sz="8" w:space="0" w:color="C4652D" w:themeColor="accent4"/>
        <w:bottom w:val="single" w:sz="8" w:space="0" w:color="C4652D" w:themeColor="accent4"/>
        <w:right w:val="single" w:sz="8" w:space="0" w:color="C4652D"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4652D" w:themeFill="accent4"/>
      </w:tcPr>
    </w:tblStylePr>
    <w:tblStylePr w:type="lastRow">
      <w:pPr>
        <w:spacing w:before="0" w:after="0" w:line="240" w:lineRule="auto"/>
      </w:pPr>
      <w:rPr>
        <w:b/>
        <w:bCs/>
      </w:rPr>
      <w:tblPr/>
      <w:tcPr>
        <w:tcBorders>
          <w:top w:val="double" w:sz="6" w:space="0" w:color="C4652D" w:themeColor="accent4"/>
          <w:left w:val="single" w:sz="8" w:space="0" w:color="C4652D" w:themeColor="accent4"/>
          <w:bottom w:val="single" w:sz="8" w:space="0" w:color="C4652D" w:themeColor="accent4"/>
          <w:right w:val="single" w:sz="8" w:space="0" w:color="C4652D" w:themeColor="accent4"/>
        </w:tcBorders>
      </w:tcPr>
    </w:tblStylePr>
    <w:tblStylePr w:type="firstCol">
      <w:rPr>
        <w:b/>
        <w:bCs/>
      </w:rPr>
    </w:tblStylePr>
    <w:tblStylePr w:type="lastCol">
      <w:rPr>
        <w:b/>
        <w:bCs/>
      </w:rPr>
    </w:tblStylePr>
    <w:tblStylePr w:type="band1Vert">
      <w:tblPr/>
      <w:tcPr>
        <w:tcBorders>
          <w:top w:val="single" w:sz="8" w:space="0" w:color="C4652D" w:themeColor="accent4"/>
          <w:left w:val="single" w:sz="8" w:space="0" w:color="C4652D" w:themeColor="accent4"/>
          <w:bottom w:val="single" w:sz="8" w:space="0" w:color="C4652D" w:themeColor="accent4"/>
          <w:right w:val="single" w:sz="8" w:space="0" w:color="C4652D" w:themeColor="accent4"/>
        </w:tcBorders>
      </w:tcPr>
    </w:tblStylePr>
    <w:tblStylePr w:type="band1Horz">
      <w:tblPr/>
      <w:tcPr>
        <w:tcBorders>
          <w:top w:val="single" w:sz="8" w:space="0" w:color="C4652D" w:themeColor="accent4"/>
          <w:left w:val="single" w:sz="8" w:space="0" w:color="C4652D" w:themeColor="accent4"/>
          <w:bottom w:val="single" w:sz="8" w:space="0" w:color="C4652D" w:themeColor="accent4"/>
          <w:right w:val="single" w:sz="8" w:space="0" w:color="C4652D" w:themeColor="accent4"/>
        </w:tcBorders>
      </w:tcPr>
    </w:tblStylePr>
  </w:style>
  <w:style w:type="table" w:styleId="Lichtearcering-accent6">
    <w:name w:val="Light Shading Accent 6"/>
    <w:basedOn w:val="Standaardtabel"/>
    <w:uiPriority w:val="60"/>
    <w:rsid w:val="00403AE0"/>
    <w:pPr>
      <w:spacing w:after="0" w:line="240" w:lineRule="auto"/>
    </w:pPr>
    <w:rPr>
      <w:color w:val="406E8C" w:themeColor="accent6" w:themeShade="BF"/>
    </w:rPr>
    <w:tblPr>
      <w:tblStyleRowBandSize w:val="1"/>
      <w:tblStyleColBandSize w:val="1"/>
      <w:tblInd w:w="0" w:type="dxa"/>
      <w:tblBorders>
        <w:top w:val="single" w:sz="8" w:space="0" w:color="5C92B5" w:themeColor="accent6"/>
        <w:bottom w:val="single" w:sz="8" w:space="0" w:color="5C92B5"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C92B5" w:themeColor="accent6"/>
          <w:left w:val="nil"/>
          <w:bottom w:val="single" w:sz="8" w:space="0" w:color="5C92B5" w:themeColor="accent6"/>
          <w:right w:val="nil"/>
          <w:insideH w:val="nil"/>
          <w:insideV w:val="nil"/>
        </w:tcBorders>
      </w:tcPr>
    </w:tblStylePr>
    <w:tblStylePr w:type="lastRow">
      <w:pPr>
        <w:spacing w:before="0" w:after="0" w:line="240" w:lineRule="auto"/>
      </w:pPr>
      <w:rPr>
        <w:b/>
        <w:bCs/>
      </w:rPr>
      <w:tblPr/>
      <w:tcPr>
        <w:tcBorders>
          <w:top w:val="single" w:sz="8" w:space="0" w:color="5C92B5" w:themeColor="accent6"/>
          <w:left w:val="nil"/>
          <w:bottom w:val="single" w:sz="8" w:space="0" w:color="5C92B5"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3EC" w:themeFill="accent6" w:themeFillTint="3F"/>
      </w:tcPr>
    </w:tblStylePr>
    <w:tblStylePr w:type="band1Horz">
      <w:tblPr/>
      <w:tcPr>
        <w:tcBorders>
          <w:left w:val="nil"/>
          <w:right w:val="nil"/>
          <w:insideH w:val="nil"/>
          <w:insideV w:val="nil"/>
        </w:tcBorders>
        <w:shd w:val="clear" w:color="auto" w:fill="D6E3EC" w:themeFill="accent6" w:themeFillTint="3F"/>
      </w:tcPr>
    </w:tblStylePr>
  </w:style>
  <w:style w:type="table" w:styleId="Lichtearcering-accent5">
    <w:name w:val="Light Shading Accent 5"/>
    <w:basedOn w:val="Standaardtabel"/>
    <w:uiPriority w:val="60"/>
    <w:rsid w:val="00403AE0"/>
    <w:pPr>
      <w:spacing w:after="0" w:line="240" w:lineRule="auto"/>
    </w:pPr>
    <w:rPr>
      <w:color w:val="67452D" w:themeColor="accent5" w:themeShade="BF"/>
    </w:rPr>
    <w:tblPr>
      <w:tblStyleRowBandSize w:val="1"/>
      <w:tblStyleColBandSize w:val="1"/>
      <w:tblInd w:w="0" w:type="dxa"/>
      <w:tblBorders>
        <w:top w:val="single" w:sz="8" w:space="0" w:color="8B5D3D" w:themeColor="accent5"/>
        <w:bottom w:val="single" w:sz="8" w:space="0" w:color="8B5D3D"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B5D3D" w:themeColor="accent5"/>
          <w:left w:val="nil"/>
          <w:bottom w:val="single" w:sz="8" w:space="0" w:color="8B5D3D" w:themeColor="accent5"/>
          <w:right w:val="nil"/>
          <w:insideH w:val="nil"/>
          <w:insideV w:val="nil"/>
        </w:tcBorders>
      </w:tcPr>
    </w:tblStylePr>
    <w:tblStylePr w:type="lastRow">
      <w:pPr>
        <w:spacing w:before="0" w:after="0" w:line="240" w:lineRule="auto"/>
      </w:pPr>
      <w:rPr>
        <w:b/>
        <w:bCs/>
      </w:rPr>
      <w:tblPr/>
      <w:tcPr>
        <w:tcBorders>
          <w:top w:val="single" w:sz="8" w:space="0" w:color="8B5D3D" w:themeColor="accent5"/>
          <w:left w:val="nil"/>
          <w:bottom w:val="single" w:sz="8" w:space="0" w:color="8B5D3D"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D5C9" w:themeFill="accent5" w:themeFillTint="3F"/>
      </w:tcPr>
    </w:tblStylePr>
    <w:tblStylePr w:type="band1Horz">
      <w:tblPr/>
      <w:tcPr>
        <w:tcBorders>
          <w:left w:val="nil"/>
          <w:right w:val="nil"/>
          <w:insideH w:val="nil"/>
          <w:insideV w:val="nil"/>
        </w:tcBorders>
        <w:shd w:val="clear" w:color="auto" w:fill="E7D5C9" w:themeFill="accent5" w:themeFillTint="3F"/>
      </w:tcPr>
    </w:tblStylePr>
  </w:style>
</w:styles>
</file>

<file path=word/webSettings.xml><?xml version="1.0" encoding="utf-8"?>
<w:webSettings xmlns:r="http://schemas.openxmlformats.org/officeDocument/2006/relationships" xmlns:w="http://schemas.openxmlformats.org/wordprocessingml/2006/main">
  <w:divs>
    <w:div w:id="18623457">
      <w:bodyDiv w:val="1"/>
      <w:marLeft w:val="0"/>
      <w:marRight w:val="0"/>
      <w:marTop w:val="0"/>
      <w:marBottom w:val="0"/>
      <w:divBdr>
        <w:top w:val="none" w:sz="0" w:space="0" w:color="auto"/>
        <w:left w:val="none" w:sz="0" w:space="0" w:color="auto"/>
        <w:bottom w:val="none" w:sz="0" w:space="0" w:color="auto"/>
        <w:right w:val="none" w:sz="0" w:space="0" w:color="auto"/>
      </w:divBdr>
      <w:divsChild>
        <w:div w:id="1347247130">
          <w:marLeft w:val="0"/>
          <w:marRight w:val="0"/>
          <w:marTop w:val="0"/>
          <w:marBottom w:val="0"/>
          <w:divBdr>
            <w:top w:val="none" w:sz="0" w:space="0" w:color="auto"/>
            <w:left w:val="none" w:sz="0" w:space="0" w:color="auto"/>
            <w:bottom w:val="none" w:sz="0" w:space="0" w:color="auto"/>
            <w:right w:val="none" w:sz="0" w:space="0" w:color="auto"/>
          </w:divBdr>
          <w:divsChild>
            <w:div w:id="1082720959">
              <w:marLeft w:val="0"/>
              <w:marRight w:val="0"/>
              <w:marTop w:val="0"/>
              <w:marBottom w:val="0"/>
              <w:divBdr>
                <w:top w:val="none" w:sz="0" w:space="0" w:color="auto"/>
                <w:left w:val="none" w:sz="0" w:space="0" w:color="auto"/>
                <w:bottom w:val="none" w:sz="0" w:space="0" w:color="auto"/>
                <w:right w:val="none" w:sz="0" w:space="0" w:color="auto"/>
              </w:divBdr>
              <w:divsChild>
                <w:div w:id="574095865">
                  <w:marLeft w:val="0"/>
                  <w:marRight w:val="0"/>
                  <w:marTop w:val="0"/>
                  <w:marBottom w:val="0"/>
                  <w:divBdr>
                    <w:top w:val="none" w:sz="0" w:space="0" w:color="auto"/>
                    <w:left w:val="none" w:sz="0" w:space="0" w:color="auto"/>
                    <w:bottom w:val="none" w:sz="0" w:space="0" w:color="auto"/>
                    <w:right w:val="none" w:sz="0" w:space="0" w:color="auto"/>
                  </w:divBdr>
                  <w:divsChild>
                    <w:div w:id="1461339599">
                      <w:marLeft w:val="0"/>
                      <w:marRight w:val="0"/>
                      <w:marTop w:val="0"/>
                      <w:marBottom w:val="0"/>
                      <w:divBdr>
                        <w:top w:val="none" w:sz="0" w:space="0" w:color="auto"/>
                        <w:left w:val="none" w:sz="0" w:space="0" w:color="auto"/>
                        <w:bottom w:val="none" w:sz="0" w:space="0" w:color="auto"/>
                        <w:right w:val="none" w:sz="0" w:space="0" w:color="auto"/>
                      </w:divBdr>
                      <w:divsChild>
                        <w:div w:id="618874971">
                          <w:marLeft w:val="0"/>
                          <w:marRight w:val="0"/>
                          <w:marTop w:val="0"/>
                          <w:marBottom w:val="0"/>
                          <w:divBdr>
                            <w:top w:val="none" w:sz="0" w:space="0" w:color="auto"/>
                            <w:left w:val="none" w:sz="0" w:space="0" w:color="auto"/>
                            <w:bottom w:val="none" w:sz="0" w:space="0" w:color="auto"/>
                            <w:right w:val="none" w:sz="0" w:space="0" w:color="auto"/>
                          </w:divBdr>
                          <w:divsChild>
                            <w:div w:id="811169297">
                              <w:marLeft w:val="0"/>
                              <w:marRight w:val="0"/>
                              <w:marTop w:val="0"/>
                              <w:marBottom w:val="0"/>
                              <w:divBdr>
                                <w:top w:val="none" w:sz="0" w:space="0" w:color="auto"/>
                                <w:left w:val="none" w:sz="0" w:space="0" w:color="auto"/>
                                <w:bottom w:val="none" w:sz="0" w:space="0" w:color="auto"/>
                                <w:right w:val="none" w:sz="0" w:space="0" w:color="auto"/>
                              </w:divBdr>
                              <w:divsChild>
                                <w:div w:id="713847090">
                                  <w:marLeft w:val="0"/>
                                  <w:marRight w:val="0"/>
                                  <w:marTop w:val="0"/>
                                  <w:marBottom w:val="0"/>
                                  <w:divBdr>
                                    <w:top w:val="none" w:sz="0" w:space="0" w:color="auto"/>
                                    <w:left w:val="none" w:sz="0" w:space="0" w:color="auto"/>
                                    <w:bottom w:val="none" w:sz="0" w:space="0" w:color="auto"/>
                                    <w:right w:val="none" w:sz="0" w:space="0" w:color="auto"/>
                                  </w:divBdr>
                                  <w:divsChild>
                                    <w:div w:id="1001278727">
                                      <w:marLeft w:val="0"/>
                                      <w:marRight w:val="0"/>
                                      <w:marTop w:val="0"/>
                                      <w:marBottom w:val="0"/>
                                      <w:divBdr>
                                        <w:top w:val="none" w:sz="0" w:space="0" w:color="auto"/>
                                        <w:left w:val="none" w:sz="0" w:space="0" w:color="auto"/>
                                        <w:bottom w:val="none" w:sz="0" w:space="0" w:color="auto"/>
                                        <w:right w:val="none" w:sz="0" w:space="0" w:color="auto"/>
                                      </w:divBdr>
                                      <w:divsChild>
                                        <w:div w:id="1662387008">
                                          <w:marLeft w:val="0"/>
                                          <w:marRight w:val="0"/>
                                          <w:marTop w:val="0"/>
                                          <w:marBottom w:val="0"/>
                                          <w:divBdr>
                                            <w:top w:val="none" w:sz="0" w:space="0" w:color="auto"/>
                                            <w:left w:val="none" w:sz="0" w:space="0" w:color="auto"/>
                                            <w:bottom w:val="none" w:sz="0" w:space="0" w:color="auto"/>
                                            <w:right w:val="none" w:sz="0" w:space="0" w:color="auto"/>
                                          </w:divBdr>
                                          <w:divsChild>
                                            <w:div w:id="1973560875">
                                              <w:marLeft w:val="0"/>
                                              <w:marRight w:val="0"/>
                                              <w:marTop w:val="0"/>
                                              <w:marBottom w:val="0"/>
                                              <w:divBdr>
                                                <w:top w:val="none" w:sz="0" w:space="0" w:color="auto"/>
                                                <w:left w:val="none" w:sz="0" w:space="0" w:color="auto"/>
                                                <w:bottom w:val="none" w:sz="0" w:space="0" w:color="auto"/>
                                                <w:right w:val="none" w:sz="0" w:space="0" w:color="auto"/>
                                              </w:divBdr>
                                              <w:divsChild>
                                                <w:div w:id="342633978">
                                                  <w:marLeft w:val="0"/>
                                                  <w:marRight w:val="0"/>
                                                  <w:marTop w:val="0"/>
                                                  <w:marBottom w:val="0"/>
                                                  <w:divBdr>
                                                    <w:top w:val="none" w:sz="0" w:space="0" w:color="auto"/>
                                                    <w:left w:val="none" w:sz="0" w:space="0" w:color="auto"/>
                                                    <w:bottom w:val="none" w:sz="0" w:space="0" w:color="auto"/>
                                                    <w:right w:val="none" w:sz="0" w:space="0" w:color="auto"/>
                                                  </w:divBdr>
                                                  <w:divsChild>
                                                    <w:div w:id="1882981253">
                                                      <w:marLeft w:val="0"/>
                                                      <w:marRight w:val="90"/>
                                                      <w:marTop w:val="0"/>
                                                      <w:marBottom w:val="0"/>
                                                      <w:divBdr>
                                                        <w:top w:val="none" w:sz="0" w:space="0" w:color="auto"/>
                                                        <w:left w:val="none" w:sz="0" w:space="0" w:color="auto"/>
                                                        <w:bottom w:val="none" w:sz="0" w:space="0" w:color="auto"/>
                                                        <w:right w:val="none" w:sz="0" w:space="0" w:color="auto"/>
                                                      </w:divBdr>
                                                      <w:divsChild>
                                                        <w:div w:id="1910650656">
                                                          <w:marLeft w:val="0"/>
                                                          <w:marRight w:val="0"/>
                                                          <w:marTop w:val="0"/>
                                                          <w:marBottom w:val="0"/>
                                                          <w:divBdr>
                                                            <w:top w:val="none" w:sz="0" w:space="0" w:color="auto"/>
                                                            <w:left w:val="none" w:sz="0" w:space="0" w:color="auto"/>
                                                            <w:bottom w:val="none" w:sz="0" w:space="0" w:color="auto"/>
                                                            <w:right w:val="none" w:sz="0" w:space="0" w:color="auto"/>
                                                          </w:divBdr>
                                                          <w:divsChild>
                                                            <w:div w:id="1720013102">
                                                              <w:marLeft w:val="0"/>
                                                              <w:marRight w:val="0"/>
                                                              <w:marTop w:val="0"/>
                                                              <w:marBottom w:val="0"/>
                                                              <w:divBdr>
                                                                <w:top w:val="none" w:sz="0" w:space="0" w:color="auto"/>
                                                                <w:left w:val="none" w:sz="0" w:space="0" w:color="auto"/>
                                                                <w:bottom w:val="none" w:sz="0" w:space="0" w:color="auto"/>
                                                                <w:right w:val="none" w:sz="0" w:space="0" w:color="auto"/>
                                                              </w:divBdr>
                                                              <w:divsChild>
                                                                <w:div w:id="1226261481">
                                                                  <w:marLeft w:val="0"/>
                                                                  <w:marRight w:val="0"/>
                                                                  <w:marTop w:val="0"/>
                                                                  <w:marBottom w:val="0"/>
                                                                  <w:divBdr>
                                                                    <w:top w:val="none" w:sz="0" w:space="0" w:color="auto"/>
                                                                    <w:left w:val="none" w:sz="0" w:space="0" w:color="auto"/>
                                                                    <w:bottom w:val="none" w:sz="0" w:space="0" w:color="auto"/>
                                                                    <w:right w:val="none" w:sz="0" w:space="0" w:color="auto"/>
                                                                  </w:divBdr>
                                                                  <w:divsChild>
                                                                    <w:div w:id="1298687205">
                                                                      <w:marLeft w:val="0"/>
                                                                      <w:marRight w:val="0"/>
                                                                      <w:marTop w:val="0"/>
                                                                      <w:marBottom w:val="105"/>
                                                                      <w:divBdr>
                                                                        <w:top w:val="single" w:sz="6" w:space="0" w:color="EDEDED"/>
                                                                        <w:left w:val="single" w:sz="6" w:space="0" w:color="EDEDED"/>
                                                                        <w:bottom w:val="single" w:sz="6" w:space="0" w:color="EDEDED"/>
                                                                        <w:right w:val="single" w:sz="6" w:space="0" w:color="EDEDED"/>
                                                                      </w:divBdr>
                                                                      <w:divsChild>
                                                                        <w:div w:id="2022194356">
                                                                          <w:marLeft w:val="0"/>
                                                                          <w:marRight w:val="0"/>
                                                                          <w:marTop w:val="0"/>
                                                                          <w:marBottom w:val="0"/>
                                                                          <w:divBdr>
                                                                            <w:top w:val="none" w:sz="0" w:space="0" w:color="auto"/>
                                                                            <w:left w:val="none" w:sz="0" w:space="0" w:color="auto"/>
                                                                            <w:bottom w:val="none" w:sz="0" w:space="0" w:color="auto"/>
                                                                            <w:right w:val="none" w:sz="0" w:space="0" w:color="auto"/>
                                                                          </w:divBdr>
                                                                          <w:divsChild>
                                                                            <w:div w:id="1570842676">
                                                                              <w:marLeft w:val="0"/>
                                                                              <w:marRight w:val="0"/>
                                                                              <w:marTop w:val="0"/>
                                                                              <w:marBottom w:val="0"/>
                                                                              <w:divBdr>
                                                                                <w:top w:val="none" w:sz="0" w:space="0" w:color="auto"/>
                                                                                <w:left w:val="none" w:sz="0" w:space="0" w:color="auto"/>
                                                                                <w:bottom w:val="none" w:sz="0" w:space="0" w:color="auto"/>
                                                                                <w:right w:val="none" w:sz="0" w:space="0" w:color="auto"/>
                                                                              </w:divBdr>
                                                                              <w:divsChild>
                                                                                <w:div w:id="1739597052">
                                                                                  <w:marLeft w:val="0"/>
                                                                                  <w:marRight w:val="0"/>
                                                                                  <w:marTop w:val="0"/>
                                                                                  <w:marBottom w:val="0"/>
                                                                                  <w:divBdr>
                                                                                    <w:top w:val="none" w:sz="0" w:space="0" w:color="auto"/>
                                                                                    <w:left w:val="none" w:sz="0" w:space="0" w:color="auto"/>
                                                                                    <w:bottom w:val="none" w:sz="0" w:space="0" w:color="auto"/>
                                                                                    <w:right w:val="none" w:sz="0" w:space="0" w:color="auto"/>
                                                                                  </w:divBdr>
                                                                                  <w:divsChild>
                                                                                    <w:div w:id="701054035">
                                                                                      <w:marLeft w:val="180"/>
                                                                                      <w:marRight w:val="180"/>
                                                                                      <w:marTop w:val="0"/>
                                                                                      <w:marBottom w:val="0"/>
                                                                                      <w:divBdr>
                                                                                        <w:top w:val="none" w:sz="0" w:space="0" w:color="auto"/>
                                                                                        <w:left w:val="none" w:sz="0" w:space="0" w:color="auto"/>
                                                                                        <w:bottom w:val="none" w:sz="0" w:space="0" w:color="auto"/>
                                                                                        <w:right w:val="none" w:sz="0" w:space="0" w:color="auto"/>
                                                                                      </w:divBdr>
                                                                                      <w:divsChild>
                                                                                        <w:div w:id="139300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360497">
      <w:bodyDiv w:val="1"/>
      <w:marLeft w:val="0"/>
      <w:marRight w:val="0"/>
      <w:marTop w:val="0"/>
      <w:marBottom w:val="0"/>
      <w:divBdr>
        <w:top w:val="none" w:sz="0" w:space="0" w:color="auto"/>
        <w:left w:val="none" w:sz="0" w:space="0" w:color="auto"/>
        <w:bottom w:val="none" w:sz="0" w:space="0" w:color="auto"/>
        <w:right w:val="none" w:sz="0" w:space="0" w:color="auto"/>
      </w:divBdr>
      <w:divsChild>
        <w:div w:id="1076168221">
          <w:marLeft w:val="0"/>
          <w:marRight w:val="0"/>
          <w:marTop w:val="0"/>
          <w:marBottom w:val="0"/>
          <w:divBdr>
            <w:top w:val="none" w:sz="0" w:space="0" w:color="auto"/>
            <w:left w:val="none" w:sz="0" w:space="0" w:color="auto"/>
            <w:bottom w:val="none" w:sz="0" w:space="0" w:color="auto"/>
            <w:right w:val="none" w:sz="0" w:space="0" w:color="auto"/>
          </w:divBdr>
          <w:divsChild>
            <w:div w:id="1220631693">
              <w:marLeft w:val="0"/>
              <w:marRight w:val="0"/>
              <w:marTop w:val="0"/>
              <w:marBottom w:val="0"/>
              <w:divBdr>
                <w:top w:val="none" w:sz="0" w:space="0" w:color="auto"/>
                <w:left w:val="none" w:sz="0" w:space="0" w:color="auto"/>
                <w:bottom w:val="none" w:sz="0" w:space="0" w:color="auto"/>
                <w:right w:val="none" w:sz="0" w:space="0" w:color="auto"/>
              </w:divBdr>
              <w:divsChild>
                <w:div w:id="1919555187">
                  <w:marLeft w:val="0"/>
                  <w:marRight w:val="0"/>
                  <w:marTop w:val="0"/>
                  <w:marBottom w:val="0"/>
                  <w:divBdr>
                    <w:top w:val="none" w:sz="0" w:space="0" w:color="auto"/>
                    <w:left w:val="none" w:sz="0" w:space="0" w:color="auto"/>
                    <w:bottom w:val="none" w:sz="0" w:space="0" w:color="auto"/>
                    <w:right w:val="none" w:sz="0" w:space="0" w:color="auto"/>
                  </w:divBdr>
                  <w:divsChild>
                    <w:div w:id="137303985">
                      <w:marLeft w:val="0"/>
                      <w:marRight w:val="374"/>
                      <w:marTop w:val="0"/>
                      <w:marBottom w:val="0"/>
                      <w:divBdr>
                        <w:top w:val="none" w:sz="0" w:space="0" w:color="auto"/>
                        <w:left w:val="none" w:sz="0" w:space="0" w:color="auto"/>
                        <w:bottom w:val="none" w:sz="0" w:space="0" w:color="auto"/>
                        <w:right w:val="none" w:sz="0" w:space="0" w:color="auto"/>
                      </w:divBdr>
                      <w:divsChild>
                        <w:div w:id="630982423">
                          <w:marLeft w:val="0"/>
                          <w:marRight w:val="0"/>
                          <w:marTop w:val="0"/>
                          <w:marBottom w:val="187"/>
                          <w:divBdr>
                            <w:top w:val="none" w:sz="0" w:space="0" w:color="auto"/>
                            <w:left w:val="none" w:sz="0" w:space="0" w:color="auto"/>
                            <w:bottom w:val="none" w:sz="0" w:space="0" w:color="auto"/>
                            <w:right w:val="none" w:sz="0" w:space="0" w:color="auto"/>
                          </w:divBdr>
                        </w:div>
                      </w:divsChild>
                    </w:div>
                  </w:divsChild>
                </w:div>
              </w:divsChild>
            </w:div>
          </w:divsChild>
        </w:div>
      </w:divsChild>
    </w:div>
    <w:div w:id="189688331">
      <w:bodyDiv w:val="1"/>
      <w:marLeft w:val="0"/>
      <w:marRight w:val="0"/>
      <w:marTop w:val="0"/>
      <w:marBottom w:val="0"/>
      <w:divBdr>
        <w:top w:val="none" w:sz="0" w:space="0" w:color="auto"/>
        <w:left w:val="none" w:sz="0" w:space="0" w:color="auto"/>
        <w:bottom w:val="none" w:sz="0" w:space="0" w:color="auto"/>
        <w:right w:val="none" w:sz="0" w:space="0" w:color="auto"/>
      </w:divBdr>
    </w:div>
    <w:div w:id="262496968">
      <w:bodyDiv w:val="1"/>
      <w:marLeft w:val="0"/>
      <w:marRight w:val="0"/>
      <w:marTop w:val="0"/>
      <w:marBottom w:val="0"/>
      <w:divBdr>
        <w:top w:val="none" w:sz="0" w:space="0" w:color="auto"/>
        <w:left w:val="none" w:sz="0" w:space="0" w:color="auto"/>
        <w:bottom w:val="none" w:sz="0" w:space="0" w:color="auto"/>
        <w:right w:val="none" w:sz="0" w:space="0" w:color="auto"/>
      </w:divBdr>
      <w:divsChild>
        <w:div w:id="1310938168">
          <w:marLeft w:val="0"/>
          <w:marRight w:val="0"/>
          <w:marTop w:val="0"/>
          <w:marBottom w:val="0"/>
          <w:divBdr>
            <w:top w:val="none" w:sz="0" w:space="0" w:color="auto"/>
            <w:left w:val="none" w:sz="0" w:space="0" w:color="auto"/>
            <w:bottom w:val="none" w:sz="0" w:space="0" w:color="auto"/>
            <w:right w:val="none" w:sz="0" w:space="0" w:color="auto"/>
          </w:divBdr>
          <w:divsChild>
            <w:div w:id="1065642037">
              <w:marLeft w:val="0"/>
              <w:marRight w:val="0"/>
              <w:marTop w:val="0"/>
              <w:marBottom w:val="0"/>
              <w:divBdr>
                <w:top w:val="single" w:sz="2" w:space="0" w:color="auto"/>
                <w:left w:val="single" w:sz="2" w:space="0" w:color="auto"/>
                <w:bottom w:val="single" w:sz="2" w:space="0" w:color="auto"/>
                <w:right w:val="single" w:sz="2" w:space="0" w:color="auto"/>
              </w:divBdr>
              <w:divsChild>
                <w:div w:id="618800132">
                  <w:marLeft w:val="0"/>
                  <w:marRight w:val="0"/>
                  <w:marTop w:val="0"/>
                  <w:marBottom w:val="0"/>
                  <w:divBdr>
                    <w:top w:val="none" w:sz="0" w:space="0" w:color="auto"/>
                    <w:left w:val="single" w:sz="12" w:space="0" w:color="000080"/>
                    <w:bottom w:val="none" w:sz="0" w:space="0" w:color="auto"/>
                    <w:right w:val="none" w:sz="0" w:space="0" w:color="auto"/>
                  </w:divBdr>
                  <w:divsChild>
                    <w:div w:id="2093625992">
                      <w:marLeft w:val="0"/>
                      <w:marRight w:val="0"/>
                      <w:marTop w:val="0"/>
                      <w:marBottom w:val="0"/>
                      <w:divBdr>
                        <w:top w:val="single" w:sz="2" w:space="5" w:color="E2E2E2"/>
                        <w:left w:val="single" w:sz="2" w:space="5" w:color="E2E2E2"/>
                        <w:bottom w:val="single" w:sz="2" w:space="5" w:color="E2E2E2"/>
                        <w:right w:val="single" w:sz="2" w:space="5" w:color="E2E2E2"/>
                      </w:divBdr>
                    </w:div>
                    <w:div w:id="609822179">
                      <w:marLeft w:val="0"/>
                      <w:marRight w:val="0"/>
                      <w:marTop w:val="0"/>
                      <w:marBottom w:val="0"/>
                      <w:divBdr>
                        <w:top w:val="single" w:sz="2" w:space="9" w:color="auto"/>
                        <w:left w:val="single" w:sz="2" w:space="9" w:color="auto"/>
                        <w:bottom w:val="single" w:sz="2" w:space="9" w:color="auto"/>
                        <w:right w:val="single" w:sz="2" w:space="9" w:color="auto"/>
                      </w:divBdr>
                    </w:div>
                    <w:div w:id="398021128">
                      <w:marLeft w:val="0"/>
                      <w:marRight w:val="0"/>
                      <w:marTop w:val="0"/>
                      <w:marBottom w:val="0"/>
                      <w:divBdr>
                        <w:top w:val="single" w:sz="8" w:space="5" w:color="E2E2E2"/>
                        <w:left w:val="single" w:sz="8" w:space="5" w:color="E2E2E2"/>
                        <w:bottom w:val="single" w:sz="8" w:space="5" w:color="E2E2E2"/>
                        <w:right w:val="single" w:sz="8" w:space="5" w:color="E2E2E2"/>
                      </w:divBdr>
                    </w:div>
                  </w:divsChild>
                </w:div>
              </w:divsChild>
            </w:div>
          </w:divsChild>
        </w:div>
      </w:divsChild>
    </w:div>
    <w:div w:id="333841193">
      <w:bodyDiv w:val="1"/>
      <w:marLeft w:val="0"/>
      <w:marRight w:val="0"/>
      <w:marTop w:val="0"/>
      <w:marBottom w:val="0"/>
      <w:divBdr>
        <w:top w:val="none" w:sz="0" w:space="0" w:color="auto"/>
        <w:left w:val="none" w:sz="0" w:space="0" w:color="auto"/>
        <w:bottom w:val="none" w:sz="0" w:space="0" w:color="auto"/>
        <w:right w:val="none" w:sz="0" w:space="0" w:color="auto"/>
      </w:divBdr>
      <w:divsChild>
        <w:div w:id="445781684">
          <w:marLeft w:val="0"/>
          <w:marRight w:val="0"/>
          <w:marTop w:val="0"/>
          <w:marBottom w:val="0"/>
          <w:divBdr>
            <w:top w:val="none" w:sz="0" w:space="0" w:color="auto"/>
            <w:left w:val="none" w:sz="0" w:space="0" w:color="auto"/>
            <w:bottom w:val="none" w:sz="0" w:space="0" w:color="auto"/>
            <w:right w:val="none" w:sz="0" w:space="0" w:color="auto"/>
          </w:divBdr>
          <w:divsChild>
            <w:div w:id="635644992">
              <w:marLeft w:val="0"/>
              <w:marRight w:val="0"/>
              <w:marTop w:val="0"/>
              <w:marBottom w:val="0"/>
              <w:divBdr>
                <w:top w:val="none" w:sz="0" w:space="0" w:color="auto"/>
                <w:left w:val="none" w:sz="0" w:space="0" w:color="auto"/>
                <w:bottom w:val="none" w:sz="0" w:space="0" w:color="auto"/>
                <w:right w:val="none" w:sz="0" w:space="0" w:color="auto"/>
              </w:divBdr>
              <w:divsChild>
                <w:div w:id="1858545965">
                  <w:marLeft w:val="0"/>
                  <w:marRight w:val="0"/>
                  <w:marTop w:val="0"/>
                  <w:marBottom w:val="0"/>
                  <w:divBdr>
                    <w:top w:val="none" w:sz="0" w:space="0" w:color="auto"/>
                    <w:left w:val="none" w:sz="0" w:space="0" w:color="auto"/>
                    <w:bottom w:val="none" w:sz="0" w:space="0" w:color="auto"/>
                    <w:right w:val="none" w:sz="0" w:space="0" w:color="auto"/>
                  </w:divBdr>
                  <w:divsChild>
                    <w:div w:id="2126267663">
                      <w:marLeft w:val="0"/>
                      <w:marRight w:val="0"/>
                      <w:marTop w:val="0"/>
                      <w:marBottom w:val="0"/>
                      <w:divBdr>
                        <w:top w:val="none" w:sz="0" w:space="0" w:color="auto"/>
                        <w:left w:val="none" w:sz="0" w:space="0" w:color="auto"/>
                        <w:bottom w:val="none" w:sz="0" w:space="0" w:color="auto"/>
                        <w:right w:val="none" w:sz="0" w:space="0" w:color="auto"/>
                      </w:divBdr>
                      <w:divsChild>
                        <w:div w:id="189919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1854307">
      <w:bodyDiv w:val="1"/>
      <w:marLeft w:val="0"/>
      <w:marRight w:val="0"/>
      <w:marTop w:val="0"/>
      <w:marBottom w:val="0"/>
      <w:divBdr>
        <w:top w:val="none" w:sz="0" w:space="0" w:color="auto"/>
        <w:left w:val="none" w:sz="0" w:space="0" w:color="auto"/>
        <w:bottom w:val="none" w:sz="0" w:space="0" w:color="auto"/>
        <w:right w:val="none" w:sz="0" w:space="0" w:color="auto"/>
      </w:divBdr>
      <w:divsChild>
        <w:div w:id="1987542473">
          <w:marLeft w:val="0"/>
          <w:marRight w:val="0"/>
          <w:marTop w:val="0"/>
          <w:marBottom w:val="0"/>
          <w:divBdr>
            <w:top w:val="none" w:sz="0" w:space="0" w:color="auto"/>
            <w:left w:val="none" w:sz="0" w:space="0" w:color="auto"/>
            <w:bottom w:val="none" w:sz="0" w:space="0" w:color="auto"/>
            <w:right w:val="none" w:sz="0" w:space="0" w:color="auto"/>
          </w:divBdr>
          <w:divsChild>
            <w:div w:id="99962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76789">
      <w:bodyDiv w:val="1"/>
      <w:marLeft w:val="0"/>
      <w:marRight w:val="0"/>
      <w:marTop w:val="0"/>
      <w:marBottom w:val="0"/>
      <w:divBdr>
        <w:top w:val="none" w:sz="0" w:space="0" w:color="auto"/>
        <w:left w:val="none" w:sz="0" w:space="0" w:color="auto"/>
        <w:bottom w:val="none" w:sz="0" w:space="0" w:color="auto"/>
        <w:right w:val="none" w:sz="0" w:space="0" w:color="auto"/>
      </w:divBdr>
      <w:divsChild>
        <w:div w:id="1675761957">
          <w:marLeft w:val="0"/>
          <w:marRight w:val="0"/>
          <w:marTop w:val="0"/>
          <w:marBottom w:val="0"/>
          <w:divBdr>
            <w:top w:val="none" w:sz="0" w:space="0" w:color="auto"/>
            <w:left w:val="none" w:sz="0" w:space="0" w:color="auto"/>
            <w:bottom w:val="none" w:sz="0" w:space="0" w:color="auto"/>
            <w:right w:val="none" w:sz="0" w:space="0" w:color="auto"/>
          </w:divBdr>
          <w:divsChild>
            <w:div w:id="345449273">
              <w:marLeft w:val="0"/>
              <w:marRight w:val="0"/>
              <w:marTop w:val="0"/>
              <w:marBottom w:val="0"/>
              <w:divBdr>
                <w:top w:val="none" w:sz="0" w:space="0" w:color="auto"/>
                <w:left w:val="none" w:sz="0" w:space="0" w:color="auto"/>
                <w:bottom w:val="none" w:sz="0" w:space="0" w:color="auto"/>
                <w:right w:val="none" w:sz="0" w:space="0" w:color="auto"/>
              </w:divBdr>
              <w:divsChild>
                <w:div w:id="422185488">
                  <w:marLeft w:val="0"/>
                  <w:marRight w:val="0"/>
                  <w:marTop w:val="0"/>
                  <w:marBottom w:val="0"/>
                  <w:divBdr>
                    <w:top w:val="none" w:sz="0" w:space="0" w:color="auto"/>
                    <w:left w:val="none" w:sz="0" w:space="0" w:color="auto"/>
                    <w:bottom w:val="none" w:sz="0" w:space="0" w:color="auto"/>
                    <w:right w:val="none" w:sz="0" w:space="0" w:color="auto"/>
                  </w:divBdr>
                  <w:divsChild>
                    <w:div w:id="1370102970">
                      <w:marLeft w:val="0"/>
                      <w:marRight w:val="0"/>
                      <w:marTop w:val="0"/>
                      <w:marBottom w:val="0"/>
                      <w:divBdr>
                        <w:top w:val="none" w:sz="0" w:space="0" w:color="auto"/>
                        <w:left w:val="none" w:sz="0" w:space="0" w:color="auto"/>
                        <w:bottom w:val="none" w:sz="0" w:space="0" w:color="auto"/>
                        <w:right w:val="none" w:sz="0" w:space="0" w:color="auto"/>
                      </w:divBdr>
                      <w:divsChild>
                        <w:div w:id="1441948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6558270">
      <w:bodyDiv w:val="1"/>
      <w:marLeft w:val="0"/>
      <w:marRight w:val="0"/>
      <w:marTop w:val="0"/>
      <w:marBottom w:val="0"/>
      <w:divBdr>
        <w:top w:val="none" w:sz="0" w:space="0" w:color="auto"/>
        <w:left w:val="none" w:sz="0" w:space="0" w:color="auto"/>
        <w:bottom w:val="none" w:sz="0" w:space="0" w:color="auto"/>
        <w:right w:val="none" w:sz="0" w:space="0" w:color="auto"/>
      </w:divBdr>
      <w:divsChild>
        <w:div w:id="2084178185">
          <w:marLeft w:val="0"/>
          <w:marRight w:val="0"/>
          <w:marTop w:val="0"/>
          <w:marBottom w:val="0"/>
          <w:divBdr>
            <w:top w:val="none" w:sz="0" w:space="0" w:color="auto"/>
            <w:left w:val="none" w:sz="0" w:space="0" w:color="auto"/>
            <w:bottom w:val="none" w:sz="0" w:space="0" w:color="auto"/>
            <w:right w:val="none" w:sz="0" w:space="0" w:color="auto"/>
          </w:divBdr>
          <w:divsChild>
            <w:div w:id="848370573">
              <w:marLeft w:val="0"/>
              <w:marRight w:val="0"/>
              <w:marTop w:val="0"/>
              <w:marBottom w:val="0"/>
              <w:divBdr>
                <w:top w:val="none" w:sz="0" w:space="0" w:color="auto"/>
                <w:left w:val="none" w:sz="0" w:space="0" w:color="auto"/>
                <w:bottom w:val="none" w:sz="0" w:space="0" w:color="auto"/>
                <w:right w:val="none" w:sz="0" w:space="0" w:color="auto"/>
              </w:divBdr>
              <w:divsChild>
                <w:div w:id="1145320783">
                  <w:marLeft w:val="0"/>
                  <w:marRight w:val="0"/>
                  <w:marTop w:val="0"/>
                  <w:marBottom w:val="0"/>
                  <w:divBdr>
                    <w:top w:val="none" w:sz="0" w:space="0" w:color="auto"/>
                    <w:left w:val="none" w:sz="0" w:space="0" w:color="auto"/>
                    <w:bottom w:val="none" w:sz="0" w:space="0" w:color="auto"/>
                    <w:right w:val="none" w:sz="0" w:space="0" w:color="auto"/>
                  </w:divBdr>
                  <w:divsChild>
                    <w:div w:id="886840370">
                      <w:marLeft w:val="0"/>
                      <w:marRight w:val="0"/>
                      <w:marTop w:val="0"/>
                      <w:marBottom w:val="0"/>
                      <w:divBdr>
                        <w:top w:val="none" w:sz="0" w:space="0" w:color="auto"/>
                        <w:left w:val="none" w:sz="0" w:space="0" w:color="auto"/>
                        <w:bottom w:val="none" w:sz="0" w:space="0" w:color="auto"/>
                        <w:right w:val="none" w:sz="0" w:space="0" w:color="auto"/>
                      </w:divBdr>
                      <w:divsChild>
                        <w:div w:id="1885677975">
                          <w:marLeft w:val="0"/>
                          <w:marRight w:val="0"/>
                          <w:marTop w:val="0"/>
                          <w:marBottom w:val="0"/>
                          <w:divBdr>
                            <w:top w:val="none" w:sz="0" w:space="0" w:color="auto"/>
                            <w:left w:val="none" w:sz="0" w:space="0" w:color="auto"/>
                            <w:bottom w:val="none" w:sz="0" w:space="0" w:color="auto"/>
                            <w:right w:val="none" w:sz="0" w:space="0" w:color="auto"/>
                          </w:divBdr>
                          <w:divsChild>
                            <w:div w:id="1595935821">
                              <w:marLeft w:val="0"/>
                              <w:marRight w:val="0"/>
                              <w:marTop w:val="0"/>
                              <w:marBottom w:val="0"/>
                              <w:divBdr>
                                <w:top w:val="none" w:sz="0" w:space="0" w:color="auto"/>
                                <w:left w:val="none" w:sz="0" w:space="0" w:color="auto"/>
                                <w:bottom w:val="none" w:sz="0" w:space="0" w:color="auto"/>
                                <w:right w:val="none" w:sz="0" w:space="0" w:color="auto"/>
                              </w:divBdr>
                            </w:div>
                            <w:div w:id="1265575194">
                              <w:marLeft w:val="0"/>
                              <w:marRight w:val="0"/>
                              <w:marTop w:val="0"/>
                              <w:marBottom w:val="0"/>
                              <w:divBdr>
                                <w:top w:val="none" w:sz="0" w:space="0" w:color="auto"/>
                                <w:left w:val="none" w:sz="0" w:space="0" w:color="auto"/>
                                <w:bottom w:val="none" w:sz="0" w:space="0" w:color="auto"/>
                                <w:right w:val="none" w:sz="0" w:space="0" w:color="auto"/>
                              </w:divBdr>
                              <w:divsChild>
                                <w:div w:id="1847012931">
                                  <w:marLeft w:val="0"/>
                                  <w:marRight w:val="0"/>
                                  <w:marTop w:val="0"/>
                                  <w:marBottom w:val="0"/>
                                  <w:divBdr>
                                    <w:top w:val="single" w:sz="8" w:space="0" w:color="BDC7D8"/>
                                    <w:left w:val="single" w:sz="8" w:space="0" w:color="BDC7D8"/>
                                    <w:bottom w:val="single" w:sz="8" w:space="0" w:color="BDC7D8"/>
                                    <w:right w:val="single" w:sz="8" w:space="0" w:color="BDC7D8"/>
                                  </w:divBdr>
                                </w:div>
                              </w:divsChild>
                            </w:div>
                          </w:divsChild>
                        </w:div>
                        <w:div w:id="222719078">
                          <w:marLeft w:val="0"/>
                          <w:marRight w:val="0"/>
                          <w:marTop w:val="0"/>
                          <w:marBottom w:val="0"/>
                          <w:divBdr>
                            <w:top w:val="none" w:sz="0" w:space="0" w:color="auto"/>
                            <w:left w:val="none" w:sz="0" w:space="0" w:color="auto"/>
                            <w:bottom w:val="none" w:sz="0" w:space="0" w:color="auto"/>
                            <w:right w:val="none" w:sz="0" w:space="0" w:color="auto"/>
                          </w:divBdr>
                          <w:divsChild>
                            <w:div w:id="462890177">
                              <w:marLeft w:val="0"/>
                              <w:marRight w:val="0"/>
                              <w:marTop w:val="0"/>
                              <w:marBottom w:val="0"/>
                              <w:divBdr>
                                <w:top w:val="none" w:sz="0" w:space="0" w:color="auto"/>
                                <w:left w:val="none" w:sz="0" w:space="0" w:color="auto"/>
                                <w:bottom w:val="none" w:sz="0" w:space="0" w:color="auto"/>
                                <w:right w:val="none" w:sz="0" w:space="0" w:color="auto"/>
                              </w:divBdr>
                              <w:divsChild>
                                <w:div w:id="488327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945403">
      <w:bodyDiv w:val="1"/>
      <w:marLeft w:val="0"/>
      <w:marRight w:val="0"/>
      <w:marTop w:val="0"/>
      <w:marBottom w:val="0"/>
      <w:divBdr>
        <w:top w:val="none" w:sz="0" w:space="0" w:color="auto"/>
        <w:left w:val="none" w:sz="0" w:space="0" w:color="auto"/>
        <w:bottom w:val="none" w:sz="0" w:space="0" w:color="auto"/>
        <w:right w:val="none" w:sz="0" w:space="0" w:color="auto"/>
      </w:divBdr>
      <w:divsChild>
        <w:div w:id="1552418961">
          <w:marLeft w:val="0"/>
          <w:marRight w:val="0"/>
          <w:marTop w:val="0"/>
          <w:marBottom w:val="0"/>
          <w:divBdr>
            <w:top w:val="none" w:sz="0" w:space="0" w:color="auto"/>
            <w:left w:val="none" w:sz="0" w:space="0" w:color="auto"/>
            <w:bottom w:val="none" w:sz="0" w:space="0" w:color="auto"/>
            <w:right w:val="none" w:sz="0" w:space="0" w:color="auto"/>
          </w:divBdr>
          <w:divsChild>
            <w:div w:id="1976370809">
              <w:marLeft w:val="0"/>
              <w:marRight w:val="0"/>
              <w:marTop w:val="0"/>
              <w:marBottom w:val="0"/>
              <w:divBdr>
                <w:top w:val="none" w:sz="0" w:space="0" w:color="auto"/>
                <w:left w:val="none" w:sz="0" w:space="0" w:color="auto"/>
                <w:bottom w:val="none" w:sz="0" w:space="0" w:color="auto"/>
                <w:right w:val="none" w:sz="0" w:space="0" w:color="auto"/>
              </w:divBdr>
              <w:divsChild>
                <w:div w:id="377433608">
                  <w:marLeft w:val="0"/>
                  <w:marRight w:val="0"/>
                  <w:marTop w:val="0"/>
                  <w:marBottom w:val="0"/>
                  <w:divBdr>
                    <w:top w:val="none" w:sz="0" w:space="0" w:color="auto"/>
                    <w:left w:val="none" w:sz="0" w:space="0" w:color="auto"/>
                    <w:bottom w:val="none" w:sz="0" w:space="0" w:color="auto"/>
                    <w:right w:val="none" w:sz="0" w:space="0" w:color="auto"/>
                  </w:divBdr>
                  <w:divsChild>
                    <w:div w:id="2021737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5694623">
      <w:bodyDiv w:val="1"/>
      <w:marLeft w:val="0"/>
      <w:marRight w:val="0"/>
      <w:marTop w:val="0"/>
      <w:marBottom w:val="0"/>
      <w:divBdr>
        <w:top w:val="none" w:sz="0" w:space="0" w:color="auto"/>
        <w:left w:val="none" w:sz="0" w:space="0" w:color="auto"/>
        <w:bottom w:val="none" w:sz="0" w:space="0" w:color="auto"/>
        <w:right w:val="none" w:sz="0" w:space="0" w:color="auto"/>
      </w:divBdr>
      <w:divsChild>
        <w:div w:id="469905680">
          <w:marLeft w:val="0"/>
          <w:marRight w:val="0"/>
          <w:marTop w:val="0"/>
          <w:marBottom w:val="0"/>
          <w:divBdr>
            <w:top w:val="none" w:sz="0" w:space="0" w:color="auto"/>
            <w:left w:val="none" w:sz="0" w:space="0" w:color="auto"/>
            <w:bottom w:val="none" w:sz="0" w:space="0" w:color="auto"/>
            <w:right w:val="none" w:sz="0" w:space="0" w:color="auto"/>
          </w:divBdr>
          <w:divsChild>
            <w:div w:id="637036038">
              <w:marLeft w:val="0"/>
              <w:marRight w:val="0"/>
              <w:marTop w:val="0"/>
              <w:marBottom w:val="0"/>
              <w:divBdr>
                <w:top w:val="none" w:sz="0" w:space="0" w:color="auto"/>
                <w:left w:val="none" w:sz="0" w:space="0" w:color="auto"/>
                <w:bottom w:val="none" w:sz="0" w:space="0" w:color="auto"/>
                <w:right w:val="none" w:sz="0" w:space="0" w:color="auto"/>
              </w:divBdr>
              <w:divsChild>
                <w:div w:id="879320845">
                  <w:marLeft w:val="0"/>
                  <w:marRight w:val="0"/>
                  <w:marTop w:val="0"/>
                  <w:marBottom w:val="0"/>
                  <w:divBdr>
                    <w:top w:val="none" w:sz="0" w:space="0" w:color="auto"/>
                    <w:left w:val="none" w:sz="0" w:space="0" w:color="auto"/>
                    <w:bottom w:val="none" w:sz="0" w:space="0" w:color="auto"/>
                    <w:right w:val="none" w:sz="0" w:space="0" w:color="auto"/>
                  </w:divBdr>
                  <w:divsChild>
                    <w:div w:id="450054891">
                      <w:marLeft w:val="0"/>
                      <w:marRight w:val="0"/>
                      <w:marTop w:val="0"/>
                      <w:marBottom w:val="0"/>
                      <w:divBdr>
                        <w:top w:val="none" w:sz="0" w:space="0" w:color="auto"/>
                        <w:left w:val="none" w:sz="0" w:space="0" w:color="auto"/>
                        <w:bottom w:val="none" w:sz="0" w:space="0" w:color="auto"/>
                        <w:right w:val="none" w:sz="0" w:space="0" w:color="auto"/>
                      </w:divBdr>
                      <w:divsChild>
                        <w:div w:id="908535114">
                          <w:marLeft w:val="0"/>
                          <w:marRight w:val="0"/>
                          <w:marTop w:val="0"/>
                          <w:marBottom w:val="0"/>
                          <w:divBdr>
                            <w:top w:val="none" w:sz="0" w:space="0" w:color="auto"/>
                            <w:left w:val="none" w:sz="0" w:space="0" w:color="auto"/>
                            <w:bottom w:val="none" w:sz="0" w:space="0" w:color="auto"/>
                            <w:right w:val="none" w:sz="0" w:space="0" w:color="auto"/>
                          </w:divBdr>
                          <w:divsChild>
                            <w:div w:id="1251966446">
                              <w:marLeft w:val="0"/>
                              <w:marRight w:val="0"/>
                              <w:marTop w:val="0"/>
                              <w:marBottom w:val="0"/>
                              <w:divBdr>
                                <w:top w:val="none" w:sz="0" w:space="0" w:color="auto"/>
                                <w:left w:val="none" w:sz="0" w:space="0" w:color="auto"/>
                                <w:bottom w:val="none" w:sz="0" w:space="0" w:color="auto"/>
                                <w:right w:val="none" w:sz="0" w:space="0" w:color="auto"/>
                              </w:divBdr>
                              <w:divsChild>
                                <w:div w:id="103236938">
                                  <w:marLeft w:val="0"/>
                                  <w:marRight w:val="0"/>
                                  <w:marTop w:val="0"/>
                                  <w:marBottom w:val="0"/>
                                  <w:divBdr>
                                    <w:top w:val="none" w:sz="0" w:space="0" w:color="auto"/>
                                    <w:left w:val="none" w:sz="0" w:space="0" w:color="auto"/>
                                    <w:bottom w:val="none" w:sz="0" w:space="0" w:color="auto"/>
                                    <w:right w:val="none" w:sz="0" w:space="0" w:color="auto"/>
                                  </w:divBdr>
                                  <w:divsChild>
                                    <w:div w:id="350767856">
                                      <w:marLeft w:val="0"/>
                                      <w:marRight w:val="0"/>
                                      <w:marTop w:val="0"/>
                                      <w:marBottom w:val="0"/>
                                      <w:divBdr>
                                        <w:top w:val="none" w:sz="0" w:space="0" w:color="auto"/>
                                        <w:left w:val="none" w:sz="0" w:space="0" w:color="auto"/>
                                        <w:bottom w:val="none" w:sz="0" w:space="0" w:color="auto"/>
                                        <w:right w:val="none" w:sz="0" w:space="0" w:color="auto"/>
                                      </w:divBdr>
                                      <w:divsChild>
                                        <w:div w:id="1507359763">
                                          <w:marLeft w:val="0"/>
                                          <w:marRight w:val="0"/>
                                          <w:marTop w:val="0"/>
                                          <w:marBottom w:val="0"/>
                                          <w:divBdr>
                                            <w:top w:val="none" w:sz="0" w:space="0" w:color="auto"/>
                                            <w:left w:val="none" w:sz="0" w:space="0" w:color="auto"/>
                                            <w:bottom w:val="none" w:sz="0" w:space="0" w:color="auto"/>
                                            <w:right w:val="none" w:sz="0" w:space="0" w:color="auto"/>
                                          </w:divBdr>
                                          <w:divsChild>
                                            <w:div w:id="1353842987">
                                              <w:marLeft w:val="0"/>
                                              <w:marRight w:val="0"/>
                                              <w:marTop w:val="0"/>
                                              <w:marBottom w:val="0"/>
                                              <w:divBdr>
                                                <w:top w:val="none" w:sz="0" w:space="0" w:color="auto"/>
                                                <w:left w:val="none" w:sz="0" w:space="0" w:color="auto"/>
                                                <w:bottom w:val="none" w:sz="0" w:space="0" w:color="auto"/>
                                                <w:right w:val="none" w:sz="0" w:space="0" w:color="auto"/>
                                              </w:divBdr>
                                              <w:divsChild>
                                                <w:div w:id="1304045846">
                                                  <w:marLeft w:val="0"/>
                                                  <w:marRight w:val="0"/>
                                                  <w:marTop w:val="0"/>
                                                  <w:marBottom w:val="0"/>
                                                  <w:divBdr>
                                                    <w:top w:val="none" w:sz="0" w:space="0" w:color="auto"/>
                                                    <w:left w:val="none" w:sz="0" w:space="0" w:color="auto"/>
                                                    <w:bottom w:val="none" w:sz="0" w:space="0" w:color="auto"/>
                                                    <w:right w:val="none" w:sz="0" w:space="0" w:color="auto"/>
                                                  </w:divBdr>
                                                  <w:divsChild>
                                                    <w:div w:id="377245553">
                                                      <w:marLeft w:val="0"/>
                                                      <w:marRight w:val="112"/>
                                                      <w:marTop w:val="0"/>
                                                      <w:marBottom w:val="0"/>
                                                      <w:divBdr>
                                                        <w:top w:val="none" w:sz="0" w:space="0" w:color="auto"/>
                                                        <w:left w:val="none" w:sz="0" w:space="0" w:color="auto"/>
                                                        <w:bottom w:val="none" w:sz="0" w:space="0" w:color="auto"/>
                                                        <w:right w:val="none" w:sz="0" w:space="0" w:color="auto"/>
                                                      </w:divBdr>
                                                      <w:divsChild>
                                                        <w:div w:id="1979144405">
                                                          <w:marLeft w:val="0"/>
                                                          <w:marRight w:val="0"/>
                                                          <w:marTop w:val="0"/>
                                                          <w:marBottom w:val="0"/>
                                                          <w:divBdr>
                                                            <w:top w:val="none" w:sz="0" w:space="0" w:color="auto"/>
                                                            <w:left w:val="none" w:sz="0" w:space="0" w:color="auto"/>
                                                            <w:bottom w:val="none" w:sz="0" w:space="0" w:color="auto"/>
                                                            <w:right w:val="none" w:sz="0" w:space="0" w:color="auto"/>
                                                          </w:divBdr>
                                                          <w:divsChild>
                                                            <w:div w:id="1892381370">
                                                              <w:marLeft w:val="0"/>
                                                              <w:marRight w:val="0"/>
                                                              <w:marTop w:val="0"/>
                                                              <w:marBottom w:val="0"/>
                                                              <w:divBdr>
                                                                <w:top w:val="none" w:sz="0" w:space="0" w:color="auto"/>
                                                                <w:left w:val="none" w:sz="0" w:space="0" w:color="auto"/>
                                                                <w:bottom w:val="none" w:sz="0" w:space="0" w:color="auto"/>
                                                                <w:right w:val="none" w:sz="0" w:space="0" w:color="auto"/>
                                                              </w:divBdr>
                                                              <w:divsChild>
                                                                <w:div w:id="1567953931">
                                                                  <w:marLeft w:val="0"/>
                                                                  <w:marRight w:val="0"/>
                                                                  <w:marTop w:val="0"/>
                                                                  <w:marBottom w:val="0"/>
                                                                  <w:divBdr>
                                                                    <w:top w:val="none" w:sz="0" w:space="0" w:color="auto"/>
                                                                    <w:left w:val="none" w:sz="0" w:space="0" w:color="auto"/>
                                                                    <w:bottom w:val="none" w:sz="0" w:space="0" w:color="auto"/>
                                                                    <w:right w:val="none" w:sz="0" w:space="0" w:color="auto"/>
                                                                  </w:divBdr>
                                                                  <w:divsChild>
                                                                    <w:div w:id="1872642979">
                                                                      <w:marLeft w:val="0"/>
                                                                      <w:marRight w:val="0"/>
                                                                      <w:marTop w:val="0"/>
                                                                      <w:marBottom w:val="131"/>
                                                                      <w:divBdr>
                                                                        <w:top w:val="single" w:sz="8" w:space="0" w:color="EDEDED"/>
                                                                        <w:left w:val="single" w:sz="8" w:space="0" w:color="EDEDED"/>
                                                                        <w:bottom w:val="single" w:sz="8" w:space="0" w:color="EDEDED"/>
                                                                        <w:right w:val="single" w:sz="8" w:space="0" w:color="EDEDED"/>
                                                                      </w:divBdr>
                                                                      <w:divsChild>
                                                                        <w:div w:id="2127844434">
                                                                          <w:marLeft w:val="0"/>
                                                                          <w:marRight w:val="0"/>
                                                                          <w:marTop w:val="0"/>
                                                                          <w:marBottom w:val="0"/>
                                                                          <w:divBdr>
                                                                            <w:top w:val="none" w:sz="0" w:space="0" w:color="auto"/>
                                                                            <w:left w:val="none" w:sz="0" w:space="0" w:color="auto"/>
                                                                            <w:bottom w:val="none" w:sz="0" w:space="0" w:color="auto"/>
                                                                            <w:right w:val="none" w:sz="0" w:space="0" w:color="auto"/>
                                                                          </w:divBdr>
                                                                          <w:divsChild>
                                                                            <w:div w:id="723334618">
                                                                              <w:marLeft w:val="0"/>
                                                                              <w:marRight w:val="0"/>
                                                                              <w:marTop w:val="0"/>
                                                                              <w:marBottom w:val="0"/>
                                                                              <w:divBdr>
                                                                                <w:top w:val="none" w:sz="0" w:space="0" w:color="auto"/>
                                                                                <w:left w:val="none" w:sz="0" w:space="0" w:color="auto"/>
                                                                                <w:bottom w:val="none" w:sz="0" w:space="0" w:color="auto"/>
                                                                                <w:right w:val="none" w:sz="0" w:space="0" w:color="auto"/>
                                                                              </w:divBdr>
                                                                              <w:divsChild>
                                                                                <w:div w:id="1126463601">
                                                                                  <w:marLeft w:val="0"/>
                                                                                  <w:marRight w:val="0"/>
                                                                                  <w:marTop w:val="0"/>
                                                                                  <w:marBottom w:val="0"/>
                                                                                  <w:divBdr>
                                                                                    <w:top w:val="none" w:sz="0" w:space="0" w:color="auto"/>
                                                                                    <w:left w:val="none" w:sz="0" w:space="0" w:color="auto"/>
                                                                                    <w:bottom w:val="none" w:sz="0" w:space="0" w:color="auto"/>
                                                                                    <w:right w:val="none" w:sz="0" w:space="0" w:color="auto"/>
                                                                                  </w:divBdr>
                                                                                  <w:divsChild>
                                                                                    <w:div w:id="1733192790">
                                                                                      <w:marLeft w:val="224"/>
                                                                                      <w:marRight w:val="224"/>
                                                                                      <w:marTop w:val="0"/>
                                                                                      <w:marBottom w:val="0"/>
                                                                                      <w:divBdr>
                                                                                        <w:top w:val="none" w:sz="0" w:space="0" w:color="auto"/>
                                                                                        <w:left w:val="none" w:sz="0" w:space="0" w:color="auto"/>
                                                                                        <w:bottom w:val="none" w:sz="0" w:space="0" w:color="auto"/>
                                                                                        <w:right w:val="none" w:sz="0" w:space="0" w:color="auto"/>
                                                                                      </w:divBdr>
                                                                                      <w:divsChild>
                                                                                        <w:div w:id="311299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55646673">
      <w:bodyDiv w:val="1"/>
      <w:marLeft w:val="0"/>
      <w:marRight w:val="0"/>
      <w:marTop w:val="0"/>
      <w:marBottom w:val="0"/>
      <w:divBdr>
        <w:top w:val="none" w:sz="0" w:space="0" w:color="auto"/>
        <w:left w:val="none" w:sz="0" w:space="0" w:color="auto"/>
        <w:bottom w:val="none" w:sz="0" w:space="0" w:color="auto"/>
        <w:right w:val="none" w:sz="0" w:space="0" w:color="auto"/>
      </w:divBdr>
      <w:divsChild>
        <w:div w:id="707030472">
          <w:marLeft w:val="0"/>
          <w:marRight w:val="0"/>
          <w:marTop w:val="0"/>
          <w:marBottom w:val="0"/>
          <w:divBdr>
            <w:top w:val="none" w:sz="0" w:space="0" w:color="auto"/>
            <w:left w:val="none" w:sz="0" w:space="0" w:color="auto"/>
            <w:bottom w:val="none" w:sz="0" w:space="0" w:color="auto"/>
            <w:right w:val="none" w:sz="0" w:space="0" w:color="auto"/>
          </w:divBdr>
          <w:divsChild>
            <w:div w:id="148550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179939">
      <w:bodyDiv w:val="1"/>
      <w:marLeft w:val="0"/>
      <w:marRight w:val="0"/>
      <w:marTop w:val="0"/>
      <w:marBottom w:val="0"/>
      <w:divBdr>
        <w:top w:val="none" w:sz="0" w:space="0" w:color="auto"/>
        <w:left w:val="none" w:sz="0" w:space="0" w:color="auto"/>
        <w:bottom w:val="none" w:sz="0" w:space="0" w:color="auto"/>
        <w:right w:val="none" w:sz="0" w:space="0" w:color="auto"/>
      </w:divBdr>
      <w:divsChild>
        <w:div w:id="1303920333">
          <w:marLeft w:val="0"/>
          <w:marRight w:val="0"/>
          <w:marTop w:val="0"/>
          <w:marBottom w:val="0"/>
          <w:divBdr>
            <w:top w:val="none" w:sz="0" w:space="0" w:color="auto"/>
            <w:left w:val="none" w:sz="0" w:space="0" w:color="auto"/>
            <w:bottom w:val="none" w:sz="0" w:space="0" w:color="auto"/>
            <w:right w:val="none" w:sz="0" w:space="0" w:color="auto"/>
          </w:divBdr>
          <w:divsChild>
            <w:div w:id="212429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968423">
      <w:bodyDiv w:val="1"/>
      <w:marLeft w:val="0"/>
      <w:marRight w:val="0"/>
      <w:marTop w:val="0"/>
      <w:marBottom w:val="0"/>
      <w:divBdr>
        <w:top w:val="none" w:sz="0" w:space="0" w:color="auto"/>
        <w:left w:val="none" w:sz="0" w:space="0" w:color="auto"/>
        <w:bottom w:val="none" w:sz="0" w:space="0" w:color="auto"/>
        <w:right w:val="none" w:sz="0" w:space="0" w:color="auto"/>
      </w:divBdr>
      <w:divsChild>
        <w:div w:id="775757261">
          <w:marLeft w:val="0"/>
          <w:marRight w:val="0"/>
          <w:marTop w:val="0"/>
          <w:marBottom w:val="0"/>
          <w:divBdr>
            <w:top w:val="none" w:sz="0" w:space="0" w:color="auto"/>
            <w:left w:val="none" w:sz="0" w:space="0" w:color="auto"/>
            <w:bottom w:val="none" w:sz="0" w:space="0" w:color="auto"/>
            <w:right w:val="none" w:sz="0" w:space="0" w:color="auto"/>
          </w:divBdr>
          <w:divsChild>
            <w:div w:id="401146921">
              <w:marLeft w:val="0"/>
              <w:marRight w:val="0"/>
              <w:marTop w:val="0"/>
              <w:marBottom w:val="0"/>
              <w:divBdr>
                <w:top w:val="none" w:sz="0" w:space="0" w:color="auto"/>
                <w:left w:val="none" w:sz="0" w:space="0" w:color="auto"/>
                <w:bottom w:val="none" w:sz="0" w:space="0" w:color="auto"/>
                <w:right w:val="none" w:sz="0" w:space="0" w:color="auto"/>
              </w:divBdr>
              <w:divsChild>
                <w:div w:id="1052994772">
                  <w:marLeft w:val="0"/>
                  <w:marRight w:val="0"/>
                  <w:marTop w:val="0"/>
                  <w:marBottom w:val="0"/>
                  <w:divBdr>
                    <w:top w:val="none" w:sz="0" w:space="0" w:color="auto"/>
                    <w:left w:val="none" w:sz="0" w:space="0" w:color="auto"/>
                    <w:bottom w:val="none" w:sz="0" w:space="0" w:color="auto"/>
                    <w:right w:val="none" w:sz="0" w:space="0" w:color="auto"/>
                  </w:divBdr>
                  <w:divsChild>
                    <w:div w:id="168731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213538">
      <w:bodyDiv w:val="1"/>
      <w:marLeft w:val="0"/>
      <w:marRight w:val="0"/>
      <w:marTop w:val="0"/>
      <w:marBottom w:val="0"/>
      <w:divBdr>
        <w:top w:val="none" w:sz="0" w:space="0" w:color="auto"/>
        <w:left w:val="none" w:sz="0" w:space="0" w:color="auto"/>
        <w:bottom w:val="none" w:sz="0" w:space="0" w:color="auto"/>
        <w:right w:val="none" w:sz="0" w:space="0" w:color="auto"/>
      </w:divBdr>
    </w:div>
    <w:div w:id="1637294601">
      <w:bodyDiv w:val="1"/>
      <w:marLeft w:val="0"/>
      <w:marRight w:val="0"/>
      <w:marTop w:val="0"/>
      <w:marBottom w:val="0"/>
      <w:divBdr>
        <w:top w:val="none" w:sz="0" w:space="0" w:color="auto"/>
        <w:left w:val="none" w:sz="0" w:space="0" w:color="auto"/>
        <w:bottom w:val="none" w:sz="0" w:space="0" w:color="auto"/>
        <w:right w:val="none" w:sz="0" w:space="0" w:color="auto"/>
      </w:divBdr>
    </w:div>
    <w:div w:id="1698195535">
      <w:bodyDiv w:val="1"/>
      <w:marLeft w:val="0"/>
      <w:marRight w:val="0"/>
      <w:marTop w:val="0"/>
      <w:marBottom w:val="0"/>
      <w:divBdr>
        <w:top w:val="none" w:sz="0" w:space="0" w:color="auto"/>
        <w:left w:val="none" w:sz="0" w:space="0" w:color="auto"/>
        <w:bottom w:val="none" w:sz="0" w:space="0" w:color="auto"/>
        <w:right w:val="none" w:sz="0" w:space="0" w:color="auto"/>
      </w:divBdr>
      <w:divsChild>
        <w:div w:id="1595896599">
          <w:marLeft w:val="0"/>
          <w:marRight w:val="0"/>
          <w:marTop w:val="0"/>
          <w:marBottom w:val="0"/>
          <w:divBdr>
            <w:top w:val="none" w:sz="0" w:space="0" w:color="auto"/>
            <w:left w:val="none" w:sz="0" w:space="0" w:color="auto"/>
            <w:bottom w:val="none" w:sz="0" w:space="0" w:color="auto"/>
            <w:right w:val="none" w:sz="0" w:space="0" w:color="auto"/>
          </w:divBdr>
          <w:divsChild>
            <w:div w:id="119035335">
              <w:marLeft w:val="0"/>
              <w:marRight w:val="0"/>
              <w:marTop w:val="0"/>
              <w:marBottom w:val="0"/>
              <w:divBdr>
                <w:top w:val="none" w:sz="0" w:space="0" w:color="auto"/>
                <w:left w:val="none" w:sz="0" w:space="0" w:color="auto"/>
                <w:bottom w:val="none" w:sz="0" w:space="0" w:color="auto"/>
                <w:right w:val="none" w:sz="0" w:space="0" w:color="auto"/>
              </w:divBdr>
              <w:divsChild>
                <w:div w:id="377124125">
                  <w:marLeft w:val="0"/>
                  <w:marRight w:val="0"/>
                  <w:marTop w:val="0"/>
                  <w:marBottom w:val="0"/>
                  <w:divBdr>
                    <w:top w:val="none" w:sz="0" w:space="0" w:color="auto"/>
                    <w:left w:val="none" w:sz="0" w:space="0" w:color="auto"/>
                    <w:bottom w:val="none" w:sz="0" w:space="0" w:color="auto"/>
                    <w:right w:val="none" w:sz="0" w:space="0" w:color="auto"/>
                  </w:divBdr>
                  <w:divsChild>
                    <w:div w:id="718406657">
                      <w:marLeft w:val="0"/>
                      <w:marRight w:val="0"/>
                      <w:marTop w:val="0"/>
                      <w:marBottom w:val="0"/>
                      <w:divBdr>
                        <w:top w:val="none" w:sz="0" w:space="0" w:color="auto"/>
                        <w:left w:val="none" w:sz="0" w:space="0" w:color="auto"/>
                        <w:bottom w:val="none" w:sz="0" w:space="0" w:color="auto"/>
                        <w:right w:val="none" w:sz="0" w:space="0" w:color="auto"/>
                      </w:divBdr>
                      <w:divsChild>
                        <w:div w:id="921644396">
                          <w:marLeft w:val="0"/>
                          <w:marRight w:val="0"/>
                          <w:marTop w:val="0"/>
                          <w:marBottom w:val="0"/>
                          <w:divBdr>
                            <w:top w:val="none" w:sz="0" w:space="0" w:color="auto"/>
                            <w:left w:val="none" w:sz="0" w:space="0" w:color="auto"/>
                            <w:bottom w:val="none" w:sz="0" w:space="0" w:color="auto"/>
                            <w:right w:val="none" w:sz="0" w:space="0" w:color="auto"/>
                          </w:divBdr>
                          <w:divsChild>
                            <w:div w:id="2098558051">
                              <w:marLeft w:val="0"/>
                              <w:marRight w:val="0"/>
                              <w:marTop w:val="0"/>
                              <w:marBottom w:val="0"/>
                              <w:divBdr>
                                <w:top w:val="none" w:sz="0" w:space="0" w:color="auto"/>
                                <w:left w:val="none" w:sz="0" w:space="0" w:color="auto"/>
                                <w:bottom w:val="none" w:sz="0" w:space="0" w:color="auto"/>
                                <w:right w:val="none" w:sz="0" w:space="0" w:color="auto"/>
                              </w:divBdr>
                              <w:divsChild>
                                <w:div w:id="1760906218">
                                  <w:marLeft w:val="0"/>
                                  <w:marRight w:val="0"/>
                                  <w:marTop w:val="0"/>
                                  <w:marBottom w:val="0"/>
                                  <w:divBdr>
                                    <w:top w:val="none" w:sz="0" w:space="0" w:color="auto"/>
                                    <w:left w:val="none" w:sz="0" w:space="0" w:color="auto"/>
                                    <w:bottom w:val="none" w:sz="0" w:space="0" w:color="auto"/>
                                    <w:right w:val="none" w:sz="0" w:space="0" w:color="auto"/>
                                  </w:divBdr>
                                  <w:divsChild>
                                    <w:div w:id="1131554384">
                                      <w:marLeft w:val="0"/>
                                      <w:marRight w:val="0"/>
                                      <w:marTop w:val="0"/>
                                      <w:marBottom w:val="0"/>
                                      <w:divBdr>
                                        <w:top w:val="none" w:sz="0" w:space="0" w:color="auto"/>
                                        <w:left w:val="none" w:sz="0" w:space="0" w:color="auto"/>
                                        <w:bottom w:val="none" w:sz="0" w:space="0" w:color="auto"/>
                                        <w:right w:val="none" w:sz="0" w:space="0" w:color="auto"/>
                                      </w:divBdr>
                                      <w:divsChild>
                                        <w:div w:id="339741592">
                                          <w:marLeft w:val="0"/>
                                          <w:marRight w:val="0"/>
                                          <w:marTop w:val="0"/>
                                          <w:marBottom w:val="0"/>
                                          <w:divBdr>
                                            <w:top w:val="none" w:sz="0" w:space="0" w:color="auto"/>
                                            <w:left w:val="none" w:sz="0" w:space="0" w:color="auto"/>
                                            <w:bottom w:val="none" w:sz="0" w:space="0" w:color="auto"/>
                                            <w:right w:val="none" w:sz="0" w:space="0" w:color="auto"/>
                                          </w:divBdr>
                                          <w:divsChild>
                                            <w:div w:id="418455107">
                                              <w:marLeft w:val="0"/>
                                              <w:marRight w:val="0"/>
                                              <w:marTop w:val="0"/>
                                              <w:marBottom w:val="0"/>
                                              <w:divBdr>
                                                <w:top w:val="none" w:sz="0" w:space="0" w:color="auto"/>
                                                <w:left w:val="none" w:sz="0" w:space="0" w:color="auto"/>
                                                <w:bottom w:val="none" w:sz="0" w:space="0" w:color="auto"/>
                                                <w:right w:val="none" w:sz="0" w:space="0" w:color="auto"/>
                                              </w:divBdr>
                                              <w:divsChild>
                                                <w:div w:id="1567913909">
                                                  <w:marLeft w:val="0"/>
                                                  <w:marRight w:val="0"/>
                                                  <w:marTop w:val="0"/>
                                                  <w:marBottom w:val="0"/>
                                                  <w:divBdr>
                                                    <w:top w:val="none" w:sz="0" w:space="0" w:color="auto"/>
                                                    <w:left w:val="none" w:sz="0" w:space="0" w:color="auto"/>
                                                    <w:bottom w:val="none" w:sz="0" w:space="0" w:color="auto"/>
                                                    <w:right w:val="none" w:sz="0" w:space="0" w:color="auto"/>
                                                  </w:divBdr>
                                                  <w:divsChild>
                                                    <w:div w:id="1742943094">
                                                      <w:marLeft w:val="0"/>
                                                      <w:marRight w:val="112"/>
                                                      <w:marTop w:val="0"/>
                                                      <w:marBottom w:val="0"/>
                                                      <w:divBdr>
                                                        <w:top w:val="none" w:sz="0" w:space="0" w:color="auto"/>
                                                        <w:left w:val="none" w:sz="0" w:space="0" w:color="auto"/>
                                                        <w:bottom w:val="none" w:sz="0" w:space="0" w:color="auto"/>
                                                        <w:right w:val="none" w:sz="0" w:space="0" w:color="auto"/>
                                                      </w:divBdr>
                                                      <w:divsChild>
                                                        <w:div w:id="322709059">
                                                          <w:marLeft w:val="0"/>
                                                          <w:marRight w:val="0"/>
                                                          <w:marTop w:val="0"/>
                                                          <w:marBottom w:val="0"/>
                                                          <w:divBdr>
                                                            <w:top w:val="none" w:sz="0" w:space="0" w:color="auto"/>
                                                            <w:left w:val="none" w:sz="0" w:space="0" w:color="auto"/>
                                                            <w:bottom w:val="none" w:sz="0" w:space="0" w:color="auto"/>
                                                            <w:right w:val="none" w:sz="0" w:space="0" w:color="auto"/>
                                                          </w:divBdr>
                                                          <w:divsChild>
                                                            <w:div w:id="236983381">
                                                              <w:marLeft w:val="0"/>
                                                              <w:marRight w:val="0"/>
                                                              <w:marTop w:val="0"/>
                                                              <w:marBottom w:val="0"/>
                                                              <w:divBdr>
                                                                <w:top w:val="none" w:sz="0" w:space="0" w:color="auto"/>
                                                                <w:left w:val="none" w:sz="0" w:space="0" w:color="auto"/>
                                                                <w:bottom w:val="none" w:sz="0" w:space="0" w:color="auto"/>
                                                                <w:right w:val="none" w:sz="0" w:space="0" w:color="auto"/>
                                                              </w:divBdr>
                                                              <w:divsChild>
                                                                <w:div w:id="969016834">
                                                                  <w:marLeft w:val="0"/>
                                                                  <w:marRight w:val="0"/>
                                                                  <w:marTop w:val="0"/>
                                                                  <w:marBottom w:val="0"/>
                                                                  <w:divBdr>
                                                                    <w:top w:val="none" w:sz="0" w:space="0" w:color="auto"/>
                                                                    <w:left w:val="none" w:sz="0" w:space="0" w:color="auto"/>
                                                                    <w:bottom w:val="none" w:sz="0" w:space="0" w:color="auto"/>
                                                                    <w:right w:val="none" w:sz="0" w:space="0" w:color="auto"/>
                                                                  </w:divBdr>
                                                                  <w:divsChild>
                                                                    <w:div w:id="34626765">
                                                                      <w:marLeft w:val="0"/>
                                                                      <w:marRight w:val="0"/>
                                                                      <w:marTop w:val="0"/>
                                                                      <w:marBottom w:val="131"/>
                                                                      <w:divBdr>
                                                                        <w:top w:val="single" w:sz="8" w:space="0" w:color="EDEDED"/>
                                                                        <w:left w:val="single" w:sz="8" w:space="0" w:color="EDEDED"/>
                                                                        <w:bottom w:val="single" w:sz="8" w:space="0" w:color="EDEDED"/>
                                                                        <w:right w:val="single" w:sz="8" w:space="0" w:color="EDEDED"/>
                                                                      </w:divBdr>
                                                                      <w:divsChild>
                                                                        <w:div w:id="583954817">
                                                                          <w:marLeft w:val="0"/>
                                                                          <w:marRight w:val="0"/>
                                                                          <w:marTop w:val="0"/>
                                                                          <w:marBottom w:val="0"/>
                                                                          <w:divBdr>
                                                                            <w:top w:val="none" w:sz="0" w:space="0" w:color="auto"/>
                                                                            <w:left w:val="none" w:sz="0" w:space="0" w:color="auto"/>
                                                                            <w:bottom w:val="none" w:sz="0" w:space="0" w:color="auto"/>
                                                                            <w:right w:val="none" w:sz="0" w:space="0" w:color="auto"/>
                                                                          </w:divBdr>
                                                                          <w:divsChild>
                                                                            <w:div w:id="762409683">
                                                                              <w:marLeft w:val="0"/>
                                                                              <w:marRight w:val="0"/>
                                                                              <w:marTop w:val="0"/>
                                                                              <w:marBottom w:val="0"/>
                                                                              <w:divBdr>
                                                                                <w:top w:val="none" w:sz="0" w:space="0" w:color="auto"/>
                                                                                <w:left w:val="none" w:sz="0" w:space="0" w:color="auto"/>
                                                                                <w:bottom w:val="none" w:sz="0" w:space="0" w:color="auto"/>
                                                                                <w:right w:val="none" w:sz="0" w:space="0" w:color="auto"/>
                                                                              </w:divBdr>
                                                                              <w:divsChild>
                                                                                <w:div w:id="1756776691">
                                                                                  <w:marLeft w:val="0"/>
                                                                                  <w:marRight w:val="0"/>
                                                                                  <w:marTop w:val="0"/>
                                                                                  <w:marBottom w:val="0"/>
                                                                                  <w:divBdr>
                                                                                    <w:top w:val="none" w:sz="0" w:space="0" w:color="auto"/>
                                                                                    <w:left w:val="none" w:sz="0" w:space="0" w:color="auto"/>
                                                                                    <w:bottom w:val="none" w:sz="0" w:space="0" w:color="auto"/>
                                                                                    <w:right w:val="none" w:sz="0" w:space="0" w:color="auto"/>
                                                                                  </w:divBdr>
                                                                                  <w:divsChild>
                                                                                    <w:div w:id="1820884733">
                                                                                      <w:marLeft w:val="224"/>
                                                                                      <w:marRight w:val="224"/>
                                                                                      <w:marTop w:val="0"/>
                                                                                      <w:marBottom w:val="0"/>
                                                                                      <w:divBdr>
                                                                                        <w:top w:val="none" w:sz="0" w:space="0" w:color="auto"/>
                                                                                        <w:left w:val="none" w:sz="0" w:space="0" w:color="auto"/>
                                                                                        <w:bottom w:val="none" w:sz="0" w:space="0" w:color="auto"/>
                                                                                        <w:right w:val="none" w:sz="0" w:space="0" w:color="auto"/>
                                                                                      </w:divBdr>
                                                                                      <w:divsChild>
                                                                                        <w:div w:id="190101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86539997">
      <w:bodyDiv w:val="1"/>
      <w:marLeft w:val="0"/>
      <w:marRight w:val="0"/>
      <w:marTop w:val="0"/>
      <w:marBottom w:val="0"/>
      <w:divBdr>
        <w:top w:val="none" w:sz="0" w:space="0" w:color="auto"/>
        <w:left w:val="none" w:sz="0" w:space="0" w:color="auto"/>
        <w:bottom w:val="none" w:sz="0" w:space="0" w:color="auto"/>
        <w:right w:val="none" w:sz="0" w:space="0" w:color="auto"/>
      </w:divBdr>
      <w:divsChild>
        <w:div w:id="414472751">
          <w:marLeft w:val="0"/>
          <w:marRight w:val="0"/>
          <w:marTop w:val="0"/>
          <w:marBottom w:val="0"/>
          <w:divBdr>
            <w:top w:val="none" w:sz="0" w:space="0" w:color="auto"/>
            <w:left w:val="none" w:sz="0" w:space="0" w:color="auto"/>
            <w:bottom w:val="none" w:sz="0" w:space="0" w:color="auto"/>
            <w:right w:val="none" w:sz="0" w:space="0" w:color="auto"/>
          </w:divBdr>
          <w:divsChild>
            <w:div w:id="785932182">
              <w:marLeft w:val="0"/>
              <w:marRight w:val="0"/>
              <w:marTop w:val="0"/>
              <w:marBottom w:val="150"/>
              <w:divBdr>
                <w:top w:val="none" w:sz="0" w:space="0" w:color="auto"/>
                <w:left w:val="none" w:sz="0" w:space="0" w:color="auto"/>
                <w:bottom w:val="none" w:sz="0" w:space="0" w:color="auto"/>
                <w:right w:val="none" w:sz="0" w:space="0" w:color="auto"/>
              </w:divBdr>
              <w:divsChild>
                <w:div w:id="669336662">
                  <w:marLeft w:val="0"/>
                  <w:marRight w:val="0"/>
                  <w:marTop w:val="0"/>
                  <w:marBottom w:val="0"/>
                  <w:divBdr>
                    <w:top w:val="none" w:sz="0" w:space="0" w:color="auto"/>
                    <w:left w:val="none" w:sz="0" w:space="0" w:color="auto"/>
                    <w:bottom w:val="none" w:sz="0" w:space="0" w:color="auto"/>
                    <w:right w:val="none" w:sz="0" w:space="0" w:color="auto"/>
                  </w:divBdr>
                  <w:divsChild>
                    <w:div w:id="409930243">
                      <w:marLeft w:val="0"/>
                      <w:marRight w:val="0"/>
                      <w:marTop w:val="0"/>
                      <w:marBottom w:val="0"/>
                      <w:divBdr>
                        <w:top w:val="none" w:sz="0" w:space="0" w:color="auto"/>
                        <w:left w:val="none" w:sz="0" w:space="0" w:color="auto"/>
                        <w:bottom w:val="none" w:sz="0" w:space="0" w:color="auto"/>
                        <w:right w:val="none" w:sz="0" w:space="0" w:color="auto"/>
                      </w:divBdr>
                      <w:divsChild>
                        <w:div w:id="525094404">
                          <w:marLeft w:val="0"/>
                          <w:marRight w:val="0"/>
                          <w:marTop w:val="0"/>
                          <w:marBottom w:val="0"/>
                          <w:divBdr>
                            <w:top w:val="none" w:sz="0" w:space="0" w:color="auto"/>
                            <w:left w:val="none" w:sz="0" w:space="0" w:color="auto"/>
                            <w:bottom w:val="none" w:sz="0" w:space="0" w:color="auto"/>
                            <w:right w:val="none" w:sz="0" w:space="0" w:color="auto"/>
                          </w:divBdr>
                          <w:divsChild>
                            <w:div w:id="54599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3353817">
      <w:bodyDiv w:val="1"/>
      <w:marLeft w:val="0"/>
      <w:marRight w:val="0"/>
      <w:marTop w:val="0"/>
      <w:marBottom w:val="0"/>
      <w:divBdr>
        <w:top w:val="none" w:sz="0" w:space="0" w:color="auto"/>
        <w:left w:val="none" w:sz="0" w:space="0" w:color="auto"/>
        <w:bottom w:val="none" w:sz="0" w:space="0" w:color="auto"/>
        <w:right w:val="none" w:sz="0" w:space="0" w:color="auto"/>
      </w:divBdr>
      <w:divsChild>
        <w:div w:id="1110929185">
          <w:marLeft w:val="0"/>
          <w:marRight w:val="0"/>
          <w:marTop w:val="0"/>
          <w:marBottom w:val="0"/>
          <w:divBdr>
            <w:top w:val="none" w:sz="0" w:space="0" w:color="auto"/>
            <w:left w:val="none" w:sz="0" w:space="0" w:color="auto"/>
            <w:bottom w:val="none" w:sz="0" w:space="0" w:color="auto"/>
            <w:right w:val="none" w:sz="0" w:space="0" w:color="auto"/>
          </w:divBdr>
          <w:divsChild>
            <w:div w:id="1566454712">
              <w:marLeft w:val="0"/>
              <w:marRight w:val="0"/>
              <w:marTop w:val="0"/>
              <w:marBottom w:val="0"/>
              <w:divBdr>
                <w:top w:val="none" w:sz="0" w:space="0" w:color="auto"/>
                <w:left w:val="none" w:sz="0" w:space="0" w:color="auto"/>
                <w:bottom w:val="none" w:sz="0" w:space="0" w:color="auto"/>
                <w:right w:val="none" w:sz="0" w:space="0" w:color="auto"/>
              </w:divBdr>
              <w:divsChild>
                <w:div w:id="1437409254">
                  <w:marLeft w:val="0"/>
                  <w:marRight w:val="0"/>
                  <w:marTop w:val="0"/>
                  <w:marBottom w:val="0"/>
                  <w:divBdr>
                    <w:top w:val="none" w:sz="0" w:space="0" w:color="auto"/>
                    <w:left w:val="none" w:sz="0" w:space="0" w:color="auto"/>
                    <w:bottom w:val="none" w:sz="0" w:space="0" w:color="auto"/>
                    <w:right w:val="none" w:sz="0" w:space="0" w:color="auto"/>
                  </w:divBdr>
                  <w:divsChild>
                    <w:div w:id="847869232">
                      <w:marLeft w:val="63"/>
                      <w:marRight w:val="50"/>
                      <w:marTop w:val="0"/>
                      <w:marBottom w:val="63"/>
                      <w:divBdr>
                        <w:top w:val="single" w:sz="4" w:space="0" w:color="B3BCBF"/>
                        <w:left w:val="single" w:sz="4" w:space="0" w:color="B3BCBF"/>
                        <w:bottom w:val="single" w:sz="4" w:space="0" w:color="B3BCBF"/>
                        <w:right w:val="single" w:sz="4" w:space="0" w:color="B3BCBF"/>
                      </w:divBdr>
                      <w:divsChild>
                        <w:div w:id="1803769503">
                          <w:marLeft w:val="0"/>
                          <w:marRight w:val="0"/>
                          <w:marTop w:val="0"/>
                          <w:marBottom w:val="0"/>
                          <w:divBdr>
                            <w:top w:val="none" w:sz="0" w:space="0" w:color="auto"/>
                            <w:left w:val="none" w:sz="0" w:space="0" w:color="auto"/>
                            <w:bottom w:val="none" w:sz="0" w:space="0" w:color="auto"/>
                            <w:right w:val="none" w:sz="0" w:space="0" w:color="auto"/>
                          </w:divBdr>
                          <w:divsChild>
                            <w:div w:id="1221284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2018345">
      <w:bodyDiv w:val="1"/>
      <w:marLeft w:val="0"/>
      <w:marRight w:val="0"/>
      <w:marTop w:val="0"/>
      <w:marBottom w:val="0"/>
      <w:divBdr>
        <w:top w:val="none" w:sz="0" w:space="0" w:color="auto"/>
        <w:left w:val="none" w:sz="0" w:space="0" w:color="auto"/>
        <w:bottom w:val="none" w:sz="0" w:space="0" w:color="auto"/>
        <w:right w:val="none" w:sz="0" w:space="0" w:color="auto"/>
      </w:divBdr>
      <w:divsChild>
        <w:div w:id="1474130090">
          <w:marLeft w:val="0"/>
          <w:marRight w:val="0"/>
          <w:marTop w:val="0"/>
          <w:marBottom w:val="0"/>
          <w:divBdr>
            <w:top w:val="none" w:sz="0" w:space="0" w:color="auto"/>
            <w:left w:val="none" w:sz="0" w:space="0" w:color="auto"/>
            <w:bottom w:val="none" w:sz="0" w:space="0" w:color="auto"/>
            <w:right w:val="none" w:sz="0" w:space="0" w:color="auto"/>
          </w:divBdr>
        </w:div>
        <w:div w:id="1662999548">
          <w:marLeft w:val="0"/>
          <w:marRight w:val="0"/>
          <w:marTop w:val="0"/>
          <w:marBottom w:val="0"/>
          <w:divBdr>
            <w:top w:val="none" w:sz="0" w:space="0" w:color="auto"/>
            <w:left w:val="none" w:sz="0" w:space="0" w:color="auto"/>
            <w:bottom w:val="none" w:sz="0" w:space="0" w:color="auto"/>
            <w:right w:val="none" w:sz="0" w:space="0" w:color="auto"/>
          </w:divBdr>
        </w:div>
      </w:divsChild>
    </w:div>
    <w:div w:id="1928532738">
      <w:bodyDiv w:val="1"/>
      <w:marLeft w:val="0"/>
      <w:marRight w:val="0"/>
      <w:marTop w:val="0"/>
      <w:marBottom w:val="0"/>
      <w:divBdr>
        <w:top w:val="none" w:sz="0" w:space="0" w:color="auto"/>
        <w:left w:val="none" w:sz="0" w:space="0" w:color="auto"/>
        <w:bottom w:val="none" w:sz="0" w:space="0" w:color="auto"/>
        <w:right w:val="none" w:sz="0" w:space="0" w:color="auto"/>
      </w:divBdr>
      <w:divsChild>
        <w:div w:id="1041440193">
          <w:marLeft w:val="0"/>
          <w:marRight w:val="0"/>
          <w:marTop w:val="0"/>
          <w:marBottom w:val="0"/>
          <w:divBdr>
            <w:top w:val="none" w:sz="0" w:space="0" w:color="auto"/>
            <w:left w:val="none" w:sz="0" w:space="0" w:color="auto"/>
            <w:bottom w:val="none" w:sz="0" w:space="0" w:color="auto"/>
            <w:right w:val="none" w:sz="0" w:space="0" w:color="auto"/>
          </w:divBdr>
          <w:divsChild>
            <w:div w:id="96196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165497">
      <w:bodyDiv w:val="1"/>
      <w:marLeft w:val="0"/>
      <w:marRight w:val="0"/>
      <w:marTop w:val="0"/>
      <w:marBottom w:val="0"/>
      <w:divBdr>
        <w:top w:val="none" w:sz="0" w:space="0" w:color="auto"/>
        <w:left w:val="none" w:sz="0" w:space="0" w:color="auto"/>
        <w:bottom w:val="none" w:sz="0" w:space="0" w:color="auto"/>
        <w:right w:val="none" w:sz="0" w:space="0" w:color="auto"/>
      </w:divBdr>
      <w:divsChild>
        <w:div w:id="157118632">
          <w:marLeft w:val="0"/>
          <w:marRight w:val="0"/>
          <w:marTop w:val="0"/>
          <w:marBottom w:val="0"/>
          <w:divBdr>
            <w:top w:val="none" w:sz="0" w:space="0" w:color="auto"/>
            <w:left w:val="none" w:sz="0" w:space="0" w:color="auto"/>
            <w:bottom w:val="none" w:sz="0" w:space="0" w:color="auto"/>
            <w:right w:val="none" w:sz="0" w:space="0" w:color="auto"/>
          </w:divBdr>
          <w:divsChild>
            <w:div w:id="693113667">
              <w:marLeft w:val="0"/>
              <w:marRight w:val="0"/>
              <w:marTop w:val="0"/>
              <w:marBottom w:val="0"/>
              <w:divBdr>
                <w:top w:val="none" w:sz="0" w:space="0" w:color="auto"/>
                <w:left w:val="none" w:sz="0" w:space="0" w:color="auto"/>
                <w:bottom w:val="none" w:sz="0" w:space="0" w:color="auto"/>
                <w:right w:val="none" w:sz="0" w:space="0" w:color="auto"/>
              </w:divBdr>
              <w:divsChild>
                <w:div w:id="2057465284">
                  <w:marLeft w:val="0"/>
                  <w:marRight w:val="0"/>
                  <w:marTop w:val="0"/>
                  <w:marBottom w:val="0"/>
                  <w:divBdr>
                    <w:top w:val="none" w:sz="0" w:space="0" w:color="auto"/>
                    <w:left w:val="none" w:sz="0" w:space="0" w:color="auto"/>
                    <w:bottom w:val="none" w:sz="0" w:space="0" w:color="auto"/>
                    <w:right w:val="none" w:sz="0" w:space="0" w:color="auto"/>
                  </w:divBdr>
                  <w:divsChild>
                    <w:div w:id="697900164">
                      <w:marLeft w:val="94"/>
                      <w:marRight w:val="75"/>
                      <w:marTop w:val="0"/>
                      <w:marBottom w:val="94"/>
                      <w:divBdr>
                        <w:top w:val="single" w:sz="8" w:space="0" w:color="B3BCBF"/>
                        <w:left w:val="single" w:sz="8" w:space="0" w:color="B3BCBF"/>
                        <w:bottom w:val="single" w:sz="8" w:space="0" w:color="B3BCBF"/>
                        <w:right w:val="single" w:sz="8" w:space="0" w:color="B3BCBF"/>
                      </w:divBdr>
                      <w:divsChild>
                        <w:div w:id="1839687201">
                          <w:marLeft w:val="0"/>
                          <w:marRight w:val="0"/>
                          <w:marTop w:val="0"/>
                          <w:marBottom w:val="0"/>
                          <w:divBdr>
                            <w:top w:val="none" w:sz="0" w:space="0" w:color="auto"/>
                            <w:left w:val="none" w:sz="0" w:space="0" w:color="auto"/>
                            <w:bottom w:val="none" w:sz="0" w:space="0" w:color="auto"/>
                            <w:right w:val="none" w:sz="0" w:space="0" w:color="auto"/>
                          </w:divBdr>
                          <w:divsChild>
                            <w:div w:id="130346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1769328">
      <w:bodyDiv w:val="1"/>
      <w:marLeft w:val="0"/>
      <w:marRight w:val="0"/>
      <w:marTop w:val="0"/>
      <w:marBottom w:val="0"/>
      <w:divBdr>
        <w:top w:val="none" w:sz="0" w:space="0" w:color="auto"/>
        <w:left w:val="none" w:sz="0" w:space="0" w:color="auto"/>
        <w:bottom w:val="none" w:sz="0" w:space="0" w:color="auto"/>
        <w:right w:val="none" w:sz="0" w:space="0" w:color="auto"/>
      </w:divBdr>
      <w:divsChild>
        <w:div w:id="1784956005">
          <w:marLeft w:val="0"/>
          <w:marRight w:val="0"/>
          <w:marTop w:val="0"/>
          <w:marBottom w:val="0"/>
          <w:divBdr>
            <w:top w:val="none" w:sz="0" w:space="0" w:color="auto"/>
            <w:left w:val="none" w:sz="0" w:space="0" w:color="auto"/>
            <w:bottom w:val="none" w:sz="0" w:space="0" w:color="auto"/>
            <w:right w:val="none" w:sz="0" w:space="0" w:color="auto"/>
          </w:divBdr>
          <w:divsChild>
            <w:div w:id="102307207">
              <w:marLeft w:val="0"/>
              <w:marRight w:val="0"/>
              <w:marTop w:val="0"/>
              <w:marBottom w:val="0"/>
              <w:divBdr>
                <w:top w:val="none" w:sz="0" w:space="0" w:color="auto"/>
                <w:left w:val="none" w:sz="0" w:space="0" w:color="auto"/>
                <w:bottom w:val="none" w:sz="0" w:space="0" w:color="auto"/>
                <w:right w:val="none" w:sz="0" w:space="0" w:color="auto"/>
              </w:divBdr>
              <w:divsChild>
                <w:div w:id="1122766642">
                  <w:marLeft w:val="0"/>
                  <w:marRight w:val="0"/>
                  <w:marTop w:val="0"/>
                  <w:marBottom w:val="0"/>
                  <w:divBdr>
                    <w:top w:val="none" w:sz="0" w:space="0" w:color="auto"/>
                    <w:left w:val="none" w:sz="0" w:space="0" w:color="auto"/>
                    <w:bottom w:val="none" w:sz="0" w:space="0" w:color="auto"/>
                    <w:right w:val="none" w:sz="0" w:space="0" w:color="auto"/>
                  </w:divBdr>
                  <w:divsChild>
                    <w:div w:id="271128376">
                      <w:marLeft w:val="94"/>
                      <w:marRight w:val="75"/>
                      <w:marTop w:val="0"/>
                      <w:marBottom w:val="94"/>
                      <w:divBdr>
                        <w:top w:val="single" w:sz="8" w:space="0" w:color="B3BCBF"/>
                        <w:left w:val="single" w:sz="8" w:space="0" w:color="B3BCBF"/>
                        <w:bottom w:val="single" w:sz="8" w:space="0" w:color="B3BCBF"/>
                        <w:right w:val="single" w:sz="8" w:space="0" w:color="B3BCBF"/>
                      </w:divBdr>
                      <w:divsChild>
                        <w:div w:id="927424069">
                          <w:marLeft w:val="0"/>
                          <w:marRight w:val="0"/>
                          <w:marTop w:val="0"/>
                          <w:marBottom w:val="0"/>
                          <w:divBdr>
                            <w:top w:val="none" w:sz="0" w:space="0" w:color="auto"/>
                            <w:left w:val="none" w:sz="0" w:space="0" w:color="auto"/>
                            <w:bottom w:val="none" w:sz="0" w:space="0" w:color="auto"/>
                            <w:right w:val="none" w:sz="0" w:space="0" w:color="auto"/>
                          </w:divBdr>
                          <w:divsChild>
                            <w:div w:id="82485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9142357">
      <w:bodyDiv w:val="1"/>
      <w:marLeft w:val="0"/>
      <w:marRight w:val="0"/>
      <w:marTop w:val="0"/>
      <w:marBottom w:val="0"/>
      <w:divBdr>
        <w:top w:val="none" w:sz="0" w:space="0" w:color="auto"/>
        <w:left w:val="none" w:sz="0" w:space="0" w:color="auto"/>
        <w:bottom w:val="none" w:sz="0" w:space="0" w:color="auto"/>
        <w:right w:val="none" w:sz="0" w:space="0" w:color="auto"/>
      </w:divBdr>
      <w:divsChild>
        <w:div w:id="1164860455">
          <w:marLeft w:val="0"/>
          <w:marRight w:val="0"/>
          <w:marTop w:val="0"/>
          <w:marBottom w:val="0"/>
          <w:divBdr>
            <w:top w:val="none" w:sz="0" w:space="0" w:color="auto"/>
            <w:left w:val="none" w:sz="0" w:space="0" w:color="auto"/>
            <w:bottom w:val="none" w:sz="0" w:space="0" w:color="auto"/>
            <w:right w:val="none" w:sz="0" w:space="0" w:color="auto"/>
          </w:divBdr>
          <w:divsChild>
            <w:div w:id="2115438251">
              <w:marLeft w:val="0"/>
              <w:marRight w:val="0"/>
              <w:marTop w:val="0"/>
              <w:marBottom w:val="0"/>
              <w:divBdr>
                <w:top w:val="none" w:sz="0" w:space="0" w:color="auto"/>
                <w:left w:val="none" w:sz="0" w:space="0" w:color="auto"/>
                <w:bottom w:val="none" w:sz="0" w:space="0" w:color="auto"/>
                <w:right w:val="none" w:sz="0" w:space="0" w:color="auto"/>
              </w:divBdr>
              <w:divsChild>
                <w:div w:id="1817649351">
                  <w:marLeft w:val="0"/>
                  <w:marRight w:val="0"/>
                  <w:marTop w:val="0"/>
                  <w:marBottom w:val="0"/>
                  <w:divBdr>
                    <w:top w:val="none" w:sz="0" w:space="0" w:color="auto"/>
                    <w:left w:val="none" w:sz="0" w:space="0" w:color="auto"/>
                    <w:bottom w:val="none" w:sz="0" w:space="0" w:color="auto"/>
                    <w:right w:val="none" w:sz="0" w:space="0" w:color="auto"/>
                  </w:divBdr>
                  <w:divsChild>
                    <w:div w:id="1048913078">
                      <w:marLeft w:val="94"/>
                      <w:marRight w:val="75"/>
                      <w:marTop w:val="0"/>
                      <w:marBottom w:val="94"/>
                      <w:divBdr>
                        <w:top w:val="single" w:sz="8" w:space="0" w:color="B3BCBF"/>
                        <w:left w:val="single" w:sz="8" w:space="0" w:color="B3BCBF"/>
                        <w:bottom w:val="single" w:sz="8" w:space="0" w:color="B3BCBF"/>
                        <w:right w:val="single" w:sz="8" w:space="0" w:color="B3BCBF"/>
                      </w:divBdr>
                      <w:divsChild>
                        <w:div w:id="1327590516">
                          <w:marLeft w:val="0"/>
                          <w:marRight w:val="0"/>
                          <w:marTop w:val="0"/>
                          <w:marBottom w:val="0"/>
                          <w:divBdr>
                            <w:top w:val="none" w:sz="0" w:space="0" w:color="auto"/>
                            <w:left w:val="none" w:sz="0" w:space="0" w:color="auto"/>
                            <w:bottom w:val="none" w:sz="0" w:space="0" w:color="auto"/>
                            <w:right w:val="none" w:sz="0" w:space="0" w:color="auto"/>
                          </w:divBdr>
                          <w:divsChild>
                            <w:div w:id="211815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Linda@linda-engels.nl" TargetMode="External"/><Relationship Id="rId18" Type="http://schemas.openxmlformats.org/officeDocument/2006/relationships/image" Target="media/image9.jpeg"/><Relationship Id="rId26" Type="http://schemas.openxmlformats.org/officeDocument/2006/relationships/image" Target="media/image16.emf"/><Relationship Id="rId39" Type="http://schemas.openxmlformats.org/officeDocument/2006/relationships/hyperlink" Target="mailto:linda_engels@hotmail.com" TargetMode="External"/><Relationship Id="rId3" Type="http://schemas.openxmlformats.org/officeDocument/2006/relationships/numbering" Target="numbering.xml"/><Relationship Id="rId21" Type="http://schemas.openxmlformats.org/officeDocument/2006/relationships/hyperlink" Target="http://www.thesistools.com" TargetMode="External"/><Relationship Id="rId34" Type="http://schemas.openxmlformats.org/officeDocument/2006/relationships/hyperlink" Target="http://en.wikipedia.org/wiki/Performing_arts" TargetMode="External"/><Relationship Id="rId42" Type="http://schemas.openxmlformats.org/officeDocument/2006/relationships/image" Target="media/image21.wmf"/><Relationship Id="rId47" Type="http://schemas.openxmlformats.org/officeDocument/2006/relationships/image" Target="media/image25.wmf"/><Relationship Id="rId50" Type="http://schemas.openxmlformats.org/officeDocument/2006/relationships/image" Target="media/image28.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8.jpeg"/><Relationship Id="rId25" Type="http://schemas.openxmlformats.org/officeDocument/2006/relationships/image" Target="media/image15.emf"/><Relationship Id="rId33" Type="http://schemas.openxmlformats.org/officeDocument/2006/relationships/hyperlink" Target="http://www.social-media.nl/" TargetMode="External"/><Relationship Id="rId38" Type="http://schemas.openxmlformats.org/officeDocument/2006/relationships/hyperlink" Target="http://forrester.typepad.com/groundswell/2010/01/conversationalists-get-onto-the-ladder.html" TargetMode="External"/><Relationship Id="rId46" Type="http://schemas.openxmlformats.org/officeDocument/2006/relationships/hyperlink" Target="mailto:linda_engels@hotmail.com" TargetMode="Externa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chart" Target="charts/chart1.xml"/><Relationship Id="rId41" Type="http://schemas.openxmlformats.org/officeDocument/2006/relationships/image" Target="media/image20.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gif"/><Relationship Id="rId24" Type="http://schemas.openxmlformats.org/officeDocument/2006/relationships/image" Target="media/image14.emf"/><Relationship Id="rId32" Type="http://schemas.openxmlformats.org/officeDocument/2006/relationships/hyperlink" Target="http://www.social-media.nl/" TargetMode="External"/><Relationship Id="rId37" Type="http://schemas.openxmlformats.org/officeDocument/2006/relationships/hyperlink" Target="http://www.askoxford.com/concise_oed/elitism?view=uk" TargetMode="External"/><Relationship Id="rId40" Type="http://schemas.openxmlformats.org/officeDocument/2006/relationships/image" Target="media/image19.wmf"/><Relationship Id="rId45" Type="http://schemas.openxmlformats.org/officeDocument/2006/relationships/image" Target="media/image24.wmf"/><Relationship Id="rId53"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3.emf"/><Relationship Id="rId28" Type="http://schemas.openxmlformats.org/officeDocument/2006/relationships/image" Target="media/image18.emf"/><Relationship Id="rId36" Type="http://schemas.openxmlformats.org/officeDocument/2006/relationships/hyperlink" Target="http://en.wikipedia.org/wiki/Social_media" TargetMode="External"/><Relationship Id="rId49" Type="http://schemas.openxmlformats.org/officeDocument/2006/relationships/image" Target="media/image27.wmf"/><Relationship Id="rId10" Type="http://schemas.openxmlformats.org/officeDocument/2006/relationships/image" Target="media/image2.jpeg"/><Relationship Id="rId19" Type="http://schemas.openxmlformats.org/officeDocument/2006/relationships/image" Target="media/image10.jpeg"/><Relationship Id="rId31" Type="http://schemas.openxmlformats.org/officeDocument/2006/relationships/hyperlink" Target="http://www.mailinglijst.eu/mailings/show.aspx?mai=106005&amp;mem=4173" TargetMode="External"/><Relationship Id="rId44" Type="http://schemas.openxmlformats.org/officeDocument/2006/relationships/image" Target="media/image23.wmf"/><Relationship Id="rId52"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gif"/><Relationship Id="rId14" Type="http://schemas.openxmlformats.org/officeDocument/2006/relationships/image" Target="media/image5.jpeg"/><Relationship Id="rId22" Type="http://schemas.openxmlformats.org/officeDocument/2006/relationships/image" Target="media/image12.emf"/><Relationship Id="rId27" Type="http://schemas.openxmlformats.org/officeDocument/2006/relationships/image" Target="media/image17.emf"/><Relationship Id="rId30" Type="http://schemas.openxmlformats.org/officeDocument/2006/relationships/hyperlink" Target="http://www.dutchcowgirls.nl/social/3167" TargetMode="External"/><Relationship Id="rId35" Type="http://schemas.openxmlformats.org/officeDocument/2006/relationships/hyperlink" Target="http://nl.wikipedia.org/wiki/Marketing_2.0" TargetMode="External"/><Relationship Id="rId43" Type="http://schemas.openxmlformats.org/officeDocument/2006/relationships/image" Target="media/image22.wmf"/><Relationship Id="rId48" Type="http://schemas.openxmlformats.org/officeDocument/2006/relationships/image" Target="media/image26.wmf"/><Relationship Id="rId8" Type="http://schemas.openxmlformats.org/officeDocument/2006/relationships/endnotes" Target="endnotes.xml"/><Relationship Id="rId51"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www.social-media.nl/" TargetMode="External"/><Relationship Id="rId2" Type="http://schemas.openxmlformats.org/officeDocument/2006/relationships/hyperlink" Target="http://en.wikipedia.org/wiki/Social_media" TargetMode="External"/><Relationship Id="rId1" Type="http://schemas.openxmlformats.org/officeDocument/2006/relationships/hyperlink" Target="http://en.wikipedia.org/wiki/Performing_arts" TargetMode="External"/><Relationship Id="rId6" Type="http://schemas.openxmlformats.org/officeDocument/2006/relationships/hyperlink" Target="http://en.wikipedia.org/wiki/Target_audience" TargetMode="External"/><Relationship Id="rId5" Type="http://schemas.openxmlformats.org/officeDocument/2006/relationships/hyperlink" Target="http://www.askoxford.com/concise_oed/elitism?view=uk" TargetMode="External"/><Relationship Id="rId4" Type="http://schemas.openxmlformats.org/officeDocument/2006/relationships/hyperlink" Target="http://www.social-media.nl/"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werkblad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nl-NL"/>
  <c:chart>
    <c:plotArea>
      <c:layout>
        <c:manualLayout>
          <c:layoutTarget val="inner"/>
          <c:xMode val="edge"/>
          <c:yMode val="edge"/>
          <c:x val="0.1165181175269758"/>
          <c:y val="4.4057617797775325E-2"/>
          <c:w val="0.61248651210265359"/>
          <c:h val="0.6175993625796784"/>
        </c:manualLayout>
      </c:layout>
      <c:lineChart>
        <c:grouping val="standard"/>
        <c:ser>
          <c:idx val="0"/>
          <c:order val="0"/>
          <c:tx>
            <c:strRef>
              <c:f>Blad1!$B$1</c:f>
              <c:strCache>
                <c:ptCount val="1"/>
                <c:pt idx="0">
                  <c:v>My Research</c:v>
                </c:pt>
              </c:strCache>
            </c:strRef>
          </c:tx>
          <c:cat>
            <c:strRef>
              <c:f>Blad1!$A$2:$A$8</c:f>
              <c:strCache>
                <c:ptCount val="7"/>
                <c:pt idx="0">
                  <c:v>Creators</c:v>
                </c:pt>
                <c:pt idx="1">
                  <c:v>Conversationalists</c:v>
                </c:pt>
                <c:pt idx="2">
                  <c:v>Critics</c:v>
                </c:pt>
                <c:pt idx="3">
                  <c:v>Collectors</c:v>
                </c:pt>
                <c:pt idx="4">
                  <c:v>Joiners</c:v>
                </c:pt>
                <c:pt idx="5">
                  <c:v>Spectators</c:v>
                </c:pt>
                <c:pt idx="6">
                  <c:v>In-actives</c:v>
                </c:pt>
              </c:strCache>
            </c:strRef>
          </c:cat>
          <c:val>
            <c:numRef>
              <c:f>Blad1!$B$2:$B$8</c:f>
              <c:numCache>
                <c:formatCode>0.0%</c:formatCode>
                <c:ptCount val="7"/>
                <c:pt idx="0">
                  <c:v>0.27600000000000002</c:v>
                </c:pt>
                <c:pt idx="1">
                  <c:v>0.35000000000000026</c:v>
                </c:pt>
                <c:pt idx="2">
                  <c:v>0.35800000000000026</c:v>
                </c:pt>
                <c:pt idx="3">
                  <c:v>0.32500000000000034</c:v>
                </c:pt>
                <c:pt idx="4">
                  <c:v>0.70700000000000052</c:v>
                </c:pt>
                <c:pt idx="5">
                  <c:v>0.97600000000000053</c:v>
                </c:pt>
                <c:pt idx="6">
                  <c:v>0</c:v>
                </c:pt>
              </c:numCache>
            </c:numRef>
          </c:val>
        </c:ser>
        <c:ser>
          <c:idx val="1"/>
          <c:order val="1"/>
          <c:tx>
            <c:strRef>
              <c:f>Blad1!$C$1</c:f>
              <c:strCache>
                <c:ptCount val="1"/>
                <c:pt idx="0">
                  <c:v>Forrester research 2009</c:v>
                </c:pt>
              </c:strCache>
            </c:strRef>
          </c:tx>
          <c:cat>
            <c:strRef>
              <c:f>Blad1!$A$2:$A$8</c:f>
              <c:strCache>
                <c:ptCount val="7"/>
                <c:pt idx="0">
                  <c:v>Creators</c:v>
                </c:pt>
                <c:pt idx="1">
                  <c:v>Conversationalists</c:v>
                </c:pt>
                <c:pt idx="2">
                  <c:v>Critics</c:v>
                </c:pt>
                <c:pt idx="3">
                  <c:v>Collectors</c:v>
                </c:pt>
                <c:pt idx="4">
                  <c:v>Joiners</c:v>
                </c:pt>
                <c:pt idx="5">
                  <c:v>Spectators</c:v>
                </c:pt>
                <c:pt idx="6">
                  <c:v>In-actives</c:v>
                </c:pt>
              </c:strCache>
            </c:strRef>
          </c:cat>
          <c:val>
            <c:numRef>
              <c:f>Blad1!$C$2:$C$8</c:f>
              <c:numCache>
                <c:formatCode>0.0%</c:formatCode>
                <c:ptCount val="7"/>
                <c:pt idx="0">
                  <c:v>0.24000000000000013</c:v>
                </c:pt>
                <c:pt idx="1">
                  <c:v>0.3300000000000004</c:v>
                </c:pt>
                <c:pt idx="2">
                  <c:v>0.37000000000000027</c:v>
                </c:pt>
                <c:pt idx="3">
                  <c:v>0.2</c:v>
                </c:pt>
                <c:pt idx="4">
                  <c:v>0.59</c:v>
                </c:pt>
                <c:pt idx="5">
                  <c:v>0.70000000000000051</c:v>
                </c:pt>
                <c:pt idx="6">
                  <c:v>0.17</c:v>
                </c:pt>
              </c:numCache>
            </c:numRef>
          </c:val>
        </c:ser>
        <c:marker val="1"/>
        <c:axId val="175487232"/>
        <c:axId val="175501696"/>
      </c:lineChart>
      <c:catAx>
        <c:axId val="175487232"/>
        <c:scaling>
          <c:orientation val="minMax"/>
        </c:scaling>
        <c:axPos val="b"/>
        <c:tickLblPos val="nextTo"/>
        <c:crossAx val="175501696"/>
        <c:crosses val="autoZero"/>
        <c:auto val="1"/>
        <c:lblAlgn val="ctr"/>
        <c:lblOffset val="100"/>
      </c:catAx>
      <c:valAx>
        <c:axId val="175501696"/>
        <c:scaling>
          <c:orientation val="minMax"/>
          <c:max val="1"/>
        </c:scaling>
        <c:axPos val="l"/>
        <c:majorGridlines/>
        <c:numFmt formatCode="0.0%" sourceLinked="1"/>
        <c:tickLblPos val="nextTo"/>
        <c:crossAx val="175487232"/>
        <c:crosses val="autoZero"/>
        <c:crossBetween val="between"/>
      </c:valAx>
    </c:plotArea>
    <c:legend>
      <c:legendPos val="r"/>
      <c:layout>
        <c:manualLayout>
          <c:xMode val="edge"/>
          <c:yMode val="edge"/>
          <c:x val="0.75678240740740765"/>
          <c:y val="0.37665510561179855"/>
          <c:w val="0.24090277777777791"/>
          <c:h val="0.22684851893513311"/>
        </c:manualLayout>
      </c:layout>
    </c:legend>
    <c:plotVisOnly val="1"/>
  </c:chart>
  <c:spPr>
    <a:ln>
      <a:noFill/>
    </a:ln>
  </c:spPr>
  <c:externalData r:id="rId1"/>
</c:chartSpace>
</file>

<file path=word/theme/_rels/theme1.xml.rels><?xml version="1.0" encoding="UTF-8" standalone="yes"?>
<Relationships xmlns="http://schemas.openxmlformats.org/package/2006/relationships"><Relationship Id="rId1" Type="http://schemas.openxmlformats.org/officeDocument/2006/relationships/image" Target="../media/image29.jpeg"/></Relationships>
</file>

<file path=word/theme/theme1.xml><?xml version="1.0" encoding="utf-8"?>
<a:theme xmlns:a="http://schemas.openxmlformats.org/drawingml/2006/main" name="Stroom">
  <a:themeElements>
    <a:clrScheme name="Urban">
      <a:dk1>
        <a:sysClr val="windowText" lastClr="000000"/>
      </a:dk1>
      <a:lt1>
        <a:sysClr val="window" lastClr="FFFFFF"/>
      </a:lt1>
      <a:dk2>
        <a:srgbClr val="424456"/>
      </a:dk2>
      <a:lt2>
        <a:srgbClr val="DEDEDE"/>
      </a:lt2>
      <a:accent1>
        <a:srgbClr val="53548A"/>
      </a:accent1>
      <a:accent2>
        <a:srgbClr val="438086"/>
      </a:accent2>
      <a:accent3>
        <a:srgbClr val="A04DA3"/>
      </a:accent3>
      <a:accent4>
        <a:srgbClr val="C4652D"/>
      </a:accent4>
      <a:accent5>
        <a:srgbClr val="8B5D3D"/>
      </a:accent5>
      <a:accent6>
        <a:srgbClr val="5C92B5"/>
      </a:accent6>
      <a:hlink>
        <a:srgbClr val="67AFBD"/>
      </a:hlink>
      <a:folHlink>
        <a:srgbClr val="C2A874"/>
      </a:folHlink>
    </a:clrScheme>
    <a:fontScheme name="Stroom">
      <a:majorFont>
        <a:latin typeface="Calibri"/>
        <a:ea typeface=""/>
        <a:cs typeface=""/>
        <a:font script="Jpan" typeface="ＭＳ Ｐゴシック"/>
        <a:font script="Hang" typeface="HY중고딕"/>
        <a:font script="Hans" typeface="隶书"/>
        <a:font script="Hant" typeface="微軟正黑體"/>
        <a:font script="Arab" typeface="Traditional Arabic"/>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Constantia"/>
        <a:ea typeface=""/>
        <a:cs typeface=""/>
        <a:font script="Jpan" typeface="HGP明朝E"/>
        <a:font script="Hang" typeface="HY신명조"/>
        <a:font script="Hans" typeface="宋体"/>
        <a:font script="Hant" typeface="新細明體"/>
        <a:font script="Arab" typeface="Majalla UI"/>
        <a:font script="Hebr" typeface="David"/>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Stroom">
      <a:fillStyleLst>
        <a:solidFill>
          <a:schemeClr val="phClr"/>
        </a:solidFill>
        <a:gradFill rotWithShape="1">
          <a:gsLst>
            <a:gs pos="0">
              <a:schemeClr val="phClr">
                <a:tint val="70000"/>
                <a:satMod val="130000"/>
              </a:schemeClr>
            </a:gs>
            <a:gs pos="43000">
              <a:schemeClr val="phClr">
                <a:tint val="44000"/>
                <a:satMod val="165000"/>
              </a:schemeClr>
            </a:gs>
            <a:gs pos="93000">
              <a:schemeClr val="phClr">
                <a:tint val="15000"/>
                <a:satMod val="165000"/>
              </a:schemeClr>
            </a:gs>
            <a:gs pos="100000">
              <a:schemeClr val="phClr">
                <a:tint val="5000"/>
                <a:satMod val="250000"/>
              </a:schemeClr>
            </a:gs>
          </a:gsLst>
          <a:path path="circle">
            <a:fillToRect l="50000" t="130000" r="50000" b="-30000"/>
          </a:path>
        </a:gradFill>
        <a:gradFill rotWithShape="1">
          <a:gsLst>
            <a:gs pos="0">
              <a:schemeClr val="phClr">
                <a:tint val="98000"/>
                <a:shade val="25000"/>
                <a:satMod val="250000"/>
              </a:schemeClr>
            </a:gs>
            <a:gs pos="68000">
              <a:schemeClr val="phClr">
                <a:tint val="86000"/>
                <a:satMod val="115000"/>
              </a:schemeClr>
            </a:gs>
            <a:gs pos="100000">
              <a:schemeClr val="phClr">
                <a:tint val="50000"/>
                <a:satMod val="150000"/>
              </a:schemeClr>
            </a:gs>
          </a:gsLst>
          <a:path path="circle">
            <a:fillToRect l="50000" t="130000" r="50000" b="-30000"/>
          </a:path>
        </a:gradFill>
      </a:fillStyleLst>
      <a:lnStyleLst>
        <a:ln w="9525" cap="flat" cmpd="sng" algn="ctr">
          <a:solidFill>
            <a:schemeClr val="phClr">
              <a:shade val="50000"/>
              <a:satMod val="103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scene3d>
            <a:camera prst="orthographicFront" fov="0">
              <a:rot lat="0" lon="0" rev="0"/>
            </a:camera>
            <a:lightRig rig="glow" dir="tl">
              <a:rot lat="0" lon="0" rev="900000"/>
            </a:lightRig>
          </a:scene3d>
          <a:sp3d prstMaterial="powder">
            <a:bevelT w="25400" h="38100"/>
          </a:sp3d>
        </a:effectStyle>
      </a:effectStyleLst>
      <a:bgFillStyleLst>
        <a:solidFill>
          <a:schemeClr val="phClr"/>
        </a:solidFill>
        <a:gradFill rotWithShape="1">
          <a:gsLst>
            <a:gs pos="0">
              <a:schemeClr val="phClr">
                <a:tint val="80000"/>
                <a:satMod val="400000"/>
              </a:schemeClr>
            </a:gs>
            <a:gs pos="25000">
              <a:schemeClr val="phClr">
                <a:tint val="83000"/>
                <a:satMod val="320000"/>
              </a:schemeClr>
            </a:gs>
            <a:gs pos="100000">
              <a:schemeClr val="phClr">
                <a:shade val="15000"/>
                <a:satMod val="320000"/>
              </a:schemeClr>
            </a:gs>
          </a:gsLst>
          <a:path path="circle">
            <a:fillToRect l="10000" t="110000" r="10000" b="100000"/>
          </a:path>
        </a:gradFill>
        <a:blipFill>
          <a:blip xmlns:r="http://schemas.openxmlformats.org/officeDocument/2006/relationships" r:embed="rId1">
            <a:duotone>
              <a:schemeClr val="phClr">
                <a:shade val="90000"/>
                <a:satMod val="150000"/>
              </a:schemeClr>
              <a:schemeClr val="phClr">
                <a:tint val="88000"/>
                <a:satMod val="150000"/>
              </a:schemeClr>
            </a:duotone>
          </a:blip>
          <a:tile tx="0" ty="0" sx="65000" sy="6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Erasmus University Rotterdam</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013B2A6-DF14-4BBE-BD27-FC34AAFE70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11253</TotalTime>
  <Pages>148</Pages>
  <Words>34708</Words>
  <Characters>190899</Characters>
  <Application>Microsoft Office Word</Application>
  <DocSecurity>0</DocSecurity>
  <Lines>1590</Lines>
  <Paragraphs>450</Paragraphs>
  <ScaleCrop>false</ScaleCrop>
  <HeadingPairs>
    <vt:vector size="2" baseType="variant">
      <vt:variant>
        <vt:lpstr>Titel</vt:lpstr>
      </vt:variant>
      <vt:variant>
        <vt:i4>1</vt:i4>
      </vt:variant>
    </vt:vector>
  </HeadingPairs>
  <TitlesOfParts>
    <vt:vector size="1" baseType="lpstr">
      <vt:lpstr>Master thesis</vt:lpstr>
    </vt:vector>
  </TitlesOfParts>
  <Company>Number:                       306344</Company>
  <LinksUpToDate>false</LinksUpToDate>
  <CharactersWithSpaces>225157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 Thesis</dc:title>
  <dc:creator/>
  <cp:lastModifiedBy>Travelmate 5520</cp:lastModifiedBy>
  <cp:revision>74</cp:revision>
  <cp:lastPrinted>2011-03-03T11:10:00Z</cp:lastPrinted>
  <dcterms:created xsi:type="dcterms:W3CDTF">2011-02-24T07:59:00Z</dcterms:created>
  <dcterms:modified xsi:type="dcterms:W3CDTF">2011-04-04T09:28:00Z</dcterms:modified>
</cp:coreProperties>
</file>